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D6D6" w14:textId="47C903B7" w:rsidR="00CA537E" w:rsidRPr="00271C61" w:rsidRDefault="00CA537E" w:rsidP="00A433F5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Обласний </w:t>
      </w:r>
      <w:r w:rsidR="00A433F5" w:rsidRPr="00271C61">
        <w:rPr>
          <w:rFonts w:ascii="Times New Roman" w:hAnsi="Times New Roman" w:cs="Times New Roman"/>
          <w:b/>
          <w:bCs/>
          <w:sz w:val="24"/>
          <w:szCs w:val="24"/>
        </w:rPr>
        <w:t>комунікаційн</w:t>
      </w:r>
      <w:r w:rsidRPr="00271C61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="00A433F5"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 план </w:t>
      </w:r>
      <w:r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заходів </w:t>
      </w:r>
      <w:r w:rsidR="00AA24B8">
        <w:rPr>
          <w:rFonts w:ascii="Times New Roman" w:hAnsi="Times New Roman" w:cs="Times New Roman"/>
          <w:b/>
          <w:bCs/>
          <w:sz w:val="24"/>
          <w:szCs w:val="24"/>
        </w:rPr>
        <w:t>на ІІ півріччя 202</w:t>
      </w:r>
      <w:r w:rsidR="00A02C78" w:rsidRPr="00B42E3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A24B8">
        <w:rPr>
          <w:rFonts w:ascii="Times New Roman" w:hAnsi="Times New Roman" w:cs="Times New Roman"/>
          <w:b/>
          <w:bCs/>
          <w:sz w:val="24"/>
          <w:szCs w:val="24"/>
        </w:rPr>
        <w:t xml:space="preserve"> року </w:t>
      </w:r>
      <w:r w:rsidR="00A433F5"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з реалізації </w:t>
      </w:r>
      <w:r w:rsidR="00AA24B8">
        <w:rPr>
          <w:rFonts w:ascii="Times New Roman" w:hAnsi="Times New Roman" w:cs="Times New Roman"/>
          <w:b/>
          <w:bCs/>
          <w:sz w:val="24"/>
          <w:szCs w:val="24"/>
        </w:rPr>
        <w:t>у Чернігівській області</w:t>
      </w:r>
    </w:p>
    <w:p w14:paraId="2403946C" w14:textId="1A358BB0" w:rsidR="00347705" w:rsidRPr="00271C61" w:rsidRDefault="00A433F5" w:rsidP="00A433F5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Комунікаційної стратегії </w:t>
      </w:r>
      <w:r w:rsidR="00347705"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щодо створення </w:t>
      </w:r>
      <w:proofErr w:type="spellStart"/>
      <w:r w:rsidR="00347705" w:rsidRPr="00271C61">
        <w:rPr>
          <w:rFonts w:ascii="Times New Roman" w:hAnsi="Times New Roman" w:cs="Times New Roman"/>
          <w:b/>
          <w:bCs/>
          <w:sz w:val="24"/>
          <w:szCs w:val="24"/>
        </w:rPr>
        <w:t>безбар’єрного</w:t>
      </w:r>
      <w:proofErr w:type="spellEnd"/>
      <w:r w:rsidR="00347705"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 простору в Україні на період до 2030 року </w:t>
      </w:r>
    </w:p>
    <w:p w14:paraId="68BAFF2E" w14:textId="3861B313" w:rsidR="00A433F5" w:rsidRPr="00271C61" w:rsidRDefault="00347705" w:rsidP="00A433F5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на підтримку реалізації Національної стратегії із створення </w:t>
      </w:r>
      <w:proofErr w:type="spellStart"/>
      <w:r w:rsidRPr="00271C61">
        <w:rPr>
          <w:rFonts w:ascii="Times New Roman" w:hAnsi="Times New Roman" w:cs="Times New Roman"/>
          <w:b/>
          <w:bCs/>
          <w:sz w:val="24"/>
          <w:szCs w:val="24"/>
        </w:rPr>
        <w:t>безбар’єрного</w:t>
      </w:r>
      <w:proofErr w:type="spellEnd"/>
      <w:r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 простору в Україні на період до 2030 року</w:t>
      </w:r>
    </w:p>
    <w:p w14:paraId="171FB074" w14:textId="77777777" w:rsidR="00347705" w:rsidRPr="00271C61" w:rsidRDefault="00347705" w:rsidP="00A433F5">
      <w:pPr>
        <w:spacing w:after="0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1774"/>
        <w:gridCol w:w="2862"/>
        <w:gridCol w:w="2352"/>
        <w:gridCol w:w="2337"/>
        <w:gridCol w:w="1947"/>
        <w:gridCol w:w="1295"/>
        <w:gridCol w:w="2337"/>
      </w:tblGrid>
      <w:tr w:rsidR="007B449C" w:rsidRPr="00271C61" w14:paraId="7D0A3AC2" w14:textId="77777777" w:rsidTr="00AE4B99">
        <w:trPr>
          <w:tblHeader/>
        </w:trPr>
        <w:tc>
          <w:tcPr>
            <w:tcW w:w="506" w:type="dxa"/>
          </w:tcPr>
          <w:p w14:paraId="324C79F7" w14:textId="69D30620" w:rsidR="00A433F5" w:rsidRPr="00271C61" w:rsidRDefault="00A433F5" w:rsidP="00A433F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774" w:type="dxa"/>
          </w:tcPr>
          <w:p w14:paraId="3AEFCA8E" w14:textId="6B92DA84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Напрям безбар’єрності</w:t>
            </w:r>
          </w:p>
        </w:tc>
        <w:tc>
          <w:tcPr>
            <w:tcW w:w="2862" w:type="dxa"/>
          </w:tcPr>
          <w:p w14:paraId="1C3A6A8D" w14:textId="222BDED9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Інформаційний привід </w:t>
            </w:r>
          </w:p>
        </w:tc>
        <w:tc>
          <w:tcPr>
            <w:tcW w:w="2352" w:type="dxa"/>
          </w:tcPr>
          <w:p w14:paraId="08166936" w14:textId="47A4D074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</w:p>
        </w:tc>
        <w:tc>
          <w:tcPr>
            <w:tcW w:w="2337" w:type="dxa"/>
          </w:tcPr>
          <w:p w14:paraId="5ECEE2C1" w14:textId="2BCE1AB7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Канал комунікацій</w:t>
            </w:r>
          </w:p>
        </w:tc>
        <w:tc>
          <w:tcPr>
            <w:tcW w:w="1947" w:type="dxa"/>
          </w:tcPr>
          <w:p w14:paraId="41DDF169" w14:textId="21020760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Цільова аудиторія</w:t>
            </w:r>
          </w:p>
        </w:tc>
        <w:tc>
          <w:tcPr>
            <w:tcW w:w="1295" w:type="dxa"/>
          </w:tcPr>
          <w:p w14:paraId="7A83272D" w14:textId="73D53E61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Період публікації</w:t>
            </w:r>
          </w:p>
        </w:tc>
        <w:tc>
          <w:tcPr>
            <w:tcW w:w="2337" w:type="dxa"/>
          </w:tcPr>
          <w:p w14:paraId="1482E7FB" w14:textId="18B57439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Спікер</w:t>
            </w:r>
            <w:r w:rsidR="001F036C">
              <w:rPr>
                <w:rFonts w:ascii="Times New Roman" w:hAnsi="Times New Roman" w:cs="Times New Roman"/>
                <w:sz w:val="24"/>
                <w:szCs w:val="24"/>
              </w:rPr>
              <w:t>/виконавець</w:t>
            </w:r>
          </w:p>
        </w:tc>
      </w:tr>
      <w:tr w:rsidR="007B449C" w:rsidRPr="00271C61" w14:paraId="5DD1947F" w14:textId="77777777" w:rsidTr="00AE4B99">
        <w:tc>
          <w:tcPr>
            <w:tcW w:w="506" w:type="dxa"/>
          </w:tcPr>
          <w:p w14:paraId="29E4FFD9" w14:textId="77777777" w:rsidR="00B4195A" w:rsidRPr="00271C61" w:rsidRDefault="00B4195A" w:rsidP="00B4195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137F947" w14:textId="718D3FB2" w:rsidR="00B4195A" w:rsidRPr="00271C61" w:rsidRDefault="00B4195A" w:rsidP="00B419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Фізична </w:t>
            </w:r>
            <w:proofErr w:type="spellStart"/>
            <w:r w:rsidRPr="00CA46FB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2862" w:type="dxa"/>
          </w:tcPr>
          <w:p w14:paraId="6B6303A3" w14:textId="7A3CC1A1" w:rsidR="00B4195A" w:rsidRPr="00F64BB3" w:rsidRDefault="00B4195A" w:rsidP="00986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Навчання для представників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A1B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та відповідальних управителів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об’єктів щодо проведення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щорічного моніторингу та оцінки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ступеня безбар’єрності об’єктів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фізичного оточення і послуг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осіб з інвалідністю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14:paraId="508F852A" w14:textId="491C50EA" w:rsidR="00B4195A" w:rsidRPr="00271C61" w:rsidRDefault="00B4195A" w:rsidP="00B4195A">
            <w:pPr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5A">
              <w:rPr>
                <w:rFonts w:ascii="Times New Roman" w:hAnsi="Times New Roman" w:cs="Times New Roman"/>
                <w:sz w:val="24"/>
                <w:szCs w:val="24"/>
              </w:rPr>
              <w:t>Безбар’єрність — це коли доступність простору і послуг можна не лише задекларувати, а й перевірити на практиці.</w:t>
            </w:r>
          </w:p>
        </w:tc>
        <w:tc>
          <w:tcPr>
            <w:tcW w:w="2337" w:type="dxa"/>
          </w:tcPr>
          <w:p w14:paraId="5E58FF44" w14:textId="77777777" w:rsidR="00B4195A" w:rsidRDefault="00B4195A" w:rsidP="00B4195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271C61">
              <w:rPr>
                <w:bCs/>
                <w:iCs/>
                <w:color w:val="000000"/>
                <w:lang w:val="uk-UA"/>
              </w:rPr>
              <w:t xml:space="preserve">Офіційні </w:t>
            </w:r>
            <w:proofErr w:type="spellStart"/>
            <w:r w:rsidRPr="00271C61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271C61">
              <w:rPr>
                <w:bCs/>
                <w:iCs/>
                <w:color w:val="000000"/>
                <w:lang w:val="uk-UA"/>
              </w:rPr>
              <w:t xml:space="preserve"> ОВА, РВА</w:t>
            </w:r>
            <w:r>
              <w:rPr>
                <w:bCs/>
                <w:iCs/>
                <w:color w:val="000000"/>
                <w:lang w:val="uk-UA"/>
              </w:rPr>
              <w:t>.</w:t>
            </w:r>
          </w:p>
          <w:p w14:paraId="2CF48D53" w14:textId="77777777" w:rsidR="00B4195A" w:rsidRPr="00271C61" w:rsidRDefault="00B4195A" w:rsidP="00B4195A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</w:p>
        </w:tc>
        <w:tc>
          <w:tcPr>
            <w:tcW w:w="1947" w:type="dxa"/>
          </w:tcPr>
          <w:p w14:paraId="3CDE86AA" w14:textId="184389E3" w:rsidR="00B4195A" w:rsidRDefault="00750A1B" w:rsidP="00B4195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B4195A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B4195A" w:rsidRPr="00271C61">
              <w:rPr>
                <w:rFonts w:ascii="Times New Roman" w:hAnsi="Times New Roman" w:cs="Times New Roman"/>
                <w:sz w:val="24"/>
                <w:szCs w:val="24"/>
              </w:rPr>
              <w:t>ерівники підприємств, установ та організацій, представники ІГС</w:t>
            </w:r>
            <w:r w:rsidR="00B41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3FE0F59C" w14:textId="5F80BECF" w:rsidR="00B4195A" w:rsidRPr="007A09AB" w:rsidRDefault="00B4195A" w:rsidP="00B4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Липень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37" w:type="dxa"/>
          </w:tcPr>
          <w:p w14:paraId="343B30F2" w14:textId="615525CD" w:rsidR="00B4195A" w:rsidRPr="00271C61" w:rsidRDefault="00B4195A" w:rsidP="00B4195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271C61">
              <w:rPr>
                <w:lang w:val="uk-UA"/>
              </w:rPr>
              <w:t>Представник Управління містобудування та архітектури Чернігівської ОДА.</w:t>
            </w:r>
          </w:p>
        </w:tc>
      </w:tr>
      <w:tr w:rsidR="00820655" w:rsidRPr="00271C61" w14:paraId="7C0EA314" w14:textId="77777777" w:rsidTr="00AE4B99">
        <w:tc>
          <w:tcPr>
            <w:tcW w:w="506" w:type="dxa"/>
          </w:tcPr>
          <w:p w14:paraId="60064C93" w14:textId="77777777" w:rsidR="00820655" w:rsidRPr="00271C61" w:rsidRDefault="00820655" w:rsidP="00B4195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CB48B2D" w14:textId="766F1B23" w:rsidR="00820655" w:rsidRPr="00271C61" w:rsidRDefault="00820655" w:rsidP="00B419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Інформаційна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2862" w:type="dxa"/>
          </w:tcPr>
          <w:p w14:paraId="654C2D24" w14:textId="750BABB6" w:rsidR="00820655" w:rsidRPr="00F64BB3" w:rsidRDefault="00820655" w:rsidP="00820655">
            <w:pPr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820655">
              <w:rPr>
                <w:rFonts w:ascii="Times New Roman" w:hAnsi="Times New Roman" w:cs="Times New Roman"/>
                <w:sz w:val="24"/>
                <w:szCs w:val="24"/>
              </w:rPr>
              <w:t xml:space="preserve"> «Застосування принципів безбар'єрності у комунікації»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14:paraId="366C9838" w14:textId="1B3AD1DC" w:rsidR="00820655" w:rsidRPr="001F036C" w:rsidRDefault="00820655" w:rsidP="00AB2FF5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B2FF5">
              <w:rPr>
                <w:bCs/>
                <w:iCs/>
                <w:color w:val="000000"/>
                <w:lang w:val="uk-UA"/>
              </w:rPr>
              <w:t>Безбар’єрність — це комунікація без складних бар’єрів: зрозумілі слова, коректні формулювання і доступні тексти.</w:t>
            </w:r>
          </w:p>
        </w:tc>
        <w:tc>
          <w:tcPr>
            <w:tcW w:w="2337" w:type="dxa"/>
          </w:tcPr>
          <w:p w14:paraId="7F186386" w14:textId="5CE50649" w:rsidR="00820655" w:rsidRPr="00271C61" w:rsidRDefault="00820655" w:rsidP="00B4195A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271C61">
              <w:rPr>
                <w:bCs/>
                <w:iCs/>
                <w:color w:val="000000"/>
                <w:lang w:val="uk-UA"/>
              </w:rPr>
              <w:t xml:space="preserve">Офіційні </w:t>
            </w:r>
            <w:proofErr w:type="spellStart"/>
            <w:r w:rsidRPr="00271C61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271C61">
              <w:rPr>
                <w:bCs/>
                <w:iCs/>
                <w:color w:val="000000"/>
                <w:lang w:val="uk-UA"/>
              </w:rPr>
              <w:t xml:space="preserve"> ОВА, РВА</w:t>
            </w:r>
            <w:r>
              <w:rPr>
                <w:bCs/>
                <w:iCs/>
                <w:color w:val="000000"/>
                <w:lang w:val="uk-UA"/>
              </w:rPr>
              <w:t>.</w:t>
            </w:r>
          </w:p>
        </w:tc>
        <w:tc>
          <w:tcPr>
            <w:tcW w:w="1947" w:type="dxa"/>
          </w:tcPr>
          <w:p w14:paraId="65AEFAF2" w14:textId="5853DAD1" w:rsidR="00820655" w:rsidRDefault="00820655" w:rsidP="00B4195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5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Спеціаліст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 структурних підрозділів </w:t>
            </w:r>
            <w:r w:rsidRPr="0082065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ОДА, РДА, відповідальні за комунікації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295" w:type="dxa"/>
          </w:tcPr>
          <w:p w14:paraId="04DE0C14" w14:textId="63E021B3" w:rsidR="00820655" w:rsidRPr="007A09AB" w:rsidRDefault="00820655" w:rsidP="00B4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  <w:tc>
          <w:tcPr>
            <w:tcW w:w="2337" w:type="dxa"/>
          </w:tcPr>
          <w:p w14:paraId="55821FE6" w14:textId="79ABE51B" w:rsidR="00820655" w:rsidRPr="00271C61" w:rsidRDefault="00820655" w:rsidP="00B4195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інформаційної діяльності та комунікацій з громадськістю Чернігівської ОДА.</w:t>
            </w:r>
          </w:p>
        </w:tc>
      </w:tr>
      <w:tr w:rsidR="007B449C" w:rsidRPr="00271C61" w14:paraId="159CB797" w14:textId="77777777" w:rsidTr="00AE4B99">
        <w:tc>
          <w:tcPr>
            <w:tcW w:w="506" w:type="dxa"/>
          </w:tcPr>
          <w:p w14:paraId="0A6CDC18" w14:textId="77777777" w:rsidR="00B4195A" w:rsidRPr="00271C61" w:rsidRDefault="00B4195A" w:rsidP="00B4195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20477A7" w14:textId="77777777" w:rsidR="00B4195A" w:rsidRPr="00271C61" w:rsidRDefault="00B4195A" w:rsidP="00B419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Фізична </w:t>
            </w:r>
            <w:proofErr w:type="spellStart"/>
            <w:r w:rsidRPr="00271C61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</w:p>
          <w:p w14:paraId="0D4447C8" w14:textId="77777777" w:rsidR="00B4195A" w:rsidRPr="00271C61" w:rsidRDefault="00B4195A" w:rsidP="00B4195A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</w:tcPr>
          <w:p w14:paraId="2E77D9C8" w14:textId="22DE6656" w:rsidR="00B4195A" w:rsidRPr="00F64BB3" w:rsidRDefault="00B4195A" w:rsidP="00986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BB3">
              <w:rPr>
                <w:rFonts w:ascii="Times New Roman" w:hAnsi="Times New Roman" w:cs="Times New Roman"/>
                <w:sz w:val="24"/>
                <w:szCs w:val="24"/>
              </w:rPr>
              <w:t>Публікації на тему:</w:t>
            </w:r>
            <w:r w:rsidR="00BD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BB3">
              <w:rPr>
                <w:rFonts w:ascii="Times New Roman" w:hAnsi="Times New Roman" w:cs="Times New Roman"/>
                <w:sz w:val="24"/>
                <w:szCs w:val="24"/>
              </w:rPr>
              <w:t>«Реалізація та впровадження</w:t>
            </w:r>
            <w:r w:rsidR="00BD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BB3">
              <w:rPr>
                <w:rFonts w:ascii="Times New Roman" w:hAnsi="Times New Roman" w:cs="Times New Roman"/>
                <w:sz w:val="24"/>
                <w:szCs w:val="24"/>
              </w:rPr>
              <w:t>безбар’єрних</w:t>
            </w:r>
            <w:proofErr w:type="spellEnd"/>
            <w:r w:rsidRPr="00F64BB3">
              <w:rPr>
                <w:rFonts w:ascii="Times New Roman" w:hAnsi="Times New Roman" w:cs="Times New Roman"/>
                <w:sz w:val="24"/>
                <w:szCs w:val="24"/>
              </w:rPr>
              <w:t xml:space="preserve"> маршрутів у</w:t>
            </w:r>
          </w:p>
          <w:p w14:paraId="46EA979C" w14:textId="77777777" w:rsidR="00B4195A" w:rsidRPr="00F64BB3" w:rsidRDefault="00B4195A" w:rsidP="00986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BB3">
              <w:rPr>
                <w:rFonts w:ascii="Times New Roman" w:hAnsi="Times New Roman" w:cs="Times New Roman"/>
                <w:sz w:val="24"/>
                <w:szCs w:val="24"/>
              </w:rPr>
              <w:t>територіальних громадах</w:t>
            </w:r>
          </w:p>
          <w:p w14:paraId="0F828CF0" w14:textId="1A3F7D40" w:rsidR="00B4195A" w:rsidRPr="00271C61" w:rsidRDefault="00B4195A" w:rsidP="00986371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64BB3">
              <w:rPr>
                <w:rFonts w:ascii="Times New Roman" w:hAnsi="Times New Roman" w:cs="Times New Roman"/>
                <w:sz w:val="24"/>
                <w:szCs w:val="24"/>
              </w:rPr>
              <w:t>Чернігівської області»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14:paraId="63EBB456" w14:textId="2E715137" w:rsidR="00B4195A" w:rsidRDefault="00B4195A" w:rsidP="00B4195A">
            <w:pPr>
              <w:ind w:hanging="20"/>
              <w:jc w:val="both"/>
              <w:rPr>
                <w:bCs/>
                <w:iCs/>
                <w:color w:val="000000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Безбар'єрність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– створення просторів, 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 xml:space="preserve">  комфортні та зручні для всіх.</w:t>
            </w:r>
            <w:r w:rsidRPr="00271C61">
              <w:rPr>
                <w:bCs/>
                <w:iCs/>
                <w:color w:val="000000"/>
              </w:rPr>
              <w:t xml:space="preserve"> </w:t>
            </w:r>
          </w:p>
          <w:p w14:paraId="1E659F64" w14:textId="351AE92B" w:rsidR="00B4195A" w:rsidRPr="00271C61" w:rsidRDefault="00B4195A" w:rsidP="00B4195A">
            <w:pPr>
              <w:ind w:hanging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</w:tcPr>
          <w:p w14:paraId="2BC5E0B0" w14:textId="646FD542" w:rsidR="00B4195A" w:rsidRDefault="00B4195A" w:rsidP="00B4195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271C61">
              <w:rPr>
                <w:bCs/>
                <w:iCs/>
                <w:color w:val="000000"/>
                <w:lang w:val="uk-UA"/>
              </w:rPr>
              <w:t xml:space="preserve">Офіційні </w:t>
            </w:r>
            <w:proofErr w:type="spellStart"/>
            <w:r w:rsidRPr="00271C61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271C61">
              <w:rPr>
                <w:bCs/>
                <w:iCs/>
                <w:color w:val="000000"/>
                <w:lang w:val="uk-UA"/>
              </w:rPr>
              <w:t xml:space="preserve"> ОВА, РВА; розсилка серед онлайн- та друкованих медіа</w:t>
            </w:r>
            <w:r>
              <w:rPr>
                <w:bCs/>
                <w:iCs/>
                <w:color w:val="000000"/>
                <w:lang w:val="uk-UA"/>
              </w:rPr>
              <w:t>.</w:t>
            </w:r>
          </w:p>
          <w:p w14:paraId="3BA08EC1" w14:textId="68580337" w:rsidR="00B4195A" w:rsidRPr="00271C61" w:rsidRDefault="00B4195A" w:rsidP="00B4195A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</w:p>
        </w:tc>
        <w:tc>
          <w:tcPr>
            <w:tcW w:w="1947" w:type="dxa"/>
          </w:tcPr>
          <w:p w14:paraId="19914A46" w14:textId="1A2FD01B" w:rsidR="00B4195A" w:rsidRPr="00F64BB3" w:rsidRDefault="00750A1B" w:rsidP="00B4195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B4195A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B4195A" w:rsidRPr="00271C61">
              <w:rPr>
                <w:rFonts w:ascii="Times New Roman" w:hAnsi="Times New Roman" w:cs="Times New Roman"/>
                <w:sz w:val="24"/>
                <w:szCs w:val="24"/>
              </w:rPr>
              <w:t>ерівники підприємств, установ та організацій, представники ІГС; маломобільні групи населення</w:t>
            </w:r>
            <w:r w:rsidR="00B41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75DB0FD5" w14:textId="065973AA" w:rsidR="00B4195A" w:rsidRPr="00271C61" w:rsidRDefault="00B4195A" w:rsidP="00B4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овтень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E3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рудень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6FFB4541" w14:textId="77FD19EC" w:rsidR="00B4195A" w:rsidRPr="00271C61" w:rsidRDefault="00B4195A" w:rsidP="00B4195A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271C61">
              <w:rPr>
                <w:lang w:val="uk-UA"/>
              </w:rPr>
              <w:t>Представник Управління містобудування та архітектури Чернігівської ОДА.</w:t>
            </w:r>
          </w:p>
        </w:tc>
      </w:tr>
      <w:tr w:rsidR="007B449C" w:rsidRPr="00271C61" w14:paraId="353188AC" w14:textId="77777777" w:rsidTr="00AE4B99">
        <w:tc>
          <w:tcPr>
            <w:tcW w:w="506" w:type="dxa"/>
          </w:tcPr>
          <w:p w14:paraId="24C36099" w14:textId="77777777" w:rsidR="008A6C57" w:rsidRPr="00271C61" w:rsidRDefault="008A6C57" w:rsidP="008A6C57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65D9F40" w14:textId="7A6AABBE" w:rsidR="008A6C57" w:rsidRPr="00CA46FB" w:rsidRDefault="008A6C57" w:rsidP="008A6C57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Фізична </w:t>
            </w:r>
            <w:proofErr w:type="spellStart"/>
            <w:r w:rsidRPr="00CA46FB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2862" w:type="dxa"/>
          </w:tcPr>
          <w:p w14:paraId="00B35A02" w14:textId="19DF0C28" w:rsidR="008A6C57" w:rsidRPr="007A09AB" w:rsidRDefault="008A6C57" w:rsidP="00986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засідання Комітету доступності осіб з інвалідністю та інших маломобільних груп населення до об’єктів соціальної та інженерно-транспортної інфраструктури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352" w:type="dxa"/>
          </w:tcPr>
          <w:p w14:paraId="7B90A6A9" w14:textId="68A6CAE1" w:rsidR="008A6C57" w:rsidRPr="00A1664F" w:rsidRDefault="008A6C57" w:rsidP="00986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57">
              <w:rPr>
                <w:rFonts w:ascii="Times New Roman" w:hAnsi="Times New Roman" w:cs="Times New Roman"/>
                <w:sz w:val="24"/>
                <w:szCs w:val="24"/>
              </w:rPr>
              <w:t>Безбар’єрність — це коли людина може без перешкод дістатися потрібного місця, скористатися послугою і почуватися самостійно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77569A7A" w14:textId="33ABFB4E" w:rsidR="008A6C57" w:rsidRPr="008A6C57" w:rsidRDefault="008A6C57" w:rsidP="008A6C57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8A6C57">
              <w:rPr>
                <w:bCs/>
                <w:iCs/>
                <w:color w:val="000000"/>
                <w:lang w:val="uk-UA"/>
              </w:rPr>
              <w:t xml:space="preserve">Офіційні </w:t>
            </w:r>
            <w:proofErr w:type="spellStart"/>
            <w:r w:rsidRPr="008A6C57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8A6C57">
              <w:rPr>
                <w:bCs/>
                <w:iCs/>
                <w:color w:val="000000"/>
                <w:lang w:val="uk-UA"/>
              </w:rPr>
              <w:t xml:space="preserve"> Ніжинської РВА. </w:t>
            </w:r>
          </w:p>
        </w:tc>
        <w:tc>
          <w:tcPr>
            <w:tcW w:w="1947" w:type="dxa"/>
          </w:tcPr>
          <w:p w14:paraId="50713414" w14:textId="7423BB8D" w:rsidR="008A6C57" w:rsidRPr="008A6C57" w:rsidRDefault="008A6C57" w:rsidP="008A6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5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Населення Ніжинського району</w:t>
            </w:r>
          </w:p>
        </w:tc>
        <w:tc>
          <w:tcPr>
            <w:tcW w:w="1295" w:type="dxa"/>
          </w:tcPr>
          <w:p w14:paraId="21E7C38D" w14:textId="1BC7770C" w:rsidR="008A6C57" w:rsidRPr="008A6C57" w:rsidRDefault="008A6C57" w:rsidP="008A6C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Серпень, листопад.</w:t>
            </w:r>
          </w:p>
        </w:tc>
        <w:tc>
          <w:tcPr>
            <w:tcW w:w="2337" w:type="dxa"/>
          </w:tcPr>
          <w:p w14:paraId="376C97CF" w14:textId="7B85406B" w:rsidR="008A6C57" w:rsidRPr="008A6C57" w:rsidRDefault="008A6C57" w:rsidP="008A6C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Ніжинська РВА.</w:t>
            </w:r>
          </w:p>
          <w:p w14:paraId="5345BB5C" w14:textId="77777777" w:rsidR="008A6C57" w:rsidRPr="008A6C57" w:rsidRDefault="008A6C57" w:rsidP="008A6C57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7B449C" w:rsidRPr="00271C61" w14:paraId="6D7DA92B" w14:textId="77777777" w:rsidTr="00AE4B99">
        <w:tc>
          <w:tcPr>
            <w:tcW w:w="506" w:type="dxa"/>
          </w:tcPr>
          <w:p w14:paraId="6073D31F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67732EA" w14:textId="44E874D0" w:rsidR="00B42E30" w:rsidRPr="00CA46FB" w:rsidRDefault="00B42E30" w:rsidP="00B42E30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F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Освітня </w:t>
            </w:r>
            <w:proofErr w:type="spellStart"/>
            <w:r w:rsidRPr="00D81F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безбар’єрність</w:t>
            </w:r>
            <w:proofErr w:type="spellEnd"/>
            <w:r w:rsidRPr="00D81F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62" w:type="dxa"/>
          </w:tcPr>
          <w:p w14:paraId="35E90F01" w14:textId="24D63099" w:rsidR="00B42E30" w:rsidRPr="007A09AB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2">
              <w:rPr>
                <w:rFonts w:ascii="Times New Roman" w:hAnsi="Times New Roman" w:cs="Times New Roman"/>
                <w:bCs/>
                <w:sz w:val="24"/>
                <w:szCs w:val="24"/>
              </w:rPr>
              <w:t>Підтримка та доступність професійного становлення молоді на Чернігівщині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14:paraId="48F16497" w14:textId="481319AD" w:rsidR="00B42E30" w:rsidRPr="00A1664F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 — це коли молодь має доступ до можливостей для навчання, роботи і професійного розвитку.</w:t>
            </w:r>
          </w:p>
        </w:tc>
        <w:tc>
          <w:tcPr>
            <w:tcW w:w="2337" w:type="dxa"/>
          </w:tcPr>
          <w:p w14:paraId="1FCCCF40" w14:textId="77777777" w:rsidR="00B42E30" w:rsidRPr="00D81FE2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D81FE2">
              <w:rPr>
                <w:bCs/>
                <w:iCs/>
                <w:color w:val="000000"/>
                <w:lang w:val="uk-UA"/>
              </w:rPr>
              <w:t>Брифінг у медіацентрі ОВА.</w:t>
            </w:r>
          </w:p>
          <w:p w14:paraId="6FACDCC7" w14:textId="0F379615" w:rsidR="00B42E30" w:rsidRPr="00B4195A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D81FE2">
              <w:rPr>
                <w:bCs/>
                <w:iCs/>
                <w:color w:val="000000"/>
                <w:lang w:val="uk-UA"/>
              </w:rPr>
              <w:t xml:space="preserve">Аудіовізуальні та онлайн-медіа, офіційні </w:t>
            </w:r>
            <w:proofErr w:type="spellStart"/>
            <w:r w:rsidRPr="00D81FE2">
              <w:rPr>
                <w:bCs/>
                <w:iCs/>
                <w:color w:val="000000"/>
                <w:lang w:val="uk-UA"/>
              </w:rPr>
              <w:t>вебсайти</w:t>
            </w:r>
            <w:proofErr w:type="spellEnd"/>
            <w:r w:rsidRPr="00D81FE2">
              <w:rPr>
                <w:bCs/>
                <w:iCs/>
                <w:color w:val="000000"/>
                <w:lang w:val="uk-UA"/>
              </w:rPr>
              <w:t xml:space="preserve"> та соціальні мережі (</w:t>
            </w:r>
            <w:r w:rsidRPr="00D81FE2">
              <w:rPr>
                <w:bCs/>
                <w:iCs/>
                <w:color w:val="000000"/>
              </w:rPr>
              <w:t>Facebook</w:t>
            </w:r>
            <w:r w:rsidRPr="00D81FE2">
              <w:rPr>
                <w:bCs/>
                <w:iCs/>
                <w:color w:val="000000"/>
                <w:lang w:val="uk-UA"/>
              </w:rPr>
              <w:t xml:space="preserve">, </w:t>
            </w:r>
            <w:proofErr w:type="spellStart"/>
            <w:r w:rsidRPr="00D81FE2">
              <w:rPr>
                <w:bCs/>
                <w:iCs/>
                <w:color w:val="000000"/>
              </w:rPr>
              <w:t>Youtube</w:t>
            </w:r>
            <w:proofErr w:type="spellEnd"/>
            <w:r w:rsidRPr="00D81FE2">
              <w:rPr>
                <w:bCs/>
                <w:iCs/>
                <w:color w:val="000000"/>
                <w:lang w:val="uk-UA"/>
              </w:rPr>
              <w:t>) ОВА, РВА</w:t>
            </w:r>
            <w:r>
              <w:rPr>
                <w:bCs/>
                <w:iCs/>
                <w:color w:val="000000"/>
                <w:lang w:val="uk-UA"/>
              </w:rPr>
              <w:t>.</w:t>
            </w:r>
          </w:p>
        </w:tc>
        <w:tc>
          <w:tcPr>
            <w:tcW w:w="1947" w:type="dxa"/>
          </w:tcPr>
          <w:p w14:paraId="559EBC06" w14:textId="62855036" w:rsidR="00B42E30" w:rsidRPr="007A09AB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2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45A0043A" w14:textId="2F630461" w:rsidR="00B42E30" w:rsidRPr="007A09AB" w:rsidRDefault="00B42E30" w:rsidP="00B42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FE2">
              <w:rPr>
                <w:rFonts w:ascii="Times New Roman" w:hAnsi="Times New Roman" w:cs="Times New Roman"/>
                <w:bCs/>
                <w:sz w:val="24"/>
                <w:szCs w:val="24"/>
              </w:rPr>
              <w:t>Серпень</w:t>
            </w:r>
            <w:r>
              <w:rPr>
                <w:bCs/>
              </w:rPr>
              <w:t>.</w:t>
            </w:r>
          </w:p>
        </w:tc>
        <w:tc>
          <w:tcPr>
            <w:tcW w:w="2337" w:type="dxa"/>
          </w:tcPr>
          <w:p w14:paraId="26CEFAF1" w14:textId="04ABD223" w:rsidR="00B42E30" w:rsidRPr="00271C61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D81FE2">
              <w:rPr>
                <w:bCs/>
                <w:lang w:val="uk-UA"/>
              </w:rPr>
              <w:t>Керівництво Управління освіти і науки Чернігівської ОДА</w:t>
            </w:r>
            <w:r>
              <w:rPr>
                <w:bCs/>
                <w:lang w:val="uk-UA"/>
              </w:rPr>
              <w:t>.</w:t>
            </w:r>
          </w:p>
        </w:tc>
      </w:tr>
      <w:tr w:rsidR="007B449C" w:rsidRPr="00271C61" w14:paraId="257245AB" w14:textId="77777777" w:rsidTr="00AE4B99">
        <w:tc>
          <w:tcPr>
            <w:tcW w:w="506" w:type="dxa"/>
          </w:tcPr>
          <w:p w14:paraId="2D1EFDE1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8FE6C92" w14:textId="4EA93479" w:rsidR="00B42E30" w:rsidRPr="00CA46FB" w:rsidRDefault="00B42E30" w:rsidP="00B42E30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F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Освітня </w:t>
            </w:r>
            <w:proofErr w:type="spellStart"/>
            <w:r w:rsidRPr="00D81F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безбар’єрність</w:t>
            </w:r>
            <w:proofErr w:type="spellEnd"/>
            <w:r w:rsidRPr="00D81F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</w:tcPr>
          <w:p w14:paraId="4C4EE2CB" w14:textId="77777777" w:rsidR="00B42E30" w:rsidRDefault="00B42E30" w:rsidP="00B42E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FE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Методичний діалог «Державна політика у сфері безбар’єрності та інклюзії»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397C99E" w14:textId="77777777" w:rsidR="00B42E30" w:rsidRPr="007A09AB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11EB586" w14:textId="095F619D" w:rsidR="00B42E30" w:rsidRPr="00A1664F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93F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 — це коли педагог знає, як підтримати кожну дитину в навчанні та спілкуванні.</w:t>
            </w:r>
          </w:p>
        </w:tc>
        <w:tc>
          <w:tcPr>
            <w:tcW w:w="2337" w:type="dxa"/>
          </w:tcPr>
          <w:p w14:paraId="3226AAB9" w14:textId="2B306BAC" w:rsidR="00B42E30" w:rsidRPr="00B4195A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lang w:val="uk-UA"/>
              </w:rPr>
              <w:t xml:space="preserve">Офіційні </w:t>
            </w:r>
            <w:proofErr w:type="spellStart"/>
            <w:r>
              <w:rPr>
                <w:bCs/>
                <w:lang w:val="uk-UA"/>
              </w:rPr>
              <w:t>вебресурси</w:t>
            </w:r>
            <w:proofErr w:type="spellEnd"/>
            <w:r>
              <w:rPr>
                <w:bCs/>
                <w:lang w:val="uk-UA"/>
              </w:rPr>
              <w:t xml:space="preserve"> Управління освіти і науки Чернігівської ОДА, </w:t>
            </w:r>
            <w:r w:rsidRPr="00D81FE2">
              <w:rPr>
                <w:bCs/>
                <w:lang w:val="uk-UA"/>
              </w:rPr>
              <w:t>Чернігівського обласного інституту післядипломної педагогічної освіти імені К.Д.</w:t>
            </w:r>
            <w:r w:rsidRPr="00D81FE2">
              <w:rPr>
                <w:bCs/>
              </w:rPr>
              <w:t> </w:t>
            </w:r>
            <w:r w:rsidRPr="00D81FE2">
              <w:rPr>
                <w:bCs/>
                <w:lang w:val="uk-UA"/>
              </w:rPr>
              <w:t>Ушинського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1947" w:type="dxa"/>
          </w:tcPr>
          <w:p w14:paraId="10705B45" w14:textId="7B9F82B1" w:rsidR="00B42E30" w:rsidRPr="007A09AB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Педагогічні працівники закладів дошкільної та загальної середньої освіти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Чернігівської </w:t>
            </w:r>
            <w:r w:rsidRPr="00D81FE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416A144C" w14:textId="3165BF01" w:rsidR="00B42E30" w:rsidRPr="007A09AB" w:rsidRDefault="00B42E30" w:rsidP="00B42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FE2">
              <w:rPr>
                <w:rFonts w:ascii="Times New Roman" w:hAnsi="Times New Roman" w:cs="Times New Roman"/>
                <w:bCs/>
                <w:sz w:val="24"/>
                <w:szCs w:val="24"/>
              </w:rPr>
              <w:t>Вересень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275D6933" w14:textId="77777777" w:rsidR="00B42E30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Управління освіти і науки Чернігівської ОДА,</w:t>
            </w:r>
          </w:p>
          <w:p w14:paraId="1D998439" w14:textId="45998937" w:rsidR="00B42E30" w:rsidRPr="00271C61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CD393F">
              <w:rPr>
                <w:bCs/>
                <w:lang w:val="uk-UA"/>
              </w:rPr>
              <w:t>Чернігівський обласний інститут післядипломної педагогічної освіти імені К.Д.</w:t>
            </w:r>
            <w:r w:rsidRPr="00D81FE2">
              <w:rPr>
                <w:bCs/>
              </w:rPr>
              <w:t> </w:t>
            </w:r>
            <w:r w:rsidRPr="00CD393F">
              <w:rPr>
                <w:bCs/>
                <w:lang w:val="uk-UA"/>
              </w:rPr>
              <w:t>Ушинського</w:t>
            </w:r>
          </w:p>
        </w:tc>
      </w:tr>
      <w:tr w:rsidR="007B449C" w:rsidRPr="00271C61" w14:paraId="581066E5" w14:textId="77777777" w:rsidTr="00AE4B99">
        <w:tc>
          <w:tcPr>
            <w:tcW w:w="506" w:type="dxa"/>
          </w:tcPr>
          <w:p w14:paraId="1F71AACE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6B272BB" w14:textId="2E31EBF5" w:rsidR="00B42E30" w:rsidRPr="00CA46FB" w:rsidRDefault="00B42E30" w:rsidP="00B42E30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F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Освітня </w:t>
            </w:r>
            <w:proofErr w:type="spellStart"/>
            <w:r w:rsidRPr="00D81F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2862" w:type="dxa"/>
          </w:tcPr>
          <w:p w14:paraId="66E85E3A" w14:textId="4C35DBD6" w:rsidR="00B42E30" w:rsidRPr="007A09AB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Методична секція «Безбар’єрність та ментальне здоров’я учасників освітнього процесу»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14:paraId="7B73BF4B" w14:textId="493F85AC" w:rsidR="00B42E30" w:rsidRPr="00A1664F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Безбар’єрність — це коли в закладі освіти кожен почувається підтриманим, </w:t>
            </w:r>
            <w:r w:rsidRPr="007358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захищеним і прийнятим.</w:t>
            </w:r>
          </w:p>
        </w:tc>
        <w:tc>
          <w:tcPr>
            <w:tcW w:w="2337" w:type="dxa"/>
          </w:tcPr>
          <w:p w14:paraId="227E937D" w14:textId="24F7E4AA" w:rsidR="00B42E30" w:rsidRPr="00B4195A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lang w:val="uk-UA"/>
              </w:rPr>
              <w:lastRenderedPageBreak/>
              <w:t xml:space="preserve">Офіційні </w:t>
            </w:r>
            <w:proofErr w:type="spellStart"/>
            <w:r>
              <w:rPr>
                <w:bCs/>
                <w:lang w:val="uk-UA"/>
              </w:rPr>
              <w:t>вебресурси</w:t>
            </w:r>
            <w:proofErr w:type="spellEnd"/>
            <w:r>
              <w:rPr>
                <w:bCs/>
                <w:lang w:val="uk-UA"/>
              </w:rPr>
              <w:t xml:space="preserve"> Управління освіти і науки Чернігівської ОДА, </w:t>
            </w:r>
            <w:r w:rsidRPr="007358EF">
              <w:rPr>
                <w:bCs/>
                <w:color w:val="000000" w:themeColor="text1"/>
                <w:lang w:val="uk-UA"/>
              </w:rPr>
              <w:t xml:space="preserve">Навчально-методичного центру </w:t>
            </w:r>
            <w:r w:rsidRPr="007358EF">
              <w:rPr>
                <w:bCs/>
                <w:color w:val="000000" w:themeColor="text1"/>
                <w:lang w:val="uk-UA"/>
              </w:rPr>
              <w:lastRenderedPageBreak/>
              <w:t>професійно-технічної освіти у Чернігівській області</w:t>
            </w:r>
            <w:r>
              <w:rPr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1947" w:type="dxa"/>
          </w:tcPr>
          <w:p w14:paraId="6CECE3F8" w14:textId="550C04AE" w:rsidR="00B42E30" w:rsidRPr="007A09AB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Фахівці психологічної служби закладів професійної освіти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Чернігівської </w:t>
            </w:r>
            <w:r w:rsidRPr="00D81FE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56F29ED3" w14:textId="491C6685" w:rsidR="00B42E30" w:rsidRPr="007A09AB" w:rsidRDefault="00B42E30" w:rsidP="00B42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F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Жовтень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6195D7F4" w14:textId="77777777" w:rsidR="00B42E30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Управління освіти і науки Чернігівської ОДА,</w:t>
            </w:r>
          </w:p>
          <w:p w14:paraId="34C3D6B3" w14:textId="4C8A8B19" w:rsidR="00B42E30" w:rsidRPr="00271C61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7358EF">
              <w:rPr>
                <w:bCs/>
                <w:lang w:val="uk-UA"/>
              </w:rPr>
              <w:t xml:space="preserve">Навчально-методичний центр </w:t>
            </w:r>
            <w:r w:rsidRPr="007358EF">
              <w:rPr>
                <w:bCs/>
                <w:lang w:val="uk-UA"/>
              </w:rPr>
              <w:lastRenderedPageBreak/>
              <w:t>професійно-технічної освіти у Чернігівській області</w:t>
            </w:r>
            <w:r>
              <w:rPr>
                <w:bCs/>
                <w:lang w:val="uk-UA"/>
              </w:rPr>
              <w:t>.</w:t>
            </w:r>
          </w:p>
        </w:tc>
      </w:tr>
      <w:tr w:rsidR="007B449C" w:rsidRPr="00271C61" w14:paraId="1D965EA6" w14:textId="77777777" w:rsidTr="00AE4B99">
        <w:tc>
          <w:tcPr>
            <w:tcW w:w="506" w:type="dxa"/>
          </w:tcPr>
          <w:p w14:paraId="1D967DCD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3164D2B4" w14:textId="7A0727A7" w:rsidR="00B42E30" w:rsidRPr="00CA46FB" w:rsidRDefault="00B42E30" w:rsidP="00B42E30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F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Освітня </w:t>
            </w:r>
            <w:proofErr w:type="spellStart"/>
            <w:r w:rsidRPr="00BE7F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безбар’єрність</w:t>
            </w:r>
            <w:proofErr w:type="spellEnd"/>
            <w:r w:rsidRPr="00BE7F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</w:tcPr>
          <w:p w14:paraId="03F403D5" w14:textId="7F892F3F" w:rsidR="00B42E30" w:rsidRPr="007A09AB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D0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Методичний діалог «Створюємо простір без бар’єрів: сучасні підходи в освіті».</w:t>
            </w:r>
          </w:p>
        </w:tc>
        <w:tc>
          <w:tcPr>
            <w:tcW w:w="2352" w:type="dxa"/>
          </w:tcPr>
          <w:p w14:paraId="4343BDF2" w14:textId="4CE66E36" w:rsidR="00B42E30" w:rsidRPr="00A1664F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5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 — це коли освіта відкрита для кожного, а бар’єри в навчанні, спілкуванні та просторі поступово зникають.</w:t>
            </w:r>
          </w:p>
        </w:tc>
        <w:tc>
          <w:tcPr>
            <w:tcW w:w="2337" w:type="dxa"/>
          </w:tcPr>
          <w:p w14:paraId="18DAD644" w14:textId="3F1EDDDE" w:rsidR="00B42E30" w:rsidRPr="00B4195A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E7FD0">
              <w:rPr>
                <w:bCs/>
                <w:lang w:val="uk-UA"/>
              </w:rPr>
              <w:t xml:space="preserve">Офіційні </w:t>
            </w:r>
            <w:proofErr w:type="spellStart"/>
            <w:r w:rsidRPr="00BE7FD0">
              <w:rPr>
                <w:bCs/>
                <w:lang w:val="uk-UA"/>
              </w:rPr>
              <w:t>вебресурси</w:t>
            </w:r>
            <w:proofErr w:type="spellEnd"/>
            <w:r w:rsidRPr="00BE7FD0">
              <w:rPr>
                <w:bCs/>
                <w:lang w:val="uk-UA"/>
              </w:rPr>
              <w:t xml:space="preserve"> Управління освіти і науки Чернігівської ОДА, </w:t>
            </w:r>
            <w:r w:rsidRPr="00BE7FD0">
              <w:rPr>
                <w:bCs/>
                <w:color w:val="000000" w:themeColor="text1"/>
                <w:lang w:val="uk-UA"/>
              </w:rPr>
              <w:t>Навчально-методичного центру професійно-технічної освіти у Чернігівській області.</w:t>
            </w:r>
          </w:p>
        </w:tc>
        <w:tc>
          <w:tcPr>
            <w:tcW w:w="1947" w:type="dxa"/>
          </w:tcPr>
          <w:p w14:paraId="1E5AB104" w14:textId="1E3255BB" w:rsidR="00B42E30" w:rsidRPr="007A09AB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Педагогічні працівники закладів професійної освіти Чернігівської області.</w:t>
            </w:r>
          </w:p>
        </w:tc>
        <w:tc>
          <w:tcPr>
            <w:tcW w:w="1295" w:type="dxa"/>
          </w:tcPr>
          <w:p w14:paraId="1845B6C7" w14:textId="0C0FB6BC" w:rsidR="00B42E30" w:rsidRPr="007A09AB" w:rsidRDefault="00B42E30" w:rsidP="00B42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FD0">
              <w:rPr>
                <w:rFonts w:ascii="Times New Roman" w:hAnsi="Times New Roman" w:cs="Times New Roman"/>
                <w:bCs/>
                <w:sz w:val="24"/>
                <w:szCs w:val="24"/>
              </w:rPr>
              <w:t>Листопад.</w:t>
            </w:r>
          </w:p>
        </w:tc>
        <w:tc>
          <w:tcPr>
            <w:tcW w:w="2337" w:type="dxa"/>
          </w:tcPr>
          <w:p w14:paraId="51E20EEE" w14:textId="77777777" w:rsidR="00B42E30" w:rsidRPr="00BE7FD0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BE7FD0">
              <w:rPr>
                <w:bCs/>
                <w:lang w:val="uk-UA"/>
              </w:rPr>
              <w:t>Управління освіти і науки Чернігівської ОДА,</w:t>
            </w:r>
          </w:p>
          <w:p w14:paraId="4581BF58" w14:textId="6863A8FC" w:rsidR="00B42E30" w:rsidRPr="00271C61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BE7FD0">
              <w:rPr>
                <w:bCs/>
                <w:lang w:val="uk-UA"/>
              </w:rPr>
              <w:t>Навчально-методичний центр професійно-технічної освіти у Чернігівській області.</w:t>
            </w:r>
          </w:p>
        </w:tc>
      </w:tr>
      <w:tr w:rsidR="007B449C" w:rsidRPr="00271C61" w14:paraId="40581A78" w14:textId="77777777" w:rsidTr="00AE4B99">
        <w:tc>
          <w:tcPr>
            <w:tcW w:w="506" w:type="dxa"/>
          </w:tcPr>
          <w:p w14:paraId="175A4BFC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E21C24F" w14:textId="401A6D94" w:rsidR="00B42E30" w:rsidRPr="00271C61" w:rsidRDefault="00B42E30" w:rsidP="00B42E30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Фізична </w:t>
            </w:r>
            <w:proofErr w:type="spellStart"/>
            <w:r w:rsidRPr="00CA46FB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2862" w:type="dxa"/>
          </w:tcPr>
          <w:p w14:paraId="702840A4" w14:textId="30EF8C84" w:rsidR="00B42E30" w:rsidRPr="00271C61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 xml:space="preserve">Лекція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  <w:r w:rsidRPr="00F6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кафедри архітектури і дизайну</w:t>
            </w:r>
            <w:r w:rsidRPr="00F6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Навчально-наукового інституту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інженерії, виробництва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будівництва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аціонального університету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 xml:space="preserve"> «Чернігівська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політехніка» на тему: «Сучасні</w:t>
            </w:r>
            <w:r w:rsidRPr="00F6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підходи до формування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7A09AB"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архітектура доступності,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інклюзивний дизайн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комфортний простір для кожного»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14:paraId="2AB94C20" w14:textId="77777777" w:rsidR="00B42E30" w:rsidRPr="00A1664F" w:rsidRDefault="00B42E30" w:rsidP="00B4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Безбар'єрніст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 — це не опція, а справедливе рішення та повага до кожного.</w:t>
            </w:r>
          </w:p>
          <w:p w14:paraId="5344BBCD" w14:textId="77777777" w:rsidR="00B42E30" w:rsidRPr="00271C61" w:rsidRDefault="00B42E30" w:rsidP="00B42E30">
            <w:pPr>
              <w:ind w:hanging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</w:tcPr>
          <w:p w14:paraId="3153633F" w14:textId="1FB5BDCF" w:rsidR="00B42E30" w:rsidRPr="00B4195A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B4195A">
              <w:rPr>
                <w:bCs/>
                <w:iCs/>
                <w:color w:val="000000"/>
                <w:lang w:val="uk-UA"/>
              </w:rPr>
              <w:t xml:space="preserve">Офіційні </w:t>
            </w:r>
            <w:proofErr w:type="spellStart"/>
            <w:r w:rsidRPr="00B4195A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B4195A">
              <w:rPr>
                <w:bCs/>
                <w:iCs/>
                <w:color w:val="000000"/>
                <w:lang w:val="uk-UA"/>
              </w:rPr>
              <w:t xml:space="preserve"> ОВА, РВА, </w:t>
            </w:r>
            <w:r w:rsidRPr="00B4195A">
              <w:rPr>
                <w:lang w:val="uk-UA"/>
              </w:rPr>
              <w:t>Національного університету «Чернігівська політехніка».</w:t>
            </w:r>
          </w:p>
          <w:p w14:paraId="0EE59ACA" w14:textId="1BEEC049" w:rsidR="00B42E30" w:rsidRPr="00271C61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</w:p>
        </w:tc>
        <w:tc>
          <w:tcPr>
            <w:tcW w:w="1947" w:type="dxa"/>
          </w:tcPr>
          <w:p w14:paraId="196FFFC4" w14:textId="5BE5B2E2" w:rsidR="00B42E30" w:rsidRPr="00271C61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аціонального університету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«Чернігівська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AB">
              <w:rPr>
                <w:rFonts w:ascii="Times New Roman" w:hAnsi="Times New Roman" w:cs="Times New Roman"/>
                <w:sz w:val="24"/>
                <w:szCs w:val="24"/>
              </w:rPr>
              <w:t>політехніка»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78B3C782" w14:textId="7465C33E" w:rsidR="00B42E30" w:rsidRPr="00271C61" w:rsidRDefault="00B42E30" w:rsidP="00B4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Листопад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37" w:type="dxa"/>
          </w:tcPr>
          <w:p w14:paraId="23F9C71B" w14:textId="2C17E5FD" w:rsidR="00B42E30" w:rsidRPr="00271C61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271C61">
              <w:rPr>
                <w:lang w:val="uk-UA"/>
              </w:rPr>
              <w:t>Представник Управління містобудування та архітектури Чернігівської ОДА.</w:t>
            </w:r>
          </w:p>
        </w:tc>
      </w:tr>
      <w:tr w:rsidR="007B449C" w:rsidRPr="00271C61" w14:paraId="6629B522" w14:textId="77777777" w:rsidTr="00AE4B99">
        <w:tc>
          <w:tcPr>
            <w:tcW w:w="506" w:type="dxa"/>
          </w:tcPr>
          <w:p w14:paraId="3CF8D918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B2BEFCE" w14:textId="77777777" w:rsidR="00B42E30" w:rsidRPr="00043004" w:rsidRDefault="00B42E30" w:rsidP="00B42E3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Інформаційна </w:t>
            </w:r>
            <w:proofErr w:type="spellStart"/>
            <w:r w:rsidRPr="0004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</w:p>
          <w:p w14:paraId="31AD40BE" w14:textId="77777777" w:rsidR="00B42E30" w:rsidRPr="00CA46FB" w:rsidRDefault="00B42E30" w:rsidP="00B42E30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</w:tcPr>
          <w:p w14:paraId="5E997663" w14:textId="6F9B8F1E" w:rsidR="00B42E30" w:rsidRPr="00B42E30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42E30">
              <w:rPr>
                <w:bCs/>
                <w:lang w:val="uk-UA"/>
              </w:rPr>
              <w:t>Поширення інформаційного контенту щодо впровадження методичних рекомендацій про доступність публічних послуг державних архівних установ та установ страхового фонду документації.</w:t>
            </w:r>
          </w:p>
        </w:tc>
        <w:tc>
          <w:tcPr>
            <w:tcW w:w="2352" w:type="dxa"/>
          </w:tcPr>
          <w:p w14:paraId="405FAB1A" w14:textId="364BC75B" w:rsidR="00B42E30" w:rsidRPr="00986371" w:rsidRDefault="00B42E30" w:rsidP="00B42E30">
            <w:pPr>
              <w:jc w:val="both"/>
              <w:rPr>
                <w:bCs/>
                <w:iCs/>
                <w:color w:val="000000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 – це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абезпечення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рівного доступу 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 та послуг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для всіх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3133D6F1" w14:textId="088AA4EA" w:rsidR="00B42E30" w:rsidRPr="00B4195A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043004">
              <w:rPr>
                <w:bCs/>
                <w:lang w:val="uk-UA"/>
              </w:rPr>
              <w:t>Офіційн</w:t>
            </w:r>
            <w:r>
              <w:rPr>
                <w:bCs/>
                <w:lang w:val="uk-UA"/>
              </w:rPr>
              <w:t>і</w:t>
            </w:r>
            <w:r w:rsidRPr="00043004">
              <w:rPr>
                <w:bCs/>
                <w:lang w:val="uk-UA"/>
              </w:rPr>
              <w:t xml:space="preserve"> </w:t>
            </w:r>
            <w:proofErr w:type="spellStart"/>
            <w:r w:rsidRPr="00043004">
              <w:rPr>
                <w:bCs/>
                <w:lang w:val="uk-UA"/>
              </w:rPr>
              <w:t>веб</w:t>
            </w:r>
            <w:r>
              <w:rPr>
                <w:bCs/>
                <w:lang w:val="uk-UA"/>
              </w:rPr>
              <w:t>ресурси</w:t>
            </w:r>
            <w:proofErr w:type="spellEnd"/>
            <w:r w:rsidRPr="00043004">
              <w:rPr>
                <w:bCs/>
                <w:lang w:val="uk-UA"/>
              </w:rPr>
              <w:t xml:space="preserve"> Державного архіву Чернігівської області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1947" w:type="dxa"/>
          </w:tcPr>
          <w:p w14:paraId="2CC9B4DE" w14:textId="49E555DC" w:rsidR="00B42E30" w:rsidRPr="001D3A6F" w:rsidRDefault="00B42E30" w:rsidP="00B42E30">
            <w:pPr>
              <w:ind w:right="-3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7E1BC33E" w14:textId="77777777" w:rsidR="00B42E30" w:rsidRPr="00043004" w:rsidRDefault="00B42E30" w:rsidP="00B42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Грудень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12C6FE8" w14:textId="77777777" w:rsidR="00B42E30" w:rsidRDefault="00B42E30" w:rsidP="00B42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37" w:type="dxa"/>
          </w:tcPr>
          <w:p w14:paraId="30CDE728" w14:textId="0A1E1810" w:rsidR="00B42E30" w:rsidRPr="00AB2FF5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AB2FF5">
              <w:rPr>
                <w:bCs/>
                <w:lang w:val="uk-UA"/>
              </w:rPr>
              <w:t>Представник Державного архіву Чернігівської області.</w:t>
            </w:r>
          </w:p>
        </w:tc>
      </w:tr>
      <w:tr w:rsidR="007B449C" w:rsidRPr="00271C61" w14:paraId="1026D97E" w14:textId="77777777" w:rsidTr="00AE4B99">
        <w:tc>
          <w:tcPr>
            <w:tcW w:w="506" w:type="dxa"/>
          </w:tcPr>
          <w:p w14:paraId="0EFC4843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F6CDD92" w14:textId="11B1887D" w:rsidR="00B42E30" w:rsidRPr="00271C61" w:rsidRDefault="00B42E30" w:rsidP="00B42E30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Фізична </w:t>
            </w:r>
            <w:proofErr w:type="spellStart"/>
            <w:r w:rsidRPr="00CA46FB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2862" w:type="dxa"/>
          </w:tcPr>
          <w:p w14:paraId="0E7D22D4" w14:textId="7B924629" w:rsidR="00B42E30" w:rsidRPr="001D3A6F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8A6C57">
              <w:rPr>
                <w:bCs/>
                <w:iCs/>
                <w:color w:val="000000"/>
                <w:lang w:val="uk-UA"/>
              </w:rPr>
              <w:t>Представлення підйомника для маломобільних груп населення у приміщенні комунального закладу «Чернігівський фаховий музичний коледж ім. Л.М Ревуцького» Чернігівської обласної ради</w:t>
            </w:r>
            <w:r>
              <w:rPr>
                <w:bCs/>
                <w:iCs/>
                <w:color w:val="000000"/>
                <w:lang w:val="uk-UA"/>
              </w:rPr>
              <w:t>.</w:t>
            </w:r>
          </w:p>
        </w:tc>
        <w:tc>
          <w:tcPr>
            <w:tcW w:w="2352" w:type="dxa"/>
          </w:tcPr>
          <w:p w14:paraId="71ADCAFF" w14:textId="7674B0EF" w:rsidR="00B42E30" w:rsidRPr="00271C61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986371">
              <w:rPr>
                <w:bCs/>
                <w:iCs/>
                <w:color w:val="000000"/>
                <w:lang w:val="uk-UA"/>
              </w:rPr>
              <w:t>Безбар’єрність — це коли освіта і культура стають доступними для кожного</w:t>
            </w:r>
            <w:r>
              <w:rPr>
                <w:bCs/>
                <w:iCs/>
                <w:color w:val="000000"/>
                <w:lang w:val="uk-UA"/>
              </w:rPr>
              <w:t>.</w:t>
            </w:r>
          </w:p>
        </w:tc>
        <w:tc>
          <w:tcPr>
            <w:tcW w:w="2337" w:type="dxa"/>
          </w:tcPr>
          <w:p w14:paraId="33518A61" w14:textId="1572F3B4" w:rsidR="00B42E30" w:rsidRPr="00271C61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4195A">
              <w:rPr>
                <w:bCs/>
                <w:iCs/>
                <w:color w:val="000000"/>
                <w:lang w:val="uk-UA"/>
              </w:rPr>
              <w:t xml:space="preserve">Офіційні </w:t>
            </w:r>
            <w:proofErr w:type="spellStart"/>
            <w:r w:rsidRPr="00B4195A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B4195A">
              <w:rPr>
                <w:bCs/>
                <w:iCs/>
                <w:color w:val="000000"/>
                <w:lang w:val="uk-UA"/>
              </w:rPr>
              <w:t xml:space="preserve"> ОВА, РВА, </w:t>
            </w:r>
            <w:r>
              <w:rPr>
                <w:bCs/>
                <w:iCs/>
                <w:color w:val="000000"/>
                <w:lang w:val="uk-UA"/>
              </w:rPr>
              <w:t>к</w:t>
            </w:r>
            <w:r w:rsidRPr="00A02C78">
              <w:rPr>
                <w:bCs/>
                <w:iCs/>
                <w:color w:val="000000"/>
                <w:lang w:val="uk-UA"/>
              </w:rPr>
              <w:t>омунального закладу «Чернігівський фаховий музичний коледж ім.</w:t>
            </w:r>
            <w:r w:rsidRPr="007A09AB">
              <w:rPr>
                <w:bCs/>
                <w:iCs/>
                <w:color w:val="000000"/>
              </w:rPr>
              <w:t> </w:t>
            </w:r>
            <w:r w:rsidRPr="008A6C57">
              <w:rPr>
                <w:bCs/>
                <w:iCs/>
                <w:color w:val="000000"/>
                <w:lang w:val="uk-UA"/>
              </w:rPr>
              <w:t>Л.М</w:t>
            </w:r>
            <w:r w:rsidRPr="007A09AB">
              <w:rPr>
                <w:bCs/>
                <w:iCs/>
                <w:color w:val="000000"/>
              </w:rPr>
              <w:t> </w:t>
            </w:r>
            <w:r w:rsidRPr="008A6C57">
              <w:rPr>
                <w:bCs/>
                <w:iCs/>
                <w:color w:val="000000"/>
                <w:lang w:val="uk-UA"/>
              </w:rPr>
              <w:t>Ревуцького» Чернігівської обласної ради</w:t>
            </w:r>
            <w:r>
              <w:rPr>
                <w:bCs/>
                <w:iCs/>
                <w:color w:val="000000"/>
                <w:lang w:val="uk-UA"/>
              </w:rPr>
              <w:t>.</w:t>
            </w:r>
          </w:p>
        </w:tc>
        <w:tc>
          <w:tcPr>
            <w:tcW w:w="1947" w:type="dxa"/>
          </w:tcPr>
          <w:p w14:paraId="5A367AE3" w14:textId="707E4DCE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D3A6F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Представники маломобільних груп населення.</w:t>
            </w:r>
          </w:p>
        </w:tc>
        <w:tc>
          <w:tcPr>
            <w:tcW w:w="1295" w:type="dxa"/>
          </w:tcPr>
          <w:p w14:paraId="77153386" w14:textId="51FBB470" w:rsidR="00B42E30" w:rsidRPr="00271C61" w:rsidRDefault="00B42E30" w:rsidP="00B4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03668C73" w14:textId="430AE082" w:rsidR="00B42E30" w:rsidRPr="001D3A6F" w:rsidRDefault="00750A1B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81018D">
              <w:rPr>
                <w:color w:val="000000"/>
                <w:lang w:val="uk-UA"/>
              </w:rPr>
              <w:t>Департамент культури і туризму, національностей та релігій Чернігівської ОДА</w:t>
            </w:r>
            <w:r>
              <w:rPr>
                <w:color w:val="000000"/>
                <w:lang w:val="uk-UA"/>
              </w:rPr>
              <w:t>, п</w:t>
            </w:r>
            <w:r w:rsidR="00B42E30" w:rsidRPr="001D3A6F">
              <w:rPr>
                <w:bCs/>
                <w:iCs/>
                <w:color w:val="000000"/>
                <w:lang w:val="uk-UA"/>
              </w:rPr>
              <w:t>редставник комунального закладу «Чернігівський фаховий музичний коледж ім. Л.М Ревуцького» Чернігівської обласної ради.</w:t>
            </w:r>
          </w:p>
        </w:tc>
      </w:tr>
      <w:tr w:rsidR="007B449C" w:rsidRPr="00271C61" w14:paraId="66E2AC3C" w14:textId="77777777" w:rsidTr="00AE4B99">
        <w:tc>
          <w:tcPr>
            <w:tcW w:w="506" w:type="dxa"/>
          </w:tcPr>
          <w:p w14:paraId="57ABFCD8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EF8B317" w14:textId="7C6D87B9" w:rsidR="00B42E30" w:rsidRDefault="00B42E30" w:rsidP="00B42E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Інформаційна </w:t>
            </w:r>
            <w:proofErr w:type="spellStart"/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</w:p>
          <w:p w14:paraId="6906B220" w14:textId="77777777" w:rsidR="00B42E30" w:rsidRPr="00043004" w:rsidRDefault="00B42E30" w:rsidP="00B42E30">
            <w:pPr>
              <w:ind w:firstLine="3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0FC2CE" w14:textId="40EC7228" w:rsidR="00B42E30" w:rsidRPr="00043004" w:rsidRDefault="00B42E30" w:rsidP="00B42E30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</w:tcPr>
          <w:p w14:paraId="03B15EF6" w14:textId="0B8B5019" w:rsidR="00B42E30" w:rsidRPr="00B73849" w:rsidRDefault="00B42E30" w:rsidP="00B42E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Інформаційний супровід впровадження </w:t>
            </w:r>
            <w:proofErr w:type="spellStart"/>
            <w:r w:rsidRPr="00B73849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безбар’єрного</w:t>
            </w:r>
            <w:proofErr w:type="spellEnd"/>
            <w:r w:rsidRPr="00B73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середовища в громадах </w:t>
            </w:r>
            <w:r w:rsidRPr="00B738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Новгород-Сіверського району.</w:t>
            </w:r>
          </w:p>
        </w:tc>
        <w:tc>
          <w:tcPr>
            <w:tcW w:w="2352" w:type="dxa"/>
          </w:tcPr>
          <w:p w14:paraId="4694BC3D" w14:textId="3F25C5E8" w:rsidR="00B42E30" w:rsidRPr="00043004" w:rsidRDefault="00B42E30" w:rsidP="00B42E30">
            <w:pPr>
              <w:ind w:hanging="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384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Безбар’єрність — це коли інформація про зміни, послуги та можливості в </w:t>
            </w:r>
            <w:r w:rsidRPr="00B7384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громаді доступна кожному.</w:t>
            </w:r>
          </w:p>
        </w:tc>
        <w:tc>
          <w:tcPr>
            <w:tcW w:w="2337" w:type="dxa"/>
          </w:tcPr>
          <w:p w14:paraId="530644D4" w14:textId="31702FC5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8A6C57">
              <w:rPr>
                <w:bCs/>
                <w:iCs/>
                <w:color w:val="000000"/>
                <w:lang w:val="uk-UA"/>
              </w:rPr>
              <w:lastRenderedPageBreak/>
              <w:t xml:space="preserve">Офіційні </w:t>
            </w:r>
            <w:proofErr w:type="spellStart"/>
            <w:r w:rsidRPr="008A6C57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8A6C57">
              <w:rPr>
                <w:bCs/>
                <w:iCs/>
                <w:color w:val="000000"/>
                <w:lang w:val="uk-UA"/>
              </w:rPr>
              <w:t xml:space="preserve"> Н</w:t>
            </w:r>
            <w:r>
              <w:rPr>
                <w:bCs/>
                <w:iCs/>
                <w:color w:val="000000"/>
                <w:lang w:val="uk-UA"/>
              </w:rPr>
              <w:t>овгород-Сіверськ</w:t>
            </w:r>
            <w:r w:rsidRPr="008A6C57">
              <w:rPr>
                <w:bCs/>
                <w:iCs/>
                <w:color w:val="000000"/>
                <w:lang w:val="uk-UA"/>
              </w:rPr>
              <w:t>ої РВА</w:t>
            </w:r>
            <w:r>
              <w:rPr>
                <w:bCs/>
                <w:iCs/>
                <w:color w:val="000000"/>
                <w:lang w:val="uk-UA"/>
              </w:rPr>
              <w:t xml:space="preserve">, </w:t>
            </w:r>
            <w:r w:rsidR="00750A1B">
              <w:rPr>
                <w:bCs/>
                <w:iCs/>
                <w:color w:val="000000"/>
                <w:lang w:val="uk-UA"/>
              </w:rPr>
              <w:t>ОМС</w:t>
            </w:r>
            <w:r>
              <w:rPr>
                <w:bCs/>
                <w:iCs/>
                <w:color w:val="000000"/>
                <w:lang w:val="uk-UA"/>
              </w:rPr>
              <w:t xml:space="preserve"> </w:t>
            </w:r>
            <w:r w:rsidRPr="00043004">
              <w:rPr>
                <w:bCs/>
                <w:iCs/>
                <w:color w:val="000000"/>
                <w:lang w:val="uk-UA"/>
              </w:rPr>
              <w:t>Новгород-Сіверського району</w:t>
            </w:r>
            <w:r>
              <w:rPr>
                <w:bCs/>
                <w:iCs/>
                <w:color w:val="000000"/>
                <w:lang w:val="uk-UA"/>
              </w:rPr>
              <w:t>.</w:t>
            </w:r>
          </w:p>
        </w:tc>
        <w:tc>
          <w:tcPr>
            <w:tcW w:w="1947" w:type="dxa"/>
          </w:tcPr>
          <w:p w14:paraId="328B5C99" w14:textId="53994E57" w:rsidR="00B42E30" w:rsidRPr="00043004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D3A6F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Представники маломобільних груп населення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Новгород-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Сіверського району</w:t>
            </w:r>
            <w:r w:rsidRPr="001D3A6F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295" w:type="dxa"/>
          </w:tcPr>
          <w:p w14:paraId="276C1C6B" w14:textId="596FA9CF" w:rsidR="00B42E30" w:rsidRPr="00043004" w:rsidRDefault="00B42E30" w:rsidP="00B42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ІІ півріччя.</w:t>
            </w:r>
          </w:p>
        </w:tc>
        <w:tc>
          <w:tcPr>
            <w:tcW w:w="2337" w:type="dxa"/>
          </w:tcPr>
          <w:p w14:paraId="798B0F9B" w14:textId="4A44269E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043004">
              <w:rPr>
                <w:bCs/>
                <w:iCs/>
                <w:color w:val="000000"/>
                <w:lang w:val="uk-UA"/>
              </w:rPr>
              <w:t>Новгород-Сіверськ</w:t>
            </w:r>
            <w:r>
              <w:rPr>
                <w:bCs/>
                <w:iCs/>
                <w:color w:val="000000"/>
                <w:lang w:val="uk-UA"/>
              </w:rPr>
              <w:t>а</w:t>
            </w:r>
            <w:r w:rsidRPr="00043004">
              <w:rPr>
                <w:bCs/>
                <w:iCs/>
                <w:color w:val="000000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lang w:val="uk-UA"/>
              </w:rPr>
              <w:t>РВА,</w:t>
            </w:r>
            <w:r w:rsidRPr="00043004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п</w:t>
            </w:r>
            <w:r w:rsidRPr="00043004">
              <w:rPr>
                <w:bCs/>
                <w:lang w:val="uk-UA"/>
              </w:rPr>
              <w:t xml:space="preserve">редставники державних установ та </w:t>
            </w:r>
            <w:r w:rsidR="00750A1B">
              <w:rPr>
                <w:bCs/>
                <w:lang w:val="uk-UA"/>
              </w:rPr>
              <w:t>ОМС</w:t>
            </w:r>
            <w:r>
              <w:rPr>
                <w:bCs/>
                <w:lang w:val="uk-UA"/>
              </w:rPr>
              <w:t xml:space="preserve"> </w:t>
            </w:r>
            <w:r w:rsidRPr="00043004">
              <w:rPr>
                <w:bCs/>
                <w:iCs/>
                <w:color w:val="000000"/>
                <w:lang w:val="uk-UA"/>
              </w:rPr>
              <w:t>Новгород-Сіверського району</w:t>
            </w:r>
            <w:r>
              <w:rPr>
                <w:bCs/>
                <w:iCs/>
                <w:color w:val="000000"/>
                <w:lang w:val="uk-UA"/>
              </w:rPr>
              <w:t>.</w:t>
            </w:r>
          </w:p>
        </w:tc>
      </w:tr>
      <w:tr w:rsidR="007B449C" w:rsidRPr="00271C61" w14:paraId="12D50D28" w14:textId="77777777" w:rsidTr="00AE4B99">
        <w:tc>
          <w:tcPr>
            <w:tcW w:w="506" w:type="dxa"/>
          </w:tcPr>
          <w:p w14:paraId="20F66E9D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8FE3755" w14:textId="1ED2149D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Інформаційна </w:t>
            </w:r>
            <w:proofErr w:type="spellStart"/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2862" w:type="dxa"/>
          </w:tcPr>
          <w:p w14:paraId="3B9D777E" w14:textId="59A46C12" w:rsidR="00B42E30" w:rsidRPr="00B73849" w:rsidRDefault="00B42E30" w:rsidP="00B42E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Інформаційна кампанія про цінність і переваги </w:t>
            </w:r>
            <w:proofErr w:type="spellStart"/>
            <w:r w:rsidRPr="00B73849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безбар’єрного</w:t>
            </w:r>
            <w:proofErr w:type="spellEnd"/>
            <w:r w:rsidRPr="00B73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14:paraId="22FDFEC8" w14:textId="6D5C1CB0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3849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 — це коли простір створений з урахуванням потреб людей і стає зручним, доступним та безпечним для кожного.</w:t>
            </w:r>
          </w:p>
        </w:tc>
        <w:tc>
          <w:tcPr>
            <w:tcW w:w="2337" w:type="dxa"/>
          </w:tcPr>
          <w:p w14:paraId="0524089D" w14:textId="0CEDAEA2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4195A">
              <w:rPr>
                <w:bCs/>
                <w:iCs/>
                <w:color w:val="000000"/>
                <w:lang w:val="uk-UA"/>
              </w:rPr>
              <w:t xml:space="preserve">Офіційні </w:t>
            </w:r>
            <w:proofErr w:type="spellStart"/>
            <w:r w:rsidRPr="00B4195A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B4195A">
              <w:rPr>
                <w:bCs/>
                <w:iCs/>
                <w:color w:val="000000"/>
                <w:lang w:val="uk-UA"/>
              </w:rPr>
              <w:t xml:space="preserve"> ОВА, РВА,</w:t>
            </w:r>
            <w:r w:rsidRPr="00043004">
              <w:rPr>
                <w:bCs/>
                <w:iCs/>
                <w:color w:val="000000"/>
                <w:lang w:val="uk-UA"/>
              </w:rPr>
              <w:t xml:space="preserve"> КНП «Чернігівський обласний інформаційно-аналітичний центр медичної статистики»</w:t>
            </w:r>
            <w:r>
              <w:rPr>
                <w:bCs/>
                <w:iCs/>
                <w:color w:val="000000"/>
                <w:lang w:val="uk-UA"/>
              </w:rPr>
              <w:t>.</w:t>
            </w:r>
          </w:p>
        </w:tc>
        <w:tc>
          <w:tcPr>
            <w:tcW w:w="1947" w:type="dxa"/>
          </w:tcPr>
          <w:p w14:paraId="526B2D3A" w14:textId="155131D4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74B2DAC4" w14:textId="0EBD20E4" w:rsidR="00B42E30" w:rsidRPr="00043004" w:rsidRDefault="00B42E30" w:rsidP="00B42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0C7F8319" w14:textId="43A4A81C" w:rsidR="00B42E30" w:rsidRPr="00B73849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Чернігівської ОДА</w:t>
            </w:r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Департамент соціального захисту населення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Чернігівської ОДА.</w:t>
            </w:r>
          </w:p>
        </w:tc>
      </w:tr>
      <w:tr w:rsidR="007B449C" w:rsidRPr="00271C61" w14:paraId="788CF5C6" w14:textId="77777777" w:rsidTr="00AE4B99">
        <w:tc>
          <w:tcPr>
            <w:tcW w:w="506" w:type="dxa"/>
          </w:tcPr>
          <w:p w14:paraId="12667E6B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10C7BE8" w14:textId="693F187D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Інформаційна </w:t>
            </w:r>
            <w:proofErr w:type="spellStart"/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2862" w:type="dxa"/>
          </w:tcPr>
          <w:p w14:paraId="56FA2D20" w14:textId="7DA38E5D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інформаційної кампанії щодо питань ментального здоров’я та необхідних базових медичних знань для громадян без медичної освіти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14:paraId="56A20728" w14:textId="2276E2A9" w:rsidR="00B42E30" w:rsidRPr="004A464E" w:rsidRDefault="00B42E30" w:rsidP="00B42E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64E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 — це коли кожна людина має доступ до зрозумілої інформації про ментальне здоров’я, самодопомогу та базові дії для збереження здоров’я.</w:t>
            </w:r>
          </w:p>
        </w:tc>
        <w:tc>
          <w:tcPr>
            <w:tcW w:w="2337" w:type="dxa"/>
          </w:tcPr>
          <w:p w14:paraId="20F9695E" w14:textId="51C81400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4195A">
              <w:rPr>
                <w:bCs/>
                <w:iCs/>
                <w:color w:val="000000"/>
                <w:lang w:val="uk-UA"/>
              </w:rPr>
              <w:t xml:space="preserve">Офіційні </w:t>
            </w:r>
            <w:proofErr w:type="spellStart"/>
            <w:r w:rsidRPr="00B4195A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B4195A">
              <w:rPr>
                <w:bCs/>
                <w:iCs/>
                <w:color w:val="000000"/>
                <w:lang w:val="uk-UA"/>
              </w:rPr>
              <w:t xml:space="preserve"> ОВА, РВА,</w:t>
            </w:r>
            <w:r w:rsidRPr="00043004">
              <w:rPr>
                <w:bCs/>
                <w:iCs/>
                <w:color w:val="000000"/>
                <w:lang w:val="uk-UA"/>
              </w:rPr>
              <w:t xml:space="preserve"> КНП «Чернігівський обласний інформаційно-аналітичний центр медичної статистики»</w:t>
            </w:r>
            <w:r>
              <w:rPr>
                <w:bCs/>
                <w:iCs/>
                <w:color w:val="000000"/>
                <w:lang w:val="uk-UA"/>
              </w:rPr>
              <w:t>.</w:t>
            </w:r>
          </w:p>
        </w:tc>
        <w:tc>
          <w:tcPr>
            <w:tcW w:w="1947" w:type="dxa"/>
          </w:tcPr>
          <w:p w14:paraId="1B4BFAD7" w14:textId="768F8562" w:rsidR="00B42E30" w:rsidRPr="00043004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4CE2CCB7" w14:textId="4E1E7AB6" w:rsidR="00B42E30" w:rsidRPr="00043004" w:rsidRDefault="00B42E30" w:rsidP="00B42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33D474AE" w14:textId="7F002552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043004">
              <w:rPr>
                <w:bCs/>
                <w:lang w:val="uk-UA"/>
              </w:rPr>
              <w:t xml:space="preserve">Управління охорони здоров’я </w:t>
            </w:r>
            <w:r>
              <w:rPr>
                <w:bCs/>
                <w:iCs/>
                <w:color w:val="000000"/>
                <w:lang w:val="uk-UA"/>
              </w:rPr>
              <w:t>Чернігівської ОДА.</w:t>
            </w:r>
          </w:p>
        </w:tc>
      </w:tr>
      <w:tr w:rsidR="007B449C" w:rsidRPr="00271C61" w14:paraId="5106FCD2" w14:textId="77777777" w:rsidTr="00AE4B99">
        <w:tc>
          <w:tcPr>
            <w:tcW w:w="506" w:type="dxa"/>
          </w:tcPr>
          <w:p w14:paraId="52BDA078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D7AD9DC" w14:textId="77777777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Інформаційна </w:t>
            </w:r>
            <w:proofErr w:type="spellStart"/>
            <w:r w:rsidRPr="00043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безбар’єрність</w:t>
            </w:r>
            <w:proofErr w:type="spellEnd"/>
            <w:r w:rsidRPr="00043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FC1F907" w14:textId="10FCC95C" w:rsidR="00B42E30" w:rsidRPr="00043004" w:rsidRDefault="00B42E30" w:rsidP="00B42E30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</w:tcPr>
          <w:p w14:paraId="5F7B6EC9" w14:textId="45579E7F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Поширення інформаційних матеріалів (буклети,</w:t>
            </w:r>
            <w:r w:rsidRPr="00043004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плакати, методичних рекомендацій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про послугу 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ранн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ього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втручання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14:paraId="1D560EC8" w14:textId="38D3660C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A464E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 — це коли родини вчасно отримують інформацію про підтримку, яка допомагає дитині розвиватися з перших років життя.</w:t>
            </w:r>
          </w:p>
        </w:tc>
        <w:tc>
          <w:tcPr>
            <w:tcW w:w="2337" w:type="dxa"/>
          </w:tcPr>
          <w:p w14:paraId="0981C881" w14:textId="67D57C40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4195A">
              <w:rPr>
                <w:bCs/>
                <w:iCs/>
                <w:color w:val="000000"/>
                <w:lang w:val="uk-UA"/>
              </w:rPr>
              <w:t xml:space="preserve">Офіційні </w:t>
            </w:r>
            <w:proofErr w:type="spellStart"/>
            <w:r w:rsidRPr="00B4195A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B4195A">
              <w:rPr>
                <w:bCs/>
                <w:iCs/>
                <w:color w:val="000000"/>
                <w:lang w:val="uk-UA"/>
              </w:rPr>
              <w:t xml:space="preserve"> ОВА, РВА,</w:t>
            </w:r>
            <w:r w:rsidRPr="00043004">
              <w:rPr>
                <w:bCs/>
                <w:iCs/>
                <w:color w:val="000000"/>
                <w:lang w:val="uk-UA"/>
              </w:rPr>
              <w:t xml:space="preserve"> КНП «Чернігівський обласний інформаційно-аналітичний центр медичної статистики»</w:t>
            </w:r>
            <w:r>
              <w:rPr>
                <w:bCs/>
                <w:iCs/>
                <w:color w:val="000000"/>
                <w:lang w:val="uk-UA"/>
              </w:rPr>
              <w:t>.</w:t>
            </w:r>
          </w:p>
        </w:tc>
        <w:tc>
          <w:tcPr>
            <w:tcW w:w="1947" w:type="dxa"/>
          </w:tcPr>
          <w:p w14:paraId="52F5B908" w14:textId="73E48AF0" w:rsidR="00B42E30" w:rsidRPr="00043004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37C83C47" w14:textId="6F6EBCA9" w:rsidR="00B42E30" w:rsidRPr="00043004" w:rsidRDefault="00B42E30" w:rsidP="00B42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17BD3781" w14:textId="06489509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043004">
              <w:rPr>
                <w:bCs/>
                <w:lang w:val="uk-UA"/>
              </w:rPr>
              <w:t xml:space="preserve">Управління охорони здоров’я  </w:t>
            </w:r>
            <w:r>
              <w:rPr>
                <w:bCs/>
                <w:iCs/>
                <w:color w:val="000000"/>
                <w:lang w:val="uk-UA"/>
              </w:rPr>
              <w:t>Чернігівської ОДА.</w:t>
            </w:r>
          </w:p>
        </w:tc>
      </w:tr>
      <w:tr w:rsidR="007B449C" w:rsidRPr="00271C61" w14:paraId="0F0D14E5" w14:textId="77777777" w:rsidTr="00AE4B99">
        <w:tc>
          <w:tcPr>
            <w:tcW w:w="506" w:type="dxa"/>
          </w:tcPr>
          <w:p w14:paraId="3E84D75B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9469F8B" w14:textId="4ECD74F8" w:rsidR="00B42E30" w:rsidRPr="00043004" w:rsidRDefault="00B42E30" w:rsidP="00B42E30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Інформаційна </w:t>
            </w:r>
            <w:proofErr w:type="spellStart"/>
            <w:r w:rsidRPr="00043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безбар’єрність</w:t>
            </w:r>
            <w:proofErr w:type="spellEnd"/>
            <w:r w:rsidRPr="00043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</w:tcPr>
          <w:p w14:paraId="75635708" w14:textId="349B5890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Розповсюдження інформаційних матеріалів (буклетів, 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листівок,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відеоматеріалів та інших візуальних контентів) щодо впровадження </w:t>
            </w:r>
            <w:proofErr w:type="spellStart"/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безбар’єрного</w:t>
            </w:r>
            <w:proofErr w:type="spellEnd"/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середовища у закладах охорони здоров’я в умовах воєнного стану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14:paraId="7F0ECF4E" w14:textId="7C0204DD" w:rsidR="00B42E30" w:rsidRPr="00043004" w:rsidRDefault="00B42E30" w:rsidP="00B42E30">
            <w:pPr>
              <w:ind w:hanging="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A46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Безбар’єрність — це доступна медична допомога і зрозуміла </w:t>
            </w:r>
            <w:r w:rsidRPr="004A46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інформація навіть в умовах війни.</w:t>
            </w:r>
          </w:p>
        </w:tc>
        <w:tc>
          <w:tcPr>
            <w:tcW w:w="2337" w:type="dxa"/>
          </w:tcPr>
          <w:p w14:paraId="7633D7D9" w14:textId="4A20F97C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4195A">
              <w:rPr>
                <w:bCs/>
                <w:iCs/>
                <w:color w:val="000000"/>
                <w:lang w:val="uk-UA"/>
              </w:rPr>
              <w:lastRenderedPageBreak/>
              <w:t xml:space="preserve">Офіційні </w:t>
            </w:r>
            <w:proofErr w:type="spellStart"/>
            <w:r w:rsidRPr="00B4195A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B4195A">
              <w:rPr>
                <w:bCs/>
                <w:iCs/>
                <w:color w:val="000000"/>
                <w:lang w:val="uk-UA"/>
              </w:rPr>
              <w:t xml:space="preserve"> ОВА, РВА,</w:t>
            </w:r>
            <w:r w:rsidRPr="00043004">
              <w:rPr>
                <w:bCs/>
                <w:iCs/>
                <w:color w:val="000000"/>
                <w:lang w:val="uk-UA"/>
              </w:rPr>
              <w:t xml:space="preserve"> КНП «Чернігівський </w:t>
            </w:r>
            <w:r w:rsidRPr="00043004">
              <w:rPr>
                <w:bCs/>
                <w:iCs/>
                <w:color w:val="000000"/>
                <w:lang w:val="uk-UA"/>
              </w:rPr>
              <w:lastRenderedPageBreak/>
              <w:t>обласний інформаційно-аналітичний центр медичної статистики»</w:t>
            </w:r>
            <w:r>
              <w:rPr>
                <w:bCs/>
                <w:iCs/>
                <w:color w:val="000000"/>
                <w:lang w:val="uk-UA"/>
              </w:rPr>
              <w:t>, заклади охорони здоров’я.</w:t>
            </w:r>
          </w:p>
        </w:tc>
        <w:tc>
          <w:tcPr>
            <w:tcW w:w="1947" w:type="dxa"/>
          </w:tcPr>
          <w:p w14:paraId="3DEC8B0E" w14:textId="3509439F" w:rsidR="00B42E30" w:rsidRPr="00043004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Населення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369F6F3A" w14:textId="2D962AD3" w:rsidR="00B42E30" w:rsidRPr="00043004" w:rsidRDefault="00B42E30" w:rsidP="00B42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1D7AE76D" w14:textId="4CC5795B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043004">
              <w:rPr>
                <w:bCs/>
                <w:lang w:val="uk-UA"/>
              </w:rPr>
              <w:t xml:space="preserve">Управління охорони здоров’я </w:t>
            </w:r>
            <w:r>
              <w:rPr>
                <w:bCs/>
                <w:iCs/>
                <w:color w:val="000000"/>
                <w:lang w:val="uk-UA"/>
              </w:rPr>
              <w:t>Чернігівської ОДА.</w:t>
            </w:r>
          </w:p>
        </w:tc>
      </w:tr>
      <w:tr w:rsidR="007B449C" w:rsidRPr="00271C61" w14:paraId="5F1E798D" w14:textId="77777777" w:rsidTr="00AE4B99">
        <w:tc>
          <w:tcPr>
            <w:tcW w:w="506" w:type="dxa"/>
          </w:tcPr>
          <w:p w14:paraId="03E755EF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CD862E7" w14:textId="5BC5BDB4" w:rsidR="00B42E30" w:rsidRPr="00043004" w:rsidRDefault="00B42E30" w:rsidP="00B42E30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0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Інформаційна </w:t>
            </w:r>
            <w:proofErr w:type="spellStart"/>
            <w:r w:rsidRPr="000430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безбар’єрність</w:t>
            </w:r>
            <w:proofErr w:type="spellEnd"/>
            <w:r w:rsidRPr="000430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</w:tcPr>
          <w:p w14:paraId="745710C8" w14:textId="3A14E99D" w:rsidR="00B42E30" w:rsidRPr="00043004" w:rsidRDefault="00B42E30" w:rsidP="00B42E3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Поширення інформаційного контенту щодо розвитку реабілітаційних послуг за місцем проживання/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перебування особи в рамках розвитку амбулаторної реабілітаційної послуги/ реабілітації у громаді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14:paraId="4B2BB2D4" w14:textId="69C041C5" w:rsidR="00B42E30" w:rsidRPr="00043004" w:rsidRDefault="00B42E30" w:rsidP="00B42E30">
            <w:pPr>
              <w:ind w:hanging="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2D9C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 — це коли людина знає, де і як отримати реабілітаційну допомогу поруч із домом.</w:t>
            </w:r>
          </w:p>
        </w:tc>
        <w:tc>
          <w:tcPr>
            <w:tcW w:w="2337" w:type="dxa"/>
          </w:tcPr>
          <w:p w14:paraId="667857B0" w14:textId="317640A6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4195A">
              <w:rPr>
                <w:bCs/>
                <w:iCs/>
                <w:color w:val="000000"/>
                <w:lang w:val="uk-UA"/>
              </w:rPr>
              <w:t xml:space="preserve">Офіційні </w:t>
            </w:r>
            <w:proofErr w:type="spellStart"/>
            <w:r w:rsidRPr="00B4195A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B4195A">
              <w:rPr>
                <w:bCs/>
                <w:iCs/>
                <w:color w:val="000000"/>
                <w:lang w:val="uk-UA"/>
              </w:rPr>
              <w:t xml:space="preserve"> ОВА, РВА,</w:t>
            </w:r>
            <w:r w:rsidRPr="00043004">
              <w:rPr>
                <w:bCs/>
                <w:iCs/>
                <w:color w:val="000000"/>
                <w:lang w:val="uk-UA"/>
              </w:rPr>
              <w:t xml:space="preserve"> КНП «Чернігівський обласний інформаційно-аналітичний центр медичної статистики»</w:t>
            </w:r>
            <w:r>
              <w:rPr>
                <w:bCs/>
                <w:iCs/>
                <w:color w:val="000000"/>
                <w:lang w:val="uk-UA"/>
              </w:rPr>
              <w:t>, заклади охорони здоров’я.</w:t>
            </w:r>
          </w:p>
        </w:tc>
        <w:tc>
          <w:tcPr>
            <w:tcW w:w="1947" w:type="dxa"/>
          </w:tcPr>
          <w:p w14:paraId="31C8F1A0" w14:textId="6FDAE465" w:rsidR="00B42E30" w:rsidRPr="00043004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04EA562E" w14:textId="264EF2DC" w:rsidR="00B42E30" w:rsidRPr="00043004" w:rsidRDefault="00B42E30" w:rsidP="00B42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2CF8C807" w14:textId="3B0D30ED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043004">
              <w:rPr>
                <w:bCs/>
                <w:lang w:val="uk-UA"/>
              </w:rPr>
              <w:t xml:space="preserve">Управління охорони здоров’я </w:t>
            </w:r>
            <w:r>
              <w:rPr>
                <w:bCs/>
                <w:iCs/>
                <w:color w:val="000000"/>
                <w:lang w:val="uk-UA"/>
              </w:rPr>
              <w:t>Чернігівської ОДА.</w:t>
            </w:r>
          </w:p>
        </w:tc>
      </w:tr>
      <w:tr w:rsidR="007B449C" w:rsidRPr="00271C61" w14:paraId="25075B8C" w14:textId="77777777" w:rsidTr="00AE4B99">
        <w:tc>
          <w:tcPr>
            <w:tcW w:w="506" w:type="dxa"/>
          </w:tcPr>
          <w:p w14:paraId="2F29FB3A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897B436" w14:textId="102F55B6" w:rsidR="00B42E30" w:rsidRPr="00043004" w:rsidRDefault="00B42E30" w:rsidP="00AB2F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Інформаційна </w:t>
            </w:r>
            <w:proofErr w:type="spellStart"/>
            <w:r w:rsidRPr="000430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2862" w:type="dxa"/>
          </w:tcPr>
          <w:p w14:paraId="1437AFAB" w14:textId="150F8A0A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Висвітлення тематики в онлайн-комунікації: щодо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реалізації </w:t>
            </w:r>
            <w:proofErr w:type="spellStart"/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="00AB2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«Активні парки: локації</w:t>
            </w:r>
          </w:p>
          <w:p w14:paraId="375AFD87" w14:textId="77777777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безбар’єрного</w:t>
            </w:r>
            <w:proofErr w:type="spellEnd"/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дозвілля</w:t>
            </w:r>
          </w:p>
          <w:p w14:paraId="6EE97B25" w14:textId="32180DC8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(адаптивний спорт)»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352" w:type="dxa"/>
          </w:tcPr>
          <w:p w14:paraId="0E261A47" w14:textId="73080E4E" w:rsidR="00B42E30" w:rsidRPr="00F42D9C" w:rsidRDefault="00B42E30" w:rsidP="00B42E30">
            <w:pPr>
              <w:ind w:hanging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D9C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42D9C">
              <w:rPr>
                <w:rFonts w:ascii="Times New Roman" w:hAnsi="Times New Roman" w:cs="Times New Roman"/>
                <w:bCs/>
                <w:sz w:val="24"/>
                <w:szCs w:val="24"/>
              </w:rPr>
              <w:t>— це коли спорт і дозвілля доступні для кожного.</w:t>
            </w:r>
          </w:p>
        </w:tc>
        <w:tc>
          <w:tcPr>
            <w:tcW w:w="2337" w:type="dxa"/>
          </w:tcPr>
          <w:p w14:paraId="66CAD58E" w14:textId="27BDC383" w:rsidR="00B42E30" w:rsidRPr="00F42D9C" w:rsidRDefault="00B42E30" w:rsidP="00B42E30">
            <w:pPr>
              <w:pStyle w:val="a4"/>
              <w:spacing w:before="0" w:beforeAutospacing="0" w:after="0" w:afterAutospacing="0"/>
              <w:ind w:hanging="20"/>
              <w:jc w:val="both"/>
              <w:rPr>
                <w:rFonts w:eastAsiaTheme="minorHAnsi"/>
                <w:bCs/>
                <w:kern w:val="2"/>
                <w:lang w:val="uk-UA" w:eastAsia="en-US"/>
                <w14:ligatures w14:val="standardContextual"/>
              </w:rPr>
            </w:pPr>
            <w:r w:rsidRPr="00F42D9C">
              <w:rPr>
                <w:rFonts w:eastAsiaTheme="minorHAnsi"/>
                <w:bCs/>
                <w:kern w:val="2"/>
                <w:lang w:val="uk-UA" w:eastAsia="en-US"/>
                <w14:ligatures w14:val="standardContextual"/>
              </w:rPr>
              <w:t xml:space="preserve">Офіційні </w:t>
            </w:r>
            <w:proofErr w:type="spellStart"/>
            <w:r w:rsidRPr="00F42D9C">
              <w:rPr>
                <w:rFonts w:eastAsiaTheme="minorHAnsi"/>
                <w:bCs/>
                <w:kern w:val="2"/>
                <w:lang w:val="uk-UA" w:eastAsia="en-US"/>
                <w14:ligatures w14:val="standardContextual"/>
              </w:rPr>
              <w:t>вебресурси</w:t>
            </w:r>
            <w:proofErr w:type="spellEnd"/>
            <w:r w:rsidRPr="00F42D9C">
              <w:rPr>
                <w:rFonts w:eastAsiaTheme="minorHAnsi"/>
                <w:bCs/>
                <w:kern w:val="2"/>
                <w:lang w:val="uk-UA" w:eastAsia="en-US"/>
                <w14:ligatures w14:val="standardContextual"/>
              </w:rPr>
              <w:t xml:space="preserve"> Департаменту сім’ї, молоді та спорту Чернігівської ОДА та закладів, які перебувають в його управлінні.</w:t>
            </w:r>
          </w:p>
        </w:tc>
        <w:tc>
          <w:tcPr>
            <w:tcW w:w="1947" w:type="dxa"/>
          </w:tcPr>
          <w:p w14:paraId="0E6F9888" w14:textId="1A087B2E" w:rsidR="00B42E30" w:rsidRPr="00043004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6A3B5B1E" w14:textId="52340E5E" w:rsidR="00B42E30" w:rsidRPr="00043004" w:rsidRDefault="00B42E30" w:rsidP="00B42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02237335" w14:textId="0A2ABDC6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043004">
              <w:rPr>
                <w:bCs/>
                <w:lang w:val="uk-UA"/>
              </w:rPr>
              <w:t>Департамент сім’ї, молоді та спорту Чернігівської ОДА</w:t>
            </w:r>
            <w:r>
              <w:rPr>
                <w:bCs/>
                <w:lang w:val="uk-UA"/>
              </w:rPr>
              <w:t>.</w:t>
            </w:r>
          </w:p>
        </w:tc>
      </w:tr>
      <w:tr w:rsidR="007B449C" w:rsidRPr="00271C61" w14:paraId="77249B20" w14:textId="77777777" w:rsidTr="00AE4B99">
        <w:tc>
          <w:tcPr>
            <w:tcW w:w="506" w:type="dxa"/>
          </w:tcPr>
          <w:p w14:paraId="3D7275B7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B1AB722" w14:textId="02F7E3D0" w:rsidR="00B42E30" w:rsidRPr="00043004" w:rsidRDefault="00B42E30" w:rsidP="00AB2F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Інформаційна </w:t>
            </w:r>
            <w:proofErr w:type="spellStart"/>
            <w:r w:rsidRPr="0004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2862" w:type="dxa"/>
          </w:tcPr>
          <w:p w14:paraId="7AF08264" w14:textId="08287A31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Інформування</w:t>
            </w:r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цифровізацію</w:t>
            </w:r>
            <w:proofErr w:type="spellEnd"/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архівних </w:t>
            </w:r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матеріалів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Державного </w:t>
            </w:r>
            <w:r w:rsidRPr="000430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архіву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Чернігівської області.</w:t>
            </w:r>
          </w:p>
        </w:tc>
        <w:tc>
          <w:tcPr>
            <w:tcW w:w="2352" w:type="dxa"/>
          </w:tcPr>
          <w:p w14:paraId="77C73E05" w14:textId="59A42E72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4588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Безбар’єрність — це коли важлива інформація доступна онлайн.</w:t>
            </w:r>
          </w:p>
        </w:tc>
        <w:tc>
          <w:tcPr>
            <w:tcW w:w="2337" w:type="dxa"/>
          </w:tcPr>
          <w:p w14:paraId="31A34439" w14:textId="63C6D1F1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043004">
              <w:rPr>
                <w:bCs/>
                <w:iCs/>
                <w:color w:val="000000"/>
                <w:lang w:val="uk-UA"/>
              </w:rPr>
              <w:t xml:space="preserve">Офіційна сторінка Державного архіву Чернігівської області у соціальній мережі </w:t>
            </w:r>
            <w:proofErr w:type="spellStart"/>
            <w:r w:rsidRPr="00043004">
              <w:rPr>
                <w:bCs/>
                <w:iCs/>
                <w:color w:val="000000"/>
                <w:lang w:val="uk-UA"/>
              </w:rPr>
              <w:t>Facebook</w:t>
            </w:r>
            <w:proofErr w:type="spellEnd"/>
            <w:r w:rsidRPr="00BF191E">
              <w:rPr>
                <w:bCs/>
                <w:iCs/>
                <w:color w:val="000000"/>
                <w:lang w:val="uk-UA"/>
              </w:rPr>
              <w:t>.</w:t>
            </w:r>
          </w:p>
        </w:tc>
        <w:tc>
          <w:tcPr>
            <w:tcW w:w="1947" w:type="dxa"/>
          </w:tcPr>
          <w:p w14:paraId="5F7D02AA" w14:textId="7AA71193" w:rsidR="00B42E30" w:rsidRPr="00043004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науковці.</w:t>
            </w:r>
          </w:p>
        </w:tc>
        <w:tc>
          <w:tcPr>
            <w:tcW w:w="1295" w:type="dxa"/>
          </w:tcPr>
          <w:p w14:paraId="59DC2A4B" w14:textId="34F11F68" w:rsidR="00B42E30" w:rsidRPr="00043004" w:rsidRDefault="00B42E30" w:rsidP="00B42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6E4F66B8" w14:textId="0400FFAC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архіву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B449C" w:rsidRPr="00271C61" w14:paraId="7A3FDA73" w14:textId="77777777" w:rsidTr="00AE4B99">
        <w:tc>
          <w:tcPr>
            <w:tcW w:w="506" w:type="dxa"/>
          </w:tcPr>
          <w:p w14:paraId="7AE8C184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E54DAD1" w14:textId="45C715E2" w:rsidR="00B42E30" w:rsidRPr="00BF191E" w:rsidRDefault="00B42E30" w:rsidP="00B42E3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Інформаційна </w:t>
            </w:r>
            <w:proofErr w:type="spellStart"/>
            <w:r w:rsidRPr="0004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14:paraId="285B5320" w14:textId="051C22F4" w:rsidR="00B42E30" w:rsidRPr="00043004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Інформування</w:t>
            </w:r>
            <w:r w:rsidRPr="00783E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 підтримку дітей та сімейн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і</w:t>
            </w:r>
            <w:r w:rsidRPr="00783E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r w:rsidRPr="00783E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r w:rsidRPr="00783E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иховання.</w:t>
            </w:r>
          </w:p>
        </w:tc>
        <w:tc>
          <w:tcPr>
            <w:tcW w:w="2352" w:type="dxa"/>
          </w:tcPr>
          <w:p w14:paraId="5290CC3D" w14:textId="3973DC69" w:rsidR="00B42E30" w:rsidRPr="00043004" w:rsidRDefault="00B42E30" w:rsidP="00B42E3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F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Безбар’єрність — це коли кожна дитина має підтримку, турботу і шанс зростати в родині.</w:t>
            </w:r>
          </w:p>
        </w:tc>
        <w:tc>
          <w:tcPr>
            <w:tcW w:w="2337" w:type="dxa"/>
          </w:tcPr>
          <w:p w14:paraId="17F8234B" w14:textId="0CF86540" w:rsidR="00B42E30" w:rsidRPr="00AB2FF5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AB2FF5">
              <w:rPr>
                <w:bCs/>
                <w:lang w:val="uk-UA"/>
              </w:rPr>
              <w:t xml:space="preserve">Офіційний </w:t>
            </w:r>
            <w:proofErr w:type="spellStart"/>
            <w:r w:rsidRPr="00AB2FF5">
              <w:rPr>
                <w:bCs/>
                <w:lang w:val="uk-UA"/>
              </w:rPr>
              <w:t>вебсайт</w:t>
            </w:r>
            <w:proofErr w:type="spellEnd"/>
            <w:r w:rsidRPr="00AB2FF5">
              <w:rPr>
                <w:bCs/>
                <w:lang w:val="uk-UA"/>
              </w:rPr>
              <w:t xml:space="preserve"> Служби у справах дітей Чернігівської ОДА.</w:t>
            </w:r>
          </w:p>
        </w:tc>
        <w:tc>
          <w:tcPr>
            <w:tcW w:w="1947" w:type="dxa"/>
          </w:tcPr>
          <w:p w14:paraId="256EB3A3" w14:textId="7E01A03C" w:rsidR="00B42E30" w:rsidRPr="00043004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004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 області</w:t>
            </w:r>
          </w:p>
        </w:tc>
        <w:tc>
          <w:tcPr>
            <w:tcW w:w="1295" w:type="dxa"/>
          </w:tcPr>
          <w:p w14:paraId="22EE4151" w14:textId="6A27866C" w:rsidR="00B42E30" w:rsidRPr="00043004" w:rsidRDefault="00B42E30" w:rsidP="00B42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294C96BF" w14:textId="4CB3C575" w:rsidR="00B42E30" w:rsidRPr="00043004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043004">
              <w:rPr>
                <w:bCs/>
                <w:lang w:val="uk-UA"/>
              </w:rPr>
              <w:t xml:space="preserve">Служба у справах дітей Чернігівської </w:t>
            </w:r>
            <w:r>
              <w:rPr>
                <w:bCs/>
                <w:lang w:val="uk-UA"/>
              </w:rPr>
              <w:t>ОДА.</w:t>
            </w:r>
          </w:p>
        </w:tc>
      </w:tr>
      <w:tr w:rsidR="007B449C" w:rsidRPr="00271C61" w14:paraId="16A3DF71" w14:textId="77777777" w:rsidTr="00AE4B99">
        <w:tc>
          <w:tcPr>
            <w:tcW w:w="506" w:type="dxa"/>
          </w:tcPr>
          <w:p w14:paraId="7EAC6F66" w14:textId="77777777" w:rsidR="00B42E30" w:rsidRPr="00BF191E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383AA58D" w14:textId="1AA0B257" w:rsidR="00B42E30" w:rsidRPr="00BE7FD0" w:rsidRDefault="00B42E30" w:rsidP="00B42E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F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Інформаційна </w:t>
            </w:r>
            <w:proofErr w:type="spellStart"/>
            <w:r w:rsidRPr="00BE7F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2862" w:type="dxa"/>
          </w:tcPr>
          <w:p w14:paraId="3CEDD1B0" w14:textId="1EED92B3" w:rsidR="00B42E30" w:rsidRPr="00BE7FD0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E7FD0">
              <w:rPr>
                <w:bCs/>
                <w:iCs/>
                <w:color w:val="000000"/>
                <w:lang w:val="uk-UA"/>
              </w:rPr>
              <w:t>Створення фонду аудіозаписів окремих творів письменників Чернігівщини.</w:t>
            </w:r>
          </w:p>
        </w:tc>
        <w:tc>
          <w:tcPr>
            <w:tcW w:w="2352" w:type="dxa"/>
          </w:tcPr>
          <w:p w14:paraId="0A922103" w14:textId="17D0D36D" w:rsidR="00B42E30" w:rsidRPr="00BE7FD0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E7FD0">
              <w:rPr>
                <w:bCs/>
                <w:iCs/>
                <w:color w:val="000000"/>
                <w:lang w:val="uk-UA"/>
              </w:rPr>
              <w:t>Безбар’єрність – це коли література стає доступною для кожного, незалежно від можливостей.</w:t>
            </w:r>
          </w:p>
        </w:tc>
        <w:tc>
          <w:tcPr>
            <w:tcW w:w="2337" w:type="dxa"/>
          </w:tcPr>
          <w:p w14:paraId="23091BED" w14:textId="2364F882" w:rsidR="00B42E30" w:rsidRPr="00BE7FD0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E7FD0">
              <w:rPr>
                <w:bCs/>
                <w:iCs/>
                <w:color w:val="000000"/>
                <w:lang w:val="uk-UA"/>
              </w:rPr>
              <w:t xml:space="preserve">Офіційні </w:t>
            </w:r>
            <w:proofErr w:type="spellStart"/>
            <w:r w:rsidRPr="00BE7FD0">
              <w:rPr>
                <w:bCs/>
                <w:iCs/>
                <w:color w:val="000000"/>
                <w:lang w:val="uk-UA"/>
              </w:rPr>
              <w:t>вебресурси</w:t>
            </w:r>
            <w:proofErr w:type="spellEnd"/>
            <w:r w:rsidRPr="00BE7FD0">
              <w:rPr>
                <w:bCs/>
                <w:iCs/>
                <w:color w:val="000000"/>
                <w:lang w:val="uk-UA"/>
              </w:rPr>
              <w:t xml:space="preserve"> ОДА, Департаменту культури і туризму, національностей та релігій Чернігівської ОДА, бібліотек обласного підпорядкування.</w:t>
            </w:r>
          </w:p>
        </w:tc>
        <w:tc>
          <w:tcPr>
            <w:tcW w:w="1947" w:type="dxa"/>
          </w:tcPr>
          <w:p w14:paraId="2F81108A" w14:textId="7AEB5979" w:rsidR="00B42E30" w:rsidRPr="00BE7FD0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E7FD0">
              <w:rPr>
                <w:bCs/>
                <w:iCs/>
                <w:color w:val="000000"/>
                <w:lang w:val="uk-UA"/>
              </w:rPr>
              <w:t>Населення області, особи з інвалідністю.</w:t>
            </w:r>
          </w:p>
        </w:tc>
        <w:tc>
          <w:tcPr>
            <w:tcW w:w="1295" w:type="dxa"/>
          </w:tcPr>
          <w:p w14:paraId="056455E1" w14:textId="21F49FAA" w:rsidR="00B42E30" w:rsidRPr="00BE7FD0" w:rsidRDefault="00B42E30" w:rsidP="00B42E30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color w:val="000000"/>
                <w:lang w:val="uk-UA"/>
              </w:rPr>
            </w:pPr>
            <w:r w:rsidRPr="00BE7FD0">
              <w:rPr>
                <w:lang w:val="uk-UA" w:eastAsia="uk-UA"/>
              </w:rPr>
              <w:t>ІІ півріччя.</w:t>
            </w:r>
          </w:p>
        </w:tc>
        <w:tc>
          <w:tcPr>
            <w:tcW w:w="2337" w:type="dxa"/>
          </w:tcPr>
          <w:p w14:paraId="753F40BF" w14:textId="4A1173D5" w:rsidR="00B42E30" w:rsidRPr="00BE7FD0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BE7FD0">
              <w:rPr>
                <w:bCs/>
                <w:iCs/>
                <w:color w:val="000000"/>
                <w:lang w:val="uk-UA"/>
              </w:rPr>
              <w:t>Департамент культури і туризму, національностей та релігій Чернігівської ОДА.</w:t>
            </w:r>
          </w:p>
        </w:tc>
      </w:tr>
      <w:tr w:rsidR="007B449C" w:rsidRPr="00271C61" w14:paraId="2D76D155" w14:textId="77777777" w:rsidTr="00AE4B99">
        <w:tc>
          <w:tcPr>
            <w:tcW w:w="506" w:type="dxa"/>
          </w:tcPr>
          <w:p w14:paraId="65E5DFFE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D262A6D" w14:textId="38DB0300" w:rsidR="00B42E30" w:rsidRPr="00AE4B99" w:rsidRDefault="00B42E30" w:rsidP="00AB0EF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4B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Суспільна та громадянська </w:t>
            </w:r>
            <w:proofErr w:type="spellStart"/>
            <w:r w:rsidRPr="00AE4B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безбар’єрність</w:t>
            </w:r>
            <w:proofErr w:type="spellEnd"/>
          </w:p>
          <w:p w14:paraId="3ECF02FE" w14:textId="068EFDAD" w:rsidR="00B42E30" w:rsidRPr="00AE4B99" w:rsidRDefault="00B42E30" w:rsidP="00AB0EFA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</w:tcPr>
          <w:p w14:paraId="26B29D72" w14:textId="2F13401E" w:rsidR="00B42E30" w:rsidRPr="00271C61" w:rsidRDefault="00B42E30" w:rsidP="00B42E3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F0822">
              <w:rPr>
                <w:rFonts w:ascii="Times New Roman" w:hAnsi="Times New Roman" w:cs="Times New Roman"/>
                <w:sz w:val="24"/>
                <w:szCs w:val="24"/>
              </w:rPr>
              <w:t>Історії успіху ветеранів війни, їх участь у суспільно-політичному житті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14:paraId="2D4EE9B8" w14:textId="614E6873" w:rsidR="00B42E30" w:rsidRPr="00271C61" w:rsidRDefault="00B42E30" w:rsidP="00B42E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Times New Roman" w:hAnsi="Times New Roman" w:cs="Times New Roman"/>
                <w:sz w:val="24"/>
                <w:szCs w:val="24"/>
              </w:rPr>
              <w:t>Безбар’єрність — це коли досвід ветеранів почутий, а їхня участь у житті громади має підтримку і повагу.</w:t>
            </w:r>
          </w:p>
        </w:tc>
        <w:tc>
          <w:tcPr>
            <w:tcW w:w="2337" w:type="dxa"/>
          </w:tcPr>
          <w:p w14:paraId="47690060" w14:textId="5847F9A9" w:rsidR="00B42E30" w:rsidRPr="00AE4B99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71C61">
              <w:t>Офіційні</w:t>
            </w:r>
            <w:proofErr w:type="spellEnd"/>
            <w:r w:rsidRPr="00271C61">
              <w:t xml:space="preserve"> </w:t>
            </w:r>
            <w:proofErr w:type="spellStart"/>
            <w:r w:rsidRPr="00271C61">
              <w:t>вебресурси</w:t>
            </w:r>
            <w:proofErr w:type="spellEnd"/>
            <w:r w:rsidRPr="00271C61">
              <w:t xml:space="preserve"> ОВА, РВА</w:t>
            </w:r>
            <w:r>
              <w:rPr>
                <w:lang w:val="uk-UA"/>
              </w:rPr>
              <w:t>.</w:t>
            </w:r>
          </w:p>
        </w:tc>
        <w:tc>
          <w:tcPr>
            <w:tcW w:w="1947" w:type="dxa"/>
          </w:tcPr>
          <w:p w14:paraId="2240361F" w14:textId="259145CA" w:rsidR="00B42E30" w:rsidRPr="00AE4B99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AE4B99">
              <w:rPr>
                <w:color w:val="000000"/>
                <w:kern w:val="2"/>
                <w:lang w:val="uk-UA"/>
              </w:rPr>
              <w:t xml:space="preserve">Ветерани війни та члени їх сімей; надавачі послуг, представники органів </w:t>
            </w:r>
            <w:r w:rsidR="00750A1B">
              <w:rPr>
                <w:color w:val="000000"/>
                <w:kern w:val="2"/>
                <w:lang w:val="uk-UA"/>
              </w:rPr>
              <w:t xml:space="preserve">виконавчої </w:t>
            </w:r>
            <w:r w:rsidRPr="00AE4B99">
              <w:rPr>
                <w:color w:val="000000"/>
                <w:kern w:val="2"/>
                <w:lang w:val="uk-UA"/>
              </w:rPr>
              <w:t xml:space="preserve">влади та </w:t>
            </w:r>
            <w:r w:rsidR="00750A1B">
              <w:rPr>
                <w:color w:val="000000"/>
                <w:kern w:val="2"/>
                <w:lang w:val="uk-UA"/>
              </w:rPr>
              <w:t>ОМС</w:t>
            </w:r>
            <w:r w:rsidRPr="00AE4B99">
              <w:rPr>
                <w:color w:val="000000"/>
                <w:kern w:val="2"/>
                <w:lang w:val="uk-UA"/>
              </w:rPr>
              <w:t>; громадськість</w:t>
            </w:r>
          </w:p>
        </w:tc>
        <w:tc>
          <w:tcPr>
            <w:tcW w:w="1295" w:type="dxa"/>
          </w:tcPr>
          <w:p w14:paraId="14691589" w14:textId="221B23E9" w:rsidR="00B42E30" w:rsidRPr="00271C61" w:rsidRDefault="00B42E30" w:rsidP="00B4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6EDCB0B9" w14:textId="7ACDED24" w:rsidR="00B42E30" w:rsidRPr="00CF0822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"/>
                <w:lang w:val="uk-UA"/>
              </w:rPr>
            </w:pPr>
            <w:r w:rsidRPr="00CF0822">
              <w:rPr>
                <w:color w:val="000000"/>
                <w:kern w:val="2"/>
                <w:lang w:val="uk-UA"/>
              </w:rPr>
              <w:t xml:space="preserve">Відділ з питань ветеранської політики </w:t>
            </w:r>
            <w:r>
              <w:rPr>
                <w:color w:val="000000"/>
                <w:kern w:val="2"/>
                <w:lang w:val="uk-UA"/>
              </w:rPr>
              <w:t>Чернігівської ОДА</w:t>
            </w:r>
            <w:r w:rsidRPr="00CF0822">
              <w:rPr>
                <w:color w:val="000000"/>
                <w:kern w:val="2"/>
                <w:lang w:val="uk-UA"/>
              </w:rPr>
              <w:t xml:space="preserve">, </w:t>
            </w:r>
            <w:r>
              <w:rPr>
                <w:color w:val="000000"/>
                <w:kern w:val="2"/>
                <w:lang w:val="uk-UA"/>
              </w:rPr>
              <w:t>РВА.</w:t>
            </w:r>
          </w:p>
          <w:p w14:paraId="1E6BED2E" w14:textId="77777777" w:rsidR="00B42E30" w:rsidRPr="00271C61" w:rsidRDefault="00B42E30" w:rsidP="00B42E30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</w:p>
        </w:tc>
      </w:tr>
      <w:tr w:rsidR="007B449C" w:rsidRPr="00271C61" w14:paraId="1522484A" w14:textId="77777777" w:rsidTr="00AE4B99">
        <w:tc>
          <w:tcPr>
            <w:tcW w:w="506" w:type="dxa"/>
          </w:tcPr>
          <w:p w14:paraId="38973FB1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1A917F7" w14:textId="77777777" w:rsidR="00B42E30" w:rsidRPr="00271C61" w:rsidRDefault="00B42E30" w:rsidP="00B42E30">
            <w:pPr>
              <w:pStyle w:val="a4"/>
              <w:spacing w:before="0" w:beforeAutospacing="0" w:after="0" w:afterAutospacing="0"/>
              <w:ind w:firstLine="37"/>
              <w:rPr>
                <w:lang w:val="uk-UA"/>
              </w:rPr>
            </w:pPr>
            <w:r w:rsidRPr="00271C61">
              <w:rPr>
                <w:color w:val="000000"/>
                <w:lang w:val="uk-UA"/>
              </w:rPr>
              <w:t xml:space="preserve">Економічна </w:t>
            </w:r>
            <w:proofErr w:type="spellStart"/>
            <w:r w:rsidRPr="00271C61">
              <w:rPr>
                <w:color w:val="000000"/>
                <w:lang w:val="uk-UA"/>
              </w:rPr>
              <w:t>безбар’єрність</w:t>
            </w:r>
            <w:proofErr w:type="spellEnd"/>
          </w:p>
          <w:p w14:paraId="1D734CF5" w14:textId="77777777" w:rsidR="00B42E30" w:rsidRPr="00271C61" w:rsidRDefault="00B42E30" w:rsidP="00B42E3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B5C1CCE" w14:textId="4B3CED42" w:rsidR="00B42E30" w:rsidRPr="00774889" w:rsidRDefault="00B42E30" w:rsidP="00B42E30">
            <w:pPr>
              <w:pStyle w:val="a4"/>
              <w:spacing w:before="0" w:beforeAutospacing="0" w:after="0" w:afterAutospacing="0"/>
              <w:ind w:firstLine="2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Pr="00774889">
              <w:rPr>
                <w:color w:val="000000"/>
                <w:lang w:val="uk-UA"/>
              </w:rPr>
              <w:t xml:space="preserve">ідтримка </w:t>
            </w:r>
            <w:r>
              <w:rPr>
                <w:color w:val="000000"/>
                <w:lang w:val="uk-UA"/>
              </w:rPr>
              <w:t>б</w:t>
            </w:r>
            <w:r w:rsidRPr="00774889">
              <w:rPr>
                <w:color w:val="000000"/>
                <w:lang w:val="uk-UA"/>
              </w:rPr>
              <w:t>ізнесу</w:t>
            </w:r>
            <w:r>
              <w:rPr>
                <w:color w:val="000000"/>
                <w:lang w:val="uk-UA"/>
              </w:rPr>
              <w:t xml:space="preserve">, </w:t>
            </w:r>
            <w:r w:rsidRPr="00774889">
              <w:rPr>
                <w:color w:val="000000"/>
                <w:lang w:val="uk-UA"/>
              </w:rPr>
              <w:t xml:space="preserve">послуги зайнятості, </w:t>
            </w:r>
            <w:r>
              <w:rPr>
                <w:color w:val="000000"/>
                <w:lang w:val="uk-UA"/>
              </w:rPr>
              <w:t>п</w:t>
            </w:r>
            <w:r w:rsidRPr="00774889">
              <w:rPr>
                <w:color w:val="000000"/>
                <w:lang w:val="uk-UA"/>
              </w:rPr>
              <w:t>рацевлаштування людей з інвалідністю та облаштування робочих місць</w:t>
            </w:r>
            <w:r>
              <w:rPr>
                <w:color w:val="000000"/>
                <w:lang w:val="uk-UA"/>
              </w:rPr>
              <w:t>.</w:t>
            </w:r>
            <w:r w:rsidRPr="00774889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352" w:type="dxa"/>
          </w:tcPr>
          <w:p w14:paraId="7E93C47C" w14:textId="77777777" w:rsidR="00B42E30" w:rsidRDefault="00B42E30" w:rsidP="00B42E30">
            <w:pPr>
              <w:ind w:right="-3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1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Безбар’єрність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 </w:t>
            </w:r>
            <w:r w:rsidRPr="00D92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–</w:t>
            </w:r>
            <w:r w:rsidRPr="00271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фінансова незалежність та доступ до гідної праці для всіх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7CA07D1" w14:textId="7B66DFA7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C9AB5DE" w14:textId="7A6E5F1B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 xml:space="preserve">Офіційні </w:t>
            </w:r>
            <w:proofErr w:type="spellStart"/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вебресурси</w:t>
            </w:r>
            <w:proofErr w:type="spellEnd"/>
            <w:r w:rsidRPr="00271C61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 ОВА, РВА.</w:t>
            </w:r>
          </w:p>
        </w:tc>
        <w:tc>
          <w:tcPr>
            <w:tcW w:w="1947" w:type="dxa"/>
          </w:tcPr>
          <w:p w14:paraId="463FD06D" w14:textId="12D1A16C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Люди з інвалідністю, </w:t>
            </w:r>
            <w:r w:rsidR="007B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представники бізнесу,</w:t>
            </w:r>
            <w:r w:rsidRPr="0027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роботодавці різних форм власності.</w:t>
            </w:r>
          </w:p>
        </w:tc>
        <w:tc>
          <w:tcPr>
            <w:tcW w:w="1295" w:type="dxa"/>
          </w:tcPr>
          <w:p w14:paraId="192BCA14" w14:textId="0ABF7237" w:rsidR="00B42E30" w:rsidRPr="00271C61" w:rsidRDefault="00B42E30" w:rsidP="00B42E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3FF42AFF" w14:textId="1E4EF679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</w:t>
            </w:r>
            <w:r w:rsidR="007B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економічного розвитку</w:t>
            </w:r>
            <w:r w:rsidR="007B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агропромислового розвитку Чернігівської ОДА</w:t>
            </w: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449C" w:rsidRPr="00271C61" w14:paraId="00975A0D" w14:textId="77777777" w:rsidTr="00AE4B99">
        <w:tc>
          <w:tcPr>
            <w:tcW w:w="506" w:type="dxa"/>
          </w:tcPr>
          <w:p w14:paraId="044BB0D0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E19E15C" w14:textId="77777777" w:rsidR="00B42E30" w:rsidRPr="00AE4B99" w:rsidRDefault="00B42E30" w:rsidP="00AB0EF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4B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Суспільна та громадянська </w:t>
            </w:r>
            <w:proofErr w:type="spellStart"/>
            <w:r w:rsidRPr="00AE4B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безбар’єрність</w:t>
            </w:r>
            <w:proofErr w:type="spellEnd"/>
          </w:p>
          <w:p w14:paraId="66CAD7BA" w14:textId="77777777" w:rsidR="00B42E30" w:rsidRPr="00271C61" w:rsidRDefault="00B42E30" w:rsidP="00AB0EFA">
            <w:pPr>
              <w:ind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</w:tcPr>
          <w:p w14:paraId="0EC2F54E" w14:textId="6E193CE3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Інформаційні матеріали щодо доступних послуг в соціальній сфері.</w:t>
            </w:r>
          </w:p>
        </w:tc>
        <w:tc>
          <w:tcPr>
            <w:tcW w:w="2352" w:type="dxa"/>
          </w:tcPr>
          <w:p w14:paraId="6849790A" w14:textId="47240CAE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Безбар'єрність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про послуги, якими може скористатись кожен.</w:t>
            </w:r>
          </w:p>
        </w:tc>
        <w:tc>
          <w:tcPr>
            <w:tcW w:w="2337" w:type="dxa"/>
          </w:tcPr>
          <w:p w14:paraId="65B56E50" w14:textId="122A6AEE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 xml:space="preserve">Офіційні </w:t>
            </w:r>
            <w:proofErr w:type="spellStart"/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вебресурси</w:t>
            </w:r>
            <w:proofErr w:type="spellEnd"/>
            <w:r w:rsidRPr="00271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/ОДА</w:t>
            </w: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, РВА.</w:t>
            </w:r>
          </w:p>
        </w:tc>
        <w:tc>
          <w:tcPr>
            <w:tcW w:w="1947" w:type="dxa"/>
          </w:tcPr>
          <w:p w14:paraId="7C55F2A9" w14:textId="6EFC0456" w:rsidR="00B42E30" w:rsidRPr="00271C61" w:rsidRDefault="007B449C" w:rsidP="00B42E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2E30" w:rsidRPr="00271C61">
              <w:rPr>
                <w:rFonts w:ascii="Times New Roman" w:hAnsi="Times New Roman" w:cs="Times New Roman"/>
                <w:sz w:val="24"/>
                <w:szCs w:val="24"/>
              </w:rPr>
              <w:t>ромадськість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2E30" w:rsidRPr="00271C61">
              <w:rPr>
                <w:rFonts w:ascii="Times New Roman" w:hAnsi="Times New Roman" w:cs="Times New Roman"/>
                <w:sz w:val="24"/>
                <w:szCs w:val="24"/>
              </w:rPr>
              <w:t>надавачі соціальних послуг</w:t>
            </w:r>
            <w:r w:rsidR="00B4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14:paraId="084B4A6A" w14:textId="6EDDE4AE" w:rsidR="00B42E30" w:rsidRPr="00271C61" w:rsidRDefault="00B42E30" w:rsidP="00B4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30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4B72724A" w14:textId="465149C4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Чернігівської ОДА.</w:t>
            </w:r>
          </w:p>
        </w:tc>
      </w:tr>
      <w:tr w:rsidR="007B449C" w:rsidRPr="00271C61" w14:paraId="4312C247" w14:textId="77777777" w:rsidTr="00AE4B99">
        <w:tc>
          <w:tcPr>
            <w:tcW w:w="506" w:type="dxa"/>
          </w:tcPr>
          <w:p w14:paraId="5CA971ED" w14:textId="77777777" w:rsidR="00B42E30" w:rsidRPr="00271C61" w:rsidRDefault="00B42E30" w:rsidP="00B42E3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B848575" w14:textId="24CEFFE2" w:rsidR="00B42E30" w:rsidRPr="00271C61" w:rsidRDefault="00B42E30" w:rsidP="00B42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66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Фізична, освітня, економічна, цифрова, суспільн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 та </w:t>
            </w:r>
            <w:r w:rsidRPr="00A166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громадянська, інформаційна </w:t>
            </w:r>
            <w:proofErr w:type="spellStart"/>
            <w:r w:rsidRPr="00A166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безбар’єрність</w:t>
            </w:r>
            <w:proofErr w:type="spellEnd"/>
            <w:r w:rsidRPr="00A166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 комунікація безбар’єрності загалом</w:t>
            </w:r>
          </w:p>
        </w:tc>
        <w:tc>
          <w:tcPr>
            <w:tcW w:w="2862" w:type="dxa"/>
          </w:tcPr>
          <w:p w14:paraId="5600DD14" w14:textId="061D0FB8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про актуальні </w:t>
            </w:r>
            <w:proofErr w:type="spellStart"/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безбар’єрні</w:t>
            </w:r>
            <w:proofErr w:type="spellEnd"/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кейси.</w:t>
            </w:r>
          </w:p>
        </w:tc>
        <w:tc>
          <w:tcPr>
            <w:tcW w:w="2352" w:type="dxa"/>
          </w:tcPr>
          <w:p w14:paraId="63BD7F13" w14:textId="77777777" w:rsidR="00B42E30" w:rsidRPr="00A1664F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r w:rsidRPr="00A16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– це коли можеш.</w:t>
            </w:r>
          </w:p>
          <w:p w14:paraId="7A2E209A" w14:textId="23F0B0DB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6A5BA11" w14:textId="71E0722B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Офіційні </w:t>
            </w:r>
            <w:proofErr w:type="spellStart"/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вебсайти</w:t>
            </w:r>
            <w:proofErr w:type="spellEnd"/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та соціальні мережі (</w:t>
            </w:r>
            <w:proofErr w:type="spellStart"/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) ОВА, РВА, </w:t>
            </w:r>
            <w:r w:rsidR="00750A1B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2EDFFD69" w14:textId="3DEB155D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49C">
              <w:rPr>
                <w:rFonts w:ascii="Times New Roman" w:hAnsi="Times New Roman" w:cs="Times New Roman"/>
                <w:sz w:val="24"/>
                <w:szCs w:val="24"/>
              </w:rPr>
              <w:t>Населення області.</w:t>
            </w:r>
          </w:p>
        </w:tc>
        <w:tc>
          <w:tcPr>
            <w:tcW w:w="1295" w:type="dxa"/>
          </w:tcPr>
          <w:p w14:paraId="620979D0" w14:textId="4CD4CEF6" w:rsidR="00B42E30" w:rsidRPr="00271C61" w:rsidRDefault="00B42E30" w:rsidP="00B4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30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ІІ півріччя.</w:t>
            </w:r>
          </w:p>
        </w:tc>
        <w:tc>
          <w:tcPr>
            <w:tcW w:w="2337" w:type="dxa"/>
          </w:tcPr>
          <w:p w14:paraId="20930425" w14:textId="531882E6" w:rsidR="00B42E30" w:rsidRPr="00271C61" w:rsidRDefault="00B42E30" w:rsidP="00B42E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Керівництво ОВА/ОДА, посадові особи структурних підрозділів ОДА, РВА, ОМС.</w:t>
            </w:r>
          </w:p>
        </w:tc>
      </w:tr>
    </w:tbl>
    <w:p w14:paraId="188E2A91" w14:textId="77777777" w:rsidR="00A433F5" w:rsidRDefault="00A433F5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25435A41" w14:textId="77777777" w:rsidR="00A37B92" w:rsidRPr="00271C61" w:rsidRDefault="00A37B92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7AC98CE9" w14:textId="77777777" w:rsidR="00A37B92" w:rsidRDefault="00A37B92" w:rsidP="00A433F5">
      <w:pPr>
        <w:spacing w:after="0"/>
        <w:ind w:right="-3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7B9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A37B92">
        <w:rPr>
          <w:rFonts w:ascii="Times New Roman" w:hAnsi="Times New Roman" w:cs="Times New Roman"/>
          <w:bCs/>
          <w:iCs/>
          <w:sz w:val="28"/>
          <w:szCs w:val="28"/>
        </w:rPr>
        <w:t xml:space="preserve">Департаменту інформаційної діяльності та </w:t>
      </w:r>
    </w:p>
    <w:p w14:paraId="45AD671D" w14:textId="77777777" w:rsidR="00A37B92" w:rsidRDefault="00A37B92" w:rsidP="00A433F5">
      <w:pPr>
        <w:spacing w:after="0"/>
        <w:ind w:right="-3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7B92">
        <w:rPr>
          <w:rFonts w:ascii="Times New Roman" w:hAnsi="Times New Roman" w:cs="Times New Roman"/>
          <w:bCs/>
          <w:iCs/>
          <w:sz w:val="28"/>
          <w:szCs w:val="28"/>
        </w:rPr>
        <w:t>комунікацій з громадськістю Чернігівської обл</w:t>
      </w:r>
      <w:r>
        <w:rPr>
          <w:rFonts w:ascii="Times New Roman" w:hAnsi="Times New Roman" w:cs="Times New Roman"/>
          <w:bCs/>
          <w:iCs/>
          <w:sz w:val="28"/>
          <w:szCs w:val="28"/>
        </w:rPr>
        <w:t>асної</w:t>
      </w:r>
    </w:p>
    <w:p w14:paraId="43162D31" w14:textId="1DF227AF" w:rsidR="00DA66F8" w:rsidRPr="00A37B92" w:rsidRDefault="00A37B92" w:rsidP="00A433F5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  <w:r w:rsidRPr="00A37B92">
        <w:rPr>
          <w:rFonts w:ascii="Times New Roman" w:hAnsi="Times New Roman" w:cs="Times New Roman"/>
          <w:bCs/>
          <w:iCs/>
          <w:sz w:val="28"/>
          <w:szCs w:val="28"/>
        </w:rPr>
        <w:t>держ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авної </w:t>
      </w:r>
      <w:r w:rsidRPr="00A37B92">
        <w:rPr>
          <w:rFonts w:ascii="Times New Roman" w:hAnsi="Times New Roman" w:cs="Times New Roman"/>
          <w:bCs/>
          <w:iCs/>
          <w:sz w:val="28"/>
          <w:szCs w:val="28"/>
        </w:rPr>
        <w:t xml:space="preserve">адміністрації 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  <w:t>Андрій ПОДОРВАН</w:t>
      </w:r>
    </w:p>
    <w:sectPr w:rsidR="00DA66F8" w:rsidRPr="00A37B92" w:rsidSect="00CA2E8B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0252"/>
    <w:multiLevelType w:val="hybridMultilevel"/>
    <w:tmpl w:val="6DB2A3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93AEA"/>
    <w:multiLevelType w:val="hybridMultilevel"/>
    <w:tmpl w:val="FB36E6AC"/>
    <w:lvl w:ilvl="0" w:tplc="EB908802">
      <w:start w:val="1"/>
      <w:numFmt w:val="decimal"/>
      <w:lvlText w:val="%1)"/>
      <w:lvlJc w:val="left"/>
      <w:pPr>
        <w:ind w:left="643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F5"/>
    <w:rsid w:val="00030530"/>
    <w:rsid w:val="00043004"/>
    <w:rsid w:val="000469D2"/>
    <w:rsid w:val="00052298"/>
    <w:rsid w:val="00052897"/>
    <w:rsid w:val="00064060"/>
    <w:rsid w:val="0006718A"/>
    <w:rsid w:val="000A0731"/>
    <w:rsid w:val="000C5304"/>
    <w:rsid w:val="000D3567"/>
    <w:rsid w:val="000D751B"/>
    <w:rsid w:val="000E1CD1"/>
    <w:rsid w:val="000E747C"/>
    <w:rsid w:val="0012418A"/>
    <w:rsid w:val="00140792"/>
    <w:rsid w:val="00146C08"/>
    <w:rsid w:val="00161079"/>
    <w:rsid w:val="00175EC1"/>
    <w:rsid w:val="00177634"/>
    <w:rsid w:val="00196B8E"/>
    <w:rsid w:val="00197FC4"/>
    <w:rsid w:val="001A6C1A"/>
    <w:rsid w:val="001D3A6F"/>
    <w:rsid w:val="001F036C"/>
    <w:rsid w:val="001F24A1"/>
    <w:rsid w:val="002211C2"/>
    <w:rsid w:val="00225531"/>
    <w:rsid w:val="0023580D"/>
    <w:rsid w:val="00240D03"/>
    <w:rsid w:val="00271C61"/>
    <w:rsid w:val="00283857"/>
    <w:rsid w:val="00297220"/>
    <w:rsid w:val="002D4C97"/>
    <w:rsid w:val="002D6134"/>
    <w:rsid w:val="002E6460"/>
    <w:rsid w:val="002F19F9"/>
    <w:rsid w:val="0031180A"/>
    <w:rsid w:val="00322C61"/>
    <w:rsid w:val="00326718"/>
    <w:rsid w:val="00340907"/>
    <w:rsid w:val="00344371"/>
    <w:rsid w:val="00347705"/>
    <w:rsid w:val="00354B2C"/>
    <w:rsid w:val="00363F79"/>
    <w:rsid w:val="00375897"/>
    <w:rsid w:val="00381C38"/>
    <w:rsid w:val="00385AF8"/>
    <w:rsid w:val="00397216"/>
    <w:rsid w:val="003C6DA1"/>
    <w:rsid w:val="00421338"/>
    <w:rsid w:val="00431F54"/>
    <w:rsid w:val="00434350"/>
    <w:rsid w:val="00442EB6"/>
    <w:rsid w:val="00455BF4"/>
    <w:rsid w:val="00472D56"/>
    <w:rsid w:val="004A464E"/>
    <w:rsid w:val="004A5ADB"/>
    <w:rsid w:val="004B5737"/>
    <w:rsid w:val="004C0EBA"/>
    <w:rsid w:val="004C47B6"/>
    <w:rsid w:val="004D41E7"/>
    <w:rsid w:val="004F5521"/>
    <w:rsid w:val="004F70E6"/>
    <w:rsid w:val="005052FF"/>
    <w:rsid w:val="005055EA"/>
    <w:rsid w:val="00526A9B"/>
    <w:rsid w:val="00530327"/>
    <w:rsid w:val="00557478"/>
    <w:rsid w:val="005C0E8B"/>
    <w:rsid w:val="005E2318"/>
    <w:rsid w:val="005F6C09"/>
    <w:rsid w:val="00623033"/>
    <w:rsid w:val="00626660"/>
    <w:rsid w:val="006443BB"/>
    <w:rsid w:val="0064588B"/>
    <w:rsid w:val="00664F17"/>
    <w:rsid w:val="006A457B"/>
    <w:rsid w:val="006B0797"/>
    <w:rsid w:val="006C4ACF"/>
    <w:rsid w:val="006F1C70"/>
    <w:rsid w:val="006F3257"/>
    <w:rsid w:val="0071219C"/>
    <w:rsid w:val="0071287A"/>
    <w:rsid w:val="00732C1F"/>
    <w:rsid w:val="007358EF"/>
    <w:rsid w:val="0075025F"/>
    <w:rsid w:val="00750A1B"/>
    <w:rsid w:val="00753602"/>
    <w:rsid w:val="00757ABC"/>
    <w:rsid w:val="00761F82"/>
    <w:rsid w:val="007660F7"/>
    <w:rsid w:val="00774889"/>
    <w:rsid w:val="00782F90"/>
    <w:rsid w:val="00783E96"/>
    <w:rsid w:val="00792DEF"/>
    <w:rsid w:val="007A77D3"/>
    <w:rsid w:val="007B449C"/>
    <w:rsid w:val="007B79CB"/>
    <w:rsid w:val="007C074F"/>
    <w:rsid w:val="007E490C"/>
    <w:rsid w:val="00811C72"/>
    <w:rsid w:val="0081616A"/>
    <w:rsid w:val="00820655"/>
    <w:rsid w:val="00836A9D"/>
    <w:rsid w:val="00842E10"/>
    <w:rsid w:val="00865132"/>
    <w:rsid w:val="00884DCE"/>
    <w:rsid w:val="008A6C57"/>
    <w:rsid w:val="008C40AD"/>
    <w:rsid w:val="008F09FC"/>
    <w:rsid w:val="008F1A34"/>
    <w:rsid w:val="00902A0B"/>
    <w:rsid w:val="009051B1"/>
    <w:rsid w:val="0091366F"/>
    <w:rsid w:val="00944260"/>
    <w:rsid w:val="00945BCE"/>
    <w:rsid w:val="00947F88"/>
    <w:rsid w:val="009617FE"/>
    <w:rsid w:val="00970D3D"/>
    <w:rsid w:val="009861AC"/>
    <w:rsid w:val="00986371"/>
    <w:rsid w:val="009C0C0A"/>
    <w:rsid w:val="009C68D9"/>
    <w:rsid w:val="009E53BA"/>
    <w:rsid w:val="009F1740"/>
    <w:rsid w:val="00A02C78"/>
    <w:rsid w:val="00A13424"/>
    <w:rsid w:val="00A20CCE"/>
    <w:rsid w:val="00A37B92"/>
    <w:rsid w:val="00A433F5"/>
    <w:rsid w:val="00A4761F"/>
    <w:rsid w:val="00A54F89"/>
    <w:rsid w:val="00A61D01"/>
    <w:rsid w:val="00A76B62"/>
    <w:rsid w:val="00A77CB8"/>
    <w:rsid w:val="00A92FF0"/>
    <w:rsid w:val="00A9684D"/>
    <w:rsid w:val="00AA24B8"/>
    <w:rsid w:val="00AA6602"/>
    <w:rsid w:val="00AB0EFA"/>
    <w:rsid w:val="00AB114A"/>
    <w:rsid w:val="00AB2FF5"/>
    <w:rsid w:val="00AE0078"/>
    <w:rsid w:val="00AE4B99"/>
    <w:rsid w:val="00AE4E5E"/>
    <w:rsid w:val="00B0003C"/>
    <w:rsid w:val="00B10589"/>
    <w:rsid w:val="00B157A2"/>
    <w:rsid w:val="00B4195A"/>
    <w:rsid w:val="00B42E30"/>
    <w:rsid w:val="00B6452F"/>
    <w:rsid w:val="00B66A9C"/>
    <w:rsid w:val="00B72478"/>
    <w:rsid w:val="00B72585"/>
    <w:rsid w:val="00B730C3"/>
    <w:rsid w:val="00B73849"/>
    <w:rsid w:val="00B844F4"/>
    <w:rsid w:val="00BA48E8"/>
    <w:rsid w:val="00BB3E32"/>
    <w:rsid w:val="00BC1EC3"/>
    <w:rsid w:val="00BC5878"/>
    <w:rsid w:val="00BD575D"/>
    <w:rsid w:val="00BE7FD0"/>
    <w:rsid w:val="00BF191E"/>
    <w:rsid w:val="00BF4B47"/>
    <w:rsid w:val="00C25C30"/>
    <w:rsid w:val="00C673B6"/>
    <w:rsid w:val="00C826AC"/>
    <w:rsid w:val="00CA2E8B"/>
    <w:rsid w:val="00CA3054"/>
    <w:rsid w:val="00CA537E"/>
    <w:rsid w:val="00CB388F"/>
    <w:rsid w:val="00CC4F89"/>
    <w:rsid w:val="00CD393F"/>
    <w:rsid w:val="00CE58D5"/>
    <w:rsid w:val="00D17B27"/>
    <w:rsid w:val="00D321FB"/>
    <w:rsid w:val="00D34599"/>
    <w:rsid w:val="00D733AB"/>
    <w:rsid w:val="00D73EB4"/>
    <w:rsid w:val="00D81FE2"/>
    <w:rsid w:val="00D85ACF"/>
    <w:rsid w:val="00D925EF"/>
    <w:rsid w:val="00DA2E02"/>
    <w:rsid w:val="00DA66F8"/>
    <w:rsid w:val="00DD2176"/>
    <w:rsid w:val="00DD71B8"/>
    <w:rsid w:val="00DE0C56"/>
    <w:rsid w:val="00DF5EA0"/>
    <w:rsid w:val="00DF68A0"/>
    <w:rsid w:val="00E225ED"/>
    <w:rsid w:val="00E37136"/>
    <w:rsid w:val="00E422E5"/>
    <w:rsid w:val="00EB0FDE"/>
    <w:rsid w:val="00ED0722"/>
    <w:rsid w:val="00ED3C7C"/>
    <w:rsid w:val="00EE3E37"/>
    <w:rsid w:val="00F00549"/>
    <w:rsid w:val="00F01E0A"/>
    <w:rsid w:val="00F17238"/>
    <w:rsid w:val="00F244BF"/>
    <w:rsid w:val="00F42D9C"/>
    <w:rsid w:val="00F442F2"/>
    <w:rsid w:val="00F64A0E"/>
    <w:rsid w:val="00F64BB3"/>
    <w:rsid w:val="00F662D5"/>
    <w:rsid w:val="00FB5E73"/>
    <w:rsid w:val="00FD60E8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803C"/>
  <w15:chartTrackingRefBased/>
  <w15:docId w15:val="{37DEEC09-F3F7-4B8F-9519-3A7727C2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16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FontStyle12">
    <w:name w:val="Font Style12"/>
    <w:uiPriority w:val="99"/>
    <w:rsid w:val="00811C72"/>
    <w:rPr>
      <w:rFonts w:ascii="Times New Roman" w:hAnsi="Times New Roman" w:cs="Times New Roman"/>
      <w:sz w:val="26"/>
      <w:szCs w:val="26"/>
    </w:rPr>
  </w:style>
  <w:style w:type="character" w:styleId="a5">
    <w:name w:val="annotation reference"/>
    <w:basedOn w:val="a0"/>
    <w:uiPriority w:val="99"/>
    <w:semiHidden/>
    <w:unhideWhenUsed/>
    <w:rsid w:val="00DD21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21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21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21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2176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D34599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ab">
    <w:name w:val="Нормальний текст"/>
    <w:basedOn w:val="a"/>
    <w:rsid w:val="00A77CB8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6A4AC-2347-4256-8988-283F8B3F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7997</Words>
  <Characters>4559</Characters>
  <Application>Microsoft Office Word</Application>
  <DocSecurity>0</DocSecurity>
  <Lines>37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Тугай Анастасія Валеріївна</dc:creator>
  <cp:keywords/>
  <dc:description/>
  <cp:lastModifiedBy>Олена Легейда</cp:lastModifiedBy>
  <cp:revision>3</cp:revision>
  <dcterms:created xsi:type="dcterms:W3CDTF">2026-06-09T08:27:00Z</dcterms:created>
  <dcterms:modified xsi:type="dcterms:W3CDTF">2026-06-09T08:27:00Z</dcterms:modified>
</cp:coreProperties>
</file>