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0E" w:rsidRPr="00B913D2" w:rsidRDefault="00952A0E" w:rsidP="00952A0E">
      <w:pPr>
        <w:autoSpaceDE w:val="0"/>
        <w:autoSpaceDN w:val="0"/>
        <w:spacing w:after="0" w:line="240" w:lineRule="auto"/>
        <w:ind w:left="4820" w:right="-42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6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20" w:right="-426"/>
        <w:rPr>
          <w:rFonts w:ascii="Times New Roman" w:eastAsia="Times New Roman" w:hAnsi="Times New Roman"/>
          <w:sz w:val="20"/>
          <w:szCs w:val="20"/>
          <w:lang w:eastAsia="x-none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Комплексної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рограми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</w:t>
      </w:r>
      <w:proofErr w:type="gram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ідвищення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конкурентоспроможності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Чернігівської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області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на 2021-2027 роки «</w:t>
      </w:r>
      <w:proofErr w:type="spell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Чернігівщина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конкурентоспроможна</w:t>
      </w:r>
      <w:proofErr w:type="spellEnd"/>
      <w:r w:rsidRPr="00B913D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</w:t>
      </w:r>
    </w:p>
    <w:p w:rsidR="00952A0E" w:rsidRPr="00B913D2" w:rsidRDefault="00952A0E" w:rsidP="00952A0E">
      <w:pPr>
        <w:keepNext/>
        <w:autoSpaceDE w:val="0"/>
        <w:autoSpaceDN w:val="0"/>
        <w:spacing w:after="0" w:line="240" w:lineRule="auto"/>
        <w:ind w:left="5529" w:right="-1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ПОРЯДОК 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часткового відшкодування витрат підприємств області на участь у виставково-ярмаркових заходах на національному та міжнародному рівнях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(далі – Порядок)</w:t>
      </w:r>
    </w:p>
    <w:p w:rsidR="00952A0E" w:rsidRPr="00854910" w:rsidRDefault="00952A0E" w:rsidP="00952A0E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Загальні положення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1. Порядок визначає механізм використання коштів обласного бюджету, передбачених для часткового відшкодування витрат підприємств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(юридичних осіб), які є суб’єктами малого та середнього підприємництва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(далі – підприємства) на участь у виставково-ярмаркових заходах на національному та міжнародному рівнях (далі – часткове відшкодування), в рамках реалізації </w:t>
      </w:r>
      <w:r w:rsidRPr="00B913D2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заходів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Комплексної </w:t>
      </w:r>
      <w:r w:rsidRPr="00B913D2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Програми підвищення конкурентоспроможності Чернігівської області на 2021-2027 роки «Чернігівщина конкурентоспроможна»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(далі – Програма).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2. Метою часткового відшкодування є підтримка місцевих товаровиробників, що сприятиме створенню нових робочих місць та просуванню продукції місцевого виробництва на національному та міжнародному рівнях.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3. Часткове відшкодування надається підприємству як фінансова підтримка на безповоротній основі один раз на відповідний календарний рік.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4. Головним розпорядником коштів обласного бюджету Програми з надання часткового відшкодування є Департамент розвитку економіки та сільського господарства Чернігівської обласної державної адміністрації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(далі – головний розпорядник коштів).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5. Часткове відшкодування здійснюється через Державну організацію «Регіональний фонд підтримки підприємництва по Чернігівській області» (далі – одержувач).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6. Часткове відшкодування здійснюється в межах бюджетних призначень на відповідний бюджетний рік. 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7. Частковому відшкодуванню підлягають фактичні витрати, що мають безпосереднє відношення до участі у виставково-ярмаркових заходах, а саме: реєстраційний (організаційний) внесок, оренда обладнання, оренда експозиційної площі, витрати на заочну участь (публікація у каталозі, участь у колективному стенді) (далі – фактичні витрати).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8. Часткове відшкодування здійснюється у національній валюті України у розмірі 30 % від фактичних витрат, але в обсягах не більше: 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 50,0 тис.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грн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разі очної участі підприємства у виставково-ярмаркових заходах;</w:t>
      </w: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 5,0 тис.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грн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разі заочної участі підприємства у виставково-ярмаркових заходах.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У разі, якщо витрати були здійснені в іноземній валюті, сума часткового відшкодування обраховується </w:t>
      </w:r>
      <w:r w:rsidRPr="00B913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за офіційним валютним (обмінним) курсом, встановленим Національним банком України, що діяв на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дату подання заяви з повним пакетом документів. 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Умови надання часткового відшкодування</w:t>
      </w:r>
    </w:p>
    <w:p w:rsidR="00952A0E" w:rsidRPr="00B913D2" w:rsidRDefault="00952A0E" w:rsidP="00952A0E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9. Часткове відшкодування здійснюється на підставі рішення комісії з питань часткового відшкодування витрат підприємств на участь у виставково-ярмаркових заходах на національному та міжнародному рівнях (далі – Комісія).</w:t>
      </w:r>
    </w:p>
    <w:p w:rsidR="00952A0E" w:rsidRPr="00B913D2" w:rsidRDefault="00952A0E" w:rsidP="00952A0E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10. Створення та затвердження складу Комісії покладається на Чернігівську обласну державну адміністрацію.</w:t>
      </w:r>
    </w:p>
    <w:p w:rsidR="00952A0E" w:rsidRPr="00B913D2" w:rsidRDefault="00952A0E" w:rsidP="00952A0E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11. Засідання Комісії проводяться по мірі надходження від підприємств заяв з пакетом документів на отримання часткового відшкодування.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12. На часткове відшкодування мають право підприємства, які:</w:t>
      </w:r>
    </w:p>
    <w:p w:rsidR="00952A0E" w:rsidRPr="00B913D2" w:rsidRDefault="00952A0E" w:rsidP="00952A0E">
      <w:pPr>
        <w:tabs>
          <w:tab w:val="left" w:pos="426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1) є резидентами України та зареєстровані в Чернігівській області;</w:t>
      </w:r>
    </w:p>
    <w:p w:rsidR="00952A0E" w:rsidRPr="00B913D2" w:rsidRDefault="00952A0E" w:rsidP="00952A0E">
      <w:pPr>
        <w:tabs>
          <w:tab w:val="left" w:pos="426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здійснюють за місцем реєстрації незаборонену законодавством діяльність </w:t>
      </w:r>
      <w:r w:rsidRPr="00B913D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напрямами</w:t>
      </w:r>
      <w:r w:rsidRPr="00B913D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(видами економічної діяльності)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сільське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лісове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рибне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господарство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переробна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промисловісь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709"/>
        </w:tabs>
        <w:autoSpaceDE w:val="0"/>
        <w:autoSpaceDN w:val="0"/>
        <w:spacing w:after="0" w:line="24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- виробництво електроенергії з відновлювальних джерел енергії та відходів, альтернативних видів палива, виробництво опалювальних приладів, які працюють на твердому паливі, впровадження енергозберігаючих технологій;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8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запровадження виробничих процесів з використанням місцевої сировини та відходів виробництва, організація переробки сміття;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будівництво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інформація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телекомунікації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tabs>
          <w:tab w:val="left" w:pos="426"/>
          <w:tab w:val="left" w:pos="900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охорона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здоров’я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proofErr w:type="gram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іальної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допомоги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тимчасове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розміщення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й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організація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харчування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туристична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сфера;</w:t>
      </w:r>
    </w:p>
    <w:p w:rsidR="00952A0E" w:rsidRPr="00B913D2" w:rsidRDefault="00952A0E" w:rsidP="00952A0E">
      <w:pPr>
        <w:shd w:val="clear" w:color="auto" w:fill="FFFFFF"/>
        <w:tabs>
          <w:tab w:val="left" w:pos="426"/>
          <w:tab w:val="left" w:pos="900"/>
        </w:tabs>
        <w:autoSpaceDE w:val="0"/>
        <w:autoSpaceDN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мистецтво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розваги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відпочинок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платних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послуг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населенню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зокрема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транспортних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побутових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посередницьких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інформаційно-консультаційних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тощо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проводять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господарську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діяльність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менше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12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місяці</w:t>
      </w:r>
      <w:proofErr w:type="gram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тому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числі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прибуткову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діяльність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останньому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календарному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році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3) не визнані банкрутами або стосовно яких не порушено справу про банкрутство, не перебувають у стадії припинення діяльності;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4) не отримували відшкодування витрат на участь у виставково-ярмаркових заходах за рахунок коштів місцевих бюджетів у поточному році;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5) не мають заборгованості перед державним (місцевим) бюджетом та Пенсійним фондом України;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6) не мають заборгованості із виплати заробітної плати;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7) рівень середньомісячної заробітної плати працівників на дату подання заяви перевищує 1,5 розміри мінімальної заробітної плати, встановленої законом України про Державний бюджет на відповідний рік.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13. Для отримання часткового відшкодування підприємство за фактом участі у виставково-ярмарковому заході протягом 30 (тридцяти) календарних днів подає головному розпоряднику коштів такі документи: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</w:t>
      </w:r>
      <w:r w:rsidRPr="00B913D2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супровідний лист на адресу Департаменту розвитку економіки та сільського господарства Чернігівської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обласної державної адміністрації;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2) письмову заяву для отримання часткового відшкодування та інформаційний лист до заяви згідно з додатками 1, 2 до цього Порядку;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3) копії платіжних документів (завірені підписом керівника підприємства) про оплату витрат щодо участі у виставково-ярмаркових заходах, а саме: реєстраційного (організаційного) внеску, оренди обладнання, оренди експозиційної площі, витрат на заочну участь (публікація у каталозі, участь у колективному стенді);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4) копію акту виконаних робіт (завірену підписом керівника підприємства) з участі у виставково-ярмаркових заходах (на національному рівні);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5) копію договору (завірену підписом керівника підприємства) про участь у виставково-ярмаркових заходах, укладеного з організатором заходу; у разі участі у заходах, що проведені за межами України – копію договору, перекладеного на державну мову у бюро перекладів, викладеного на бланку, завіреному підписом перекладача та печаткою бюро;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6)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 фото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-, відеоматеріали або друковану продукцію (у разі заочної участі у каталозі заходу) про підтвердження участі у виставково-ярмаркових заходах;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7) довідки відповідних органів державної влади за місцем реєстрації про відсутність заборгованості перед: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- державним (місцевим) бюджетом;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- Пенсійним фондом України.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8) довідку про банківські реквізити рахунку, на який здійснюватиметься перерахування суми коштів на часткове відшкодування.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Документи, подані підприємством для отримання часткового відшкодування, мають бути пронумеровані, прошнуровані та підписані керівником із зазначенням кількості сторінок словами і цифрами.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14. </w:t>
      </w:r>
      <w:r w:rsidRPr="00B913D2">
        <w:rPr>
          <w:rFonts w:ascii="Times New Roman" w:eastAsia="Times New Roman" w:hAnsi="Times New Roman"/>
          <w:sz w:val="28"/>
          <w:szCs w:val="20"/>
          <w:lang w:val="uk-UA" w:eastAsia="ru-RU"/>
        </w:rPr>
        <w:t>Супровідний лист та з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аява з повним пакетом документів на отримання часткового відшкодування реєструються головним розпорядником коштів через систему електронного документообігу. 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15. У разі подання неповного пакету документів головний розпорядник коштів повертає їх суб’єкту без розгляду Комісією протягом 3 (трьох) робочих днів з дня отримання. 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16. Матеріали для розгляду на засіданні Комісії готує головний розпорядник коштів.</w:t>
      </w:r>
    </w:p>
    <w:p w:rsidR="00952A0E" w:rsidRPr="00B913D2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17. Комісія упродовж місяця з моменту подачі документів розглядає повний пакет документів та приймає рішення про надання або відмову у наданні часткового відшкодування. </w:t>
      </w:r>
    </w:p>
    <w:p w:rsidR="00952A0E" w:rsidRPr="00952A0E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18. У разі прийняття Комісією рішення про відмову у наданні часткового відшкодування головний розпорядник коштів протягом 5 (п’яти) робочих днів після його прийняття надсилає підприємству відповідь з обґрунтуванням причин відмови. </w:t>
      </w:r>
    </w:p>
    <w:p w:rsidR="00952A0E" w:rsidRPr="00952A0E" w:rsidRDefault="00952A0E" w:rsidP="00952A0E">
      <w:pPr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Порядок надання часткового відшкодування</w:t>
      </w:r>
    </w:p>
    <w:p w:rsidR="00952A0E" w:rsidRPr="00B913D2" w:rsidRDefault="00952A0E" w:rsidP="00952A0E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19. Засідання Комісії проводить голова або його заступник у разі відсутності голови та за його дорученням. Секретарем Комісії є генеральний директор Державної організації «Регіональний фонд підтримки підприємництва по Чернігівській області».</w:t>
      </w:r>
    </w:p>
    <w:p w:rsidR="00952A0E" w:rsidRPr="00B913D2" w:rsidRDefault="00952A0E" w:rsidP="00952A0E">
      <w:pPr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20. Засідання Комісії є правомочним, якщо на ньому присутні більше половини членів Комісії.</w:t>
      </w:r>
    </w:p>
    <w:p w:rsidR="00952A0E" w:rsidRPr="00B913D2" w:rsidRDefault="00952A0E" w:rsidP="00952A0E">
      <w:pPr>
        <w:shd w:val="clear" w:color="auto" w:fill="FFFFFF"/>
        <w:tabs>
          <w:tab w:val="left" w:pos="71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21. Секретар Комісії приймає участь у її засіданнях без права голосу.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22. Комісія, за результатами опрацювання поданих матеріалів, приймає рішення щодо надання або відмови у наданні часткового відшкодування шляхом голосування простою більшістю голосів. У разі рівного розподілу голосів вирішальним є голос голови Комісії.</w:t>
      </w:r>
    </w:p>
    <w:p w:rsidR="00952A0E" w:rsidRPr="00854910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23. </w:t>
      </w:r>
      <w:r w:rsidRPr="00854910">
        <w:rPr>
          <w:rFonts w:ascii="Times New Roman" w:eastAsia="Times New Roman" w:hAnsi="Times New Roman"/>
          <w:spacing w:val="-8"/>
          <w:sz w:val="28"/>
          <w:szCs w:val="28"/>
          <w:lang w:val="uk-UA" w:eastAsia="ru-RU"/>
        </w:rPr>
        <w:t>Рішення Комісії оформлюється протоколом, який підписується головою Комісії, її заступником та всіма членами Комісії, які брали участь у голосуванні.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24. Завірені копії протоколів надаються головному розпоряднику коштів для підготовки заявки на фінансування та Департаменту фінансів Чернігівської обласної державної адміністрації разом із заявкою на фінансування.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25. Після отримання фінансування головний розпорядник коштів здійснює переведення коштів обласного бюджету, виділених для часткового відшкодування, на реєстраційний рахунок одержувача.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26.  На підставі протоколу одержувач готує реєстр для здійснення часткового відшкодування витрат підприємств області на участь у виставково-ярмаркових заходах на національному та міжнародному рівнях за формою згідно з додатком 3 до цього Порядку та подає його до Головного управління Державної казначейської служби України у Чернігівській області разом із завіреною копією протоколу.</w:t>
      </w:r>
    </w:p>
    <w:p w:rsidR="00952A0E" w:rsidRPr="00854910" w:rsidRDefault="00952A0E" w:rsidP="00952A0E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27. </w:t>
      </w:r>
      <w:r w:rsidRPr="00854910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Часткове відшкодування здійснюється одержувачем шляхом перерахування суми коштів в обсязі, затвердженому протоколом Комісії, на розрахунковий рахунок підприємства, вказаний в інформаційному листі до заяви.</w:t>
      </w:r>
    </w:p>
    <w:p w:rsidR="00952A0E" w:rsidRPr="00B913D2" w:rsidRDefault="00952A0E" w:rsidP="00952A0E">
      <w:pPr>
        <w:tabs>
          <w:tab w:val="left" w:pos="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28. Підприємство несе відповідальність за достовірність поданої головному розпоряднику коштів інформації згідно з чинним законодавством України. У разі виявлення недостовірної інформації кошти обласного бюджету в сумі часткового відшкодування підлягають поверненню підприємством на добровільній основі або стягуються в судовому порядку. </w:t>
      </w:r>
    </w:p>
    <w:p w:rsidR="00952A0E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Департаменту розвитку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економіки та сільського господарства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обласної державної адміністрації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Олександра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ХОМИК</w:t>
      </w:r>
    </w:p>
    <w:p w:rsid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952A0E" w:rsidRP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Додаток 1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>до Порядку часткового відшкодування витрат підприємств області на участь у виставково-ярмаркових заходах на національному та міжнародному рівнях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>Голові комісії  з питань часткового відшкодування витрат підприємств на участь у виставково-ярмаркових заходах на національному та міжнародному рівнях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______________________________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______________________________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______________________________</w:t>
      </w:r>
    </w:p>
    <w:p w:rsidR="00952A0E" w:rsidRPr="00B913D2" w:rsidRDefault="00952A0E" w:rsidP="00952A0E">
      <w:pPr>
        <w:shd w:val="clear" w:color="auto" w:fill="FFFFFF"/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B913D2">
        <w:rPr>
          <w:rFonts w:ascii="Times New Roman" w:eastAsia="Times New Roman" w:hAnsi="Times New Roman"/>
          <w:lang w:val="uk-UA" w:eastAsia="ru-RU"/>
        </w:rPr>
        <w:t xml:space="preserve">    </w:t>
      </w:r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>(повна назва підприємства, код ЄДРПОУ)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Заява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Прошу надати часткове відшкодування витрат за участь у </w:t>
      </w:r>
      <w:proofErr w:type="spellStart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виставково-</w:t>
      </w:r>
      <w:proofErr w:type="spellEnd"/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ярмарковому заході _______________________________________________,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                                                                          (назва заходу)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 проводився ___________________________________________________,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</w:t>
      </w: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>(назва оператору)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в термін з  _______________ по __________________, за адресою _________</w:t>
      </w:r>
    </w:p>
    <w:p w:rsidR="00952A0E" w:rsidRPr="00952A0E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6"/>
          <w:szCs w:val="36"/>
          <w:lang w:eastAsia="ru-RU"/>
        </w:rPr>
      </w:pPr>
      <w:r w:rsidRPr="00B913D2">
        <w:rPr>
          <w:rFonts w:ascii="Times New Roman" w:eastAsia="Times New Roman" w:hAnsi="Times New Roman"/>
          <w:sz w:val="36"/>
          <w:szCs w:val="36"/>
          <w:lang w:val="uk-UA" w:eastAsia="ru-RU"/>
        </w:rPr>
        <w:t>_____________________</w:t>
      </w:r>
      <w:r>
        <w:rPr>
          <w:rFonts w:ascii="Times New Roman" w:eastAsia="Times New Roman" w:hAnsi="Times New Roman"/>
          <w:sz w:val="36"/>
          <w:szCs w:val="36"/>
          <w:lang w:val="uk-UA" w:eastAsia="ru-RU"/>
        </w:rPr>
        <w:t>______________________________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                                                         (повна адреса проведення заходу)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За участь у виставково-ярмарковому заході сплачено коштів згідно з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договором організатору заходу в сумі _________ </w:t>
      </w: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(у відповідній валюті). 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ab/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Подаючи цю заяву та документи до неї, засвідчую, що подані документи </w:t>
      </w:r>
      <w:r w:rsidRPr="002D0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є 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достовірними.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Додатки: на _____арк. у ____ примірнику.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_________________                         _________                          __________    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(Посада керівника)                                                                       (Підпис)                                                                  (ПІБ)</w:t>
      </w:r>
    </w:p>
    <w:p w:rsidR="00952A0E" w:rsidRPr="00952A0E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val="uk-UA" w:eastAsia="ru-RU"/>
        </w:rPr>
      </w:pPr>
      <w:r w:rsidRPr="00B913D2">
        <w:rPr>
          <w:rFonts w:ascii="Times New Roman" w:eastAsia="Times New Roman" w:hAnsi="Times New Roman"/>
          <w:lang w:val="uk-UA" w:eastAsia="ru-RU"/>
        </w:rPr>
        <w:t xml:space="preserve">              М.П.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Шляхом підписання цього документа відповідно до Закону України «Про захист персональних даних», надаю згоду Департаменту розвитку економіки та сільського господарства Чернігівської обласної державної адміністрації на обробку моїх особистих даних, </w:t>
      </w:r>
      <w:proofErr w:type="spellStart"/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>даних</w:t>
      </w:r>
      <w:proofErr w:type="spellEnd"/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підприємства у списках та/або за допомогою інформаційно-телекомунікаційної системи бази даних з метою підготовки відповідно до вимог чинного законодавства адміністративної та іншої інформації, а також внутрішніх документів Департаменту розвитку економіки та сільського господарства Чернігівської обласної державної адміністрації. Зобов`язуюсь при зміні персональних даних надати у найкоротший термін уточнену інформацію. Посвідчую, що повідомлений про використання  інформації про мене, підприємство, з метою надання часткового відшкодування витрат на участь у виставково-ярмаркових заходах на національному та міжнародному рівнях. З механізмом часткового відшкодування – ознайомлений.</w:t>
      </w:r>
    </w:p>
    <w:p w:rsidR="00952A0E" w:rsidRPr="00B913D2" w:rsidRDefault="00952A0E" w:rsidP="00952A0E">
      <w:p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«   »                        20    р.                                   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(число, місяць, рік)</w:t>
      </w:r>
    </w:p>
    <w:p w:rsidR="00952A0E" w:rsidRP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2A0E" w:rsidRP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Додаток 2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>до Порядку часткового відшкодування витрат підприємств області на участь у виставково-ярмаркових заходах на національному та міжнародному рівнях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-360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Інформаційний лист до заяви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-360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>на отримання часткового відшкодування витрат підприємства на участь у виставково-ярмарковому заході на національному/міжнародному рівні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-360"/>
        <w:jc w:val="center"/>
        <w:rPr>
          <w:rFonts w:ascii="Times New Roman" w:eastAsia="Times New Roman" w:hAnsi="Times New Roman"/>
          <w:sz w:val="12"/>
          <w:szCs w:val="12"/>
          <w:lang w:val="uk-UA"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0"/>
        <w:gridCol w:w="4140"/>
      </w:tblGrid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Повна назва підприємства 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Посада, ПІБ керівника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Код ЄДРПОУ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Юридична адреса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Фактична адреса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Контактні телефони, </w:t>
            </w:r>
            <w:proofErr w:type="spellStart"/>
            <w:r w:rsidRPr="00B913D2">
              <w:rPr>
                <w:rFonts w:ascii="Times New Roman" w:eastAsia="Times New Roman" w:hAnsi="Times New Roman"/>
                <w:lang w:val="uk-UA" w:eastAsia="ru-RU"/>
              </w:rPr>
              <w:t>ел</w:t>
            </w:r>
            <w:proofErr w:type="spellEnd"/>
            <w:r w:rsidRPr="00B913D2">
              <w:rPr>
                <w:rFonts w:ascii="Times New Roman" w:eastAsia="Times New Roman" w:hAnsi="Times New Roman"/>
                <w:lang w:val="uk-UA" w:eastAsia="ru-RU"/>
              </w:rPr>
              <w:t>. пошта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КВЕД за основним видом діяльності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8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Назва виставково-ярмаркового заходу, в якому брали участь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9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Термін, дата та місце проведення виставково-ярмаркового заходу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Витрати, що мають безпосереднє відношення до участі у виставково-ярмаркових заходах, а саме: реєстраційний (організаційний) внесок, оренда обладнання, оренда експозиційної площі, витрати на заочну участь (публікація у каталозі, участь у колективному стенді) - сума у відповідній валюті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Банківські реквізити для здійснення перерахування часткового відшкодування (номер рахунку, установа банку, її код МФО)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Чи отримувало підприємство відшкодування витрат на участь у виставково-ярмаркових заходах за рахунок коштів місцевих бюджетів у поточному році (так/ні, якщо так – вказати за рахунок якого бюджету)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13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Наявність заборгованості із виплати заробітної плати (є/відсутня) 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14</w:t>
            </w:r>
          </w:p>
        </w:tc>
        <w:tc>
          <w:tcPr>
            <w:tcW w:w="5400" w:type="dxa"/>
            <w:tcBorders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Наявність заборгованості перед:</w:t>
            </w:r>
          </w:p>
        </w:tc>
        <w:tc>
          <w:tcPr>
            <w:tcW w:w="4140" w:type="dxa"/>
            <w:tcBorders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952A0E">
            <w:pPr>
              <w:numPr>
                <w:ilvl w:val="0"/>
                <w:numId w:val="1"/>
              </w:numPr>
              <w:tabs>
                <w:tab w:val="num" w:pos="252"/>
              </w:tabs>
              <w:autoSpaceDE w:val="0"/>
              <w:autoSpaceDN w:val="0"/>
              <w:spacing w:after="0" w:line="240" w:lineRule="auto"/>
              <w:ind w:hanging="720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державним (місцевим) бюджетом (є/відсутня);</w:t>
            </w:r>
          </w:p>
        </w:tc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952A0E">
            <w:pPr>
              <w:numPr>
                <w:ilvl w:val="0"/>
                <w:numId w:val="1"/>
              </w:numPr>
              <w:tabs>
                <w:tab w:val="num" w:pos="252"/>
              </w:tabs>
              <w:autoSpaceDE w:val="0"/>
              <w:autoSpaceDN w:val="0"/>
              <w:spacing w:after="0" w:line="240" w:lineRule="auto"/>
              <w:ind w:hanging="720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Пенсійним фондом України (є/відсутня) </w:t>
            </w:r>
          </w:p>
        </w:tc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Чи визнано підприємство банкрутом або стосовно його порушено справу про банкрутство, перебуває у стадії припинення діяльності (так/ні)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16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Рівень середньомісячної заробітної плати працівників на дату подання заяви, </w:t>
            </w:r>
            <w:proofErr w:type="spellStart"/>
            <w:r w:rsidRPr="00B913D2">
              <w:rPr>
                <w:rFonts w:ascii="Times New Roman" w:eastAsia="Times New Roman" w:hAnsi="Times New Roman"/>
                <w:lang w:val="uk-UA" w:eastAsia="ru-RU"/>
              </w:rPr>
              <w:t>грн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17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 xml:space="preserve">Чистий прибуток (+)/збиток (-), одержаний за останній календарний рік (зазначити рік), останній звітний період поточного року (зазначити період), тис. </w:t>
            </w:r>
            <w:proofErr w:type="spellStart"/>
            <w:r w:rsidRPr="00B913D2">
              <w:rPr>
                <w:rFonts w:ascii="Times New Roman" w:eastAsia="Times New Roman" w:hAnsi="Times New Roman"/>
                <w:lang w:val="uk-UA" w:eastAsia="ru-RU"/>
              </w:rPr>
              <w:t>грн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18</w:t>
            </w:r>
          </w:p>
        </w:tc>
        <w:tc>
          <w:tcPr>
            <w:tcW w:w="540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lang w:val="uk-UA" w:eastAsia="ru-RU"/>
              </w:rPr>
              <w:t>Наміри щодо укладення угод  як результат участі у виставково-ярмарковому заході (є, які саме/відсутні)</w:t>
            </w:r>
          </w:p>
        </w:tc>
        <w:tc>
          <w:tcPr>
            <w:tcW w:w="4140" w:type="dxa"/>
            <w:shd w:val="clear" w:color="auto" w:fill="auto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</w:tbl>
    <w:p w:rsidR="00952A0E" w:rsidRPr="00B913D2" w:rsidRDefault="00952A0E" w:rsidP="00952A0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______________ _________ __________</w:t>
      </w: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(Посада керівника)                                                                   (Підпис)                                                                       (ПІБ)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B913D2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</w:t>
      </w:r>
      <w:r w:rsidRPr="00B913D2">
        <w:rPr>
          <w:rFonts w:ascii="Times New Roman" w:eastAsia="Times New Roman" w:hAnsi="Times New Roman"/>
          <w:sz w:val="10"/>
          <w:szCs w:val="10"/>
          <w:lang w:val="uk-UA" w:eastAsia="ru-RU"/>
        </w:rPr>
        <w:t xml:space="preserve">           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B913D2">
        <w:rPr>
          <w:rFonts w:ascii="Times New Roman" w:eastAsia="Times New Roman" w:hAnsi="Times New Roman"/>
          <w:lang w:val="uk-UA" w:eastAsia="ru-RU"/>
        </w:rPr>
        <w:t xml:space="preserve">          М.П.</w:t>
      </w:r>
    </w:p>
    <w:p w:rsidR="00952A0E" w:rsidRPr="00B913D2" w:rsidRDefault="00952A0E" w:rsidP="00952A0E">
      <w:pPr>
        <w:autoSpaceDE w:val="0"/>
        <w:autoSpaceDN w:val="0"/>
        <w:spacing w:before="80" w:after="0" w:line="240" w:lineRule="auto"/>
        <w:jc w:val="both"/>
        <w:rPr>
          <w:rFonts w:ascii="Times New Roman" w:eastAsia="Times New Roman" w:hAnsi="Times New Roman"/>
          <w:sz w:val="26"/>
          <w:szCs w:val="26"/>
          <w:u w:val="single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u w:val="single"/>
          <w:lang w:val="uk-UA" w:eastAsia="ru-RU"/>
        </w:rPr>
        <w:t xml:space="preserve">«   »                        20    р.                                   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  <w:r w:rsidRPr="00B913D2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       (число, місяць, рік)</w:t>
      </w:r>
    </w:p>
    <w:p w:rsidR="00952A0E" w:rsidRP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2A0E" w:rsidRPr="00952A0E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Додаток 3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B913D2">
        <w:rPr>
          <w:rFonts w:ascii="Times New Roman" w:eastAsia="Times New Roman" w:hAnsi="Times New Roman"/>
          <w:sz w:val="26"/>
          <w:szCs w:val="26"/>
          <w:lang w:val="uk-UA" w:eastAsia="ru-RU"/>
        </w:rPr>
        <w:t>до Порядку часткового відшкодування витрат підприємств області на участь у виставково-ярмаркових заходах на національному та міжнародному рівнях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ind w:left="486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b/>
          <w:caps/>
          <w:sz w:val="28"/>
          <w:szCs w:val="28"/>
          <w:lang w:val="uk-UA" w:eastAsia="ru-RU"/>
        </w:rPr>
        <w:t>РЕЄСТР №_____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від________________ 20___ р.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здійснення часткового відшкодування витрат підприємств області на участь у виставково-ярмаркових заходах на національному та міжнародному рівнях 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13D2">
        <w:rPr>
          <w:rFonts w:ascii="Times New Roman" w:eastAsia="Times New Roman" w:hAnsi="Times New Roman"/>
          <w:sz w:val="28"/>
          <w:szCs w:val="28"/>
          <w:lang w:val="uk-UA" w:eastAsia="ru-RU"/>
        </w:rPr>
        <w:t>згідно з Протоколом № _________від________________</w:t>
      </w: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908"/>
        <w:gridCol w:w="2870"/>
        <w:gridCol w:w="2502"/>
        <w:gridCol w:w="1970"/>
      </w:tblGrid>
      <w:tr w:rsidR="00952A0E" w:rsidRPr="00B913D2" w:rsidTr="00DB10B9">
        <w:tc>
          <w:tcPr>
            <w:tcW w:w="568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1908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Код ЄДРПОУ</w:t>
            </w:r>
          </w:p>
        </w:tc>
        <w:tc>
          <w:tcPr>
            <w:tcW w:w="28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Повна назва підприємства</w:t>
            </w:r>
          </w:p>
        </w:tc>
        <w:tc>
          <w:tcPr>
            <w:tcW w:w="2502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Банківські реквізити (номер рахунку, установа банку, її код МФО)</w:t>
            </w:r>
          </w:p>
        </w:tc>
        <w:tc>
          <w:tcPr>
            <w:tcW w:w="19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Сума, </w:t>
            </w:r>
            <w:proofErr w:type="spellStart"/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952A0E" w:rsidRPr="00B913D2" w:rsidTr="00DB10B9">
        <w:tc>
          <w:tcPr>
            <w:tcW w:w="56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90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70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02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6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190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70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02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56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908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70" w:type="dxa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02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52A0E" w:rsidRPr="00B913D2" w:rsidTr="00DB10B9">
        <w:tc>
          <w:tcPr>
            <w:tcW w:w="7848" w:type="dxa"/>
            <w:gridSpan w:val="4"/>
            <w:vAlign w:val="center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Загальна сума реєстру:</w:t>
            </w:r>
          </w:p>
        </w:tc>
        <w:tc>
          <w:tcPr>
            <w:tcW w:w="1970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8647" w:type="dxa"/>
        <w:tblInd w:w="-34" w:type="dxa"/>
        <w:tblLook w:val="01E0" w:firstRow="1" w:lastRow="1" w:firstColumn="1" w:lastColumn="1" w:noHBand="0" w:noVBand="0"/>
      </w:tblPr>
      <w:tblGrid>
        <w:gridCol w:w="8647"/>
      </w:tblGrid>
      <w:tr w:rsidR="00952A0E" w:rsidRPr="00B913D2" w:rsidTr="00DB10B9">
        <w:tc>
          <w:tcPr>
            <w:tcW w:w="8647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Генеральний директор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Державної організації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«Регіональний фонд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підтримки підприємництва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 Чернігівській області»  _________________________   </w:t>
            </w:r>
            <w:r w:rsidRPr="00B913D2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ПІБ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М.П.</w:t>
            </w:r>
          </w:p>
        </w:tc>
      </w:tr>
      <w:tr w:rsidR="00952A0E" w:rsidRPr="00B913D2" w:rsidTr="00DB10B9">
        <w:tc>
          <w:tcPr>
            <w:tcW w:w="8647" w:type="dxa"/>
          </w:tcPr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Державної організації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«Регіональний фонд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підтримки підприємництва </w:t>
            </w:r>
          </w:p>
          <w:p w:rsidR="00952A0E" w:rsidRPr="00B913D2" w:rsidRDefault="00952A0E" w:rsidP="00DB1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1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 Чернігівській області»  __________________________   </w:t>
            </w:r>
            <w:r w:rsidRPr="00B913D2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ПІБ</w:t>
            </w:r>
          </w:p>
        </w:tc>
      </w:tr>
    </w:tbl>
    <w:p w:rsidR="00952A0E" w:rsidRPr="00B913D2" w:rsidRDefault="00952A0E" w:rsidP="00952A0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Pr="00B913D2" w:rsidRDefault="00952A0E" w:rsidP="00952A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52A0E" w:rsidRDefault="00952A0E" w:rsidP="00952A0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5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52A0E" w:rsidRDefault="00952A0E" w:rsidP="00952A0E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right="-5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52A0E" w:rsidRDefault="00952A0E" w:rsidP="00952A0E">
      <w:pPr>
        <w:autoSpaceDE w:val="0"/>
        <w:autoSpaceDN w:val="0"/>
        <w:spacing w:after="0" w:line="240" w:lineRule="auto"/>
        <w:ind w:left="4820" w:right="-426"/>
        <w:rPr>
          <w:rFonts w:ascii="Times New Roman" w:eastAsia="Times New Roman" w:hAnsi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4A6616" w:rsidRDefault="004A6616"/>
    <w:sectPr w:rsidR="004A6616" w:rsidSect="00952A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91F1C"/>
    <w:multiLevelType w:val="hybridMultilevel"/>
    <w:tmpl w:val="CB50646A"/>
    <w:lvl w:ilvl="0" w:tplc="953E146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0E"/>
    <w:rsid w:val="004658D1"/>
    <w:rsid w:val="004A6616"/>
    <w:rsid w:val="00582573"/>
    <w:rsid w:val="005B0DF1"/>
    <w:rsid w:val="00825647"/>
    <w:rsid w:val="00952A0E"/>
    <w:rsid w:val="00AE2DAB"/>
    <w:rsid w:val="00B2072C"/>
    <w:rsid w:val="00BB7EDE"/>
    <w:rsid w:val="00C30043"/>
    <w:rsid w:val="00C569A0"/>
    <w:rsid w:val="00C825DF"/>
    <w:rsid w:val="00CE75D3"/>
    <w:rsid w:val="00E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Bild2</dc:creator>
  <cp:lastModifiedBy>Bild2</cp:lastModifiedBy>
  <cp:revision>1</cp:revision>
  <dcterms:created xsi:type="dcterms:W3CDTF">2021-04-26T09:04:00Z</dcterms:created>
  <dcterms:modified xsi:type="dcterms:W3CDTF">2021-04-26T09:06:00Z</dcterms:modified>
</cp:coreProperties>
</file>