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C40E9" w:rsidRPr="002C40E9">
        <w:trPr>
          <w:trHeight w:val="620"/>
        </w:trPr>
        <w:tc>
          <w:tcPr>
            <w:tcW w:w="3622" w:type="dxa"/>
          </w:tcPr>
          <w:p w:rsidR="00B227BB" w:rsidRPr="002C40E9" w:rsidRDefault="00B227BB" w:rsidP="002C40E9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2C40E9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2C40E9" w:rsidRPr="002C40E9">
              <w:rPr>
                <w:color w:val="000000" w:themeColor="text1"/>
                <w:sz w:val="28"/>
                <w:szCs w:val="28"/>
              </w:rPr>
              <w:t>22 лютого</w:t>
            </w:r>
            <w:r w:rsidRPr="002C40E9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2C40E9">
              <w:rPr>
                <w:color w:val="000000" w:themeColor="text1"/>
                <w:sz w:val="28"/>
                <w:szCs w:val="28"/>
              </w:rPr>
              <w:t>2</w:t>
            </w:r>
            <w:r w:rsidR="002E1C0D" w:rsidRPr="002C40E9">
              <w:rPr>
                <w:color w:val="000000" w:themeColor="text1"/>
                <w:sz w:val="28"/>
                <w:szCs w:val="28"/>
              </w:rPr>
              <w:t>2</w:t>
            </w:r>
            <w:r w:rsidR="00D06530" w:rsidRPr="002C40E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C40E9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2C40E9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2C40E9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2C40E9" w:rsidRDefault="00B227BB" w:rsidP="002C40E9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2C40E9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2C40E9" w:rsidRPr="002C40E9">
              <w:rPr>
                <w:color w:val="000000" w:themeColor="text1"/>
                <w:sz w:val="28"/>
                <w:szCs w:val="28"/>
              </w:rPr>
              <w:t>22-в</w:t>
            </w:r>
          </w:p>
        </w:tc>
      </w:tr>
    </w:tbl>
    <w:p w:rsidR="008E551C" w:rsidRPr="002C40E9" w:rsidRDefault="008E551C" w:rsidP="009C395D">
      <w:pPr>
        <w:rPr>
          <w:color w:val="000000" w:themeColor="text1"/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3503A" w:rsidP="00610DA2">
      <w:pPr>
        <w:pStyle w:val="a6"/>
        <w:jc w:val="left"/>
        <w:rPr>
          <w:b/>
          <w:i/>
        </w:rPr>
      </w:pPr>
      <w:r>
        <w:rPr>
          <w:b/>
          <w:i/>
        </w:rPr>
        <w:t>Іванова Д.В.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DB1320" w:rsidRPr="00DC6E13" w:rsidRDefault="00EB3C7B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3503A">
        <w:rPr>
          <w:sz w:val="28"/>
          <w:szCs w:val="28"/>
        </w:rPr>
        <w:t>ІВАНОВА Дмитра Валерійовича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1752F3">
        <w:rPr>
          <w:color w:val="000000"/>
          <w:sz w:val="28"/>
          <w:szCs w:val="28"/>
        </w:rPr>
        <w:t xml:space="preserve">до </w:t>
      </w:r>
      <w:r w:rsidR="000539B2">
        <w:rPr>
          <w:color w:val="000000"/>
          <w:sz w:val="28"/>
          <w:szCs w:val="28"/>
        </w:rPr>
        <w:t xml:space="preserve">м. </w:t>
      </w:r>
      <w:r w:rsidR="004C65ED">
        <w:rPr>
          <w:color w:val="000000"/>
          <w:sz w:val="28"/>
          <w:szCs w:val="28"/>
        </w:rPr>
        <w:t>Ніжина Чернігівської області</w:t>
      </w:r>
      <w:r w:rsidR="00B07ED3" w:rsidRPr="00B07ED3">
        <w:rPr>
          <w:color w:val="000000"/>
          <w:sz w:val="28"/>
          <w:szCs w:val="28"/>
        </w:rPr>
        <w:t xml:space="preserve"> (</w:t>
      </w:r>
      <w:r w:rsidR="004C65ED">
        <w:rPr>
          <w:color w:val="000000"/>
          <w:sz w:val="28"/>
          <w:szCs w:val="28"/>
        </w:rPr>
        <w:t>Спеціальний авіаційний загін Оперативно-рятувальної служби цивільного захисту Державної служби України з надзвичайних ситуацій</w:t>
      </w:r>
      <w:r w:rsidR="0052447F">
        <w:rPr>
          <w:color w:val="000000"/>
          <w:sz w:val="28"/>
          <w:szCs w:val="28"/>
        </w:rPr>
        <w:t>)</w:t>
      </w:r>
      <w:r w:rsidR="00B07ED3">
        <w:rPr>
          <w:color w:val="000000"/>
          <w:sz w:val="28"/>
          <w:szCs w:val="28"/>
        </w:rPr>
        <w:t xml:space="preserve"> </w:t>
      </w:r>
      <w:r w:rsidR="00DB1320">
        <w:rPr>
          <w:color w:val="000000"/>
          <w:sz w:val="28"/>
          <w:szCs w:val="28"/>
        </w:rPr>
        <w:t>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4C65ED">
        <w:rPr>
          <w:sz w:val="28"/>
          <w:szCs w:val="28"/>
        </w:rPr>
        <w:t>22</w:t>
      </w:r>
      <w:r w:rsidR="00DB1320">
        <w:rPr>
          <w:sz w:val="28"/>
          <w:szCs w:val="28"/>
        </w:rPr>
        <w:t xml:space="preserve"> </w:t>
      </w:r>
      <w:r w:rsidR="00DC6E13">
        <w:rPr>
          <w:sz w:val="28"/>
          <w:szCs w:val="28"/>
        </w:rPr>
        <w:t>лютого</w:t>
      </w:r>
      <w:r w:rsidR="002E1C0D">
        <w:rPr>
          <w:sz w:val="28"/>
          <w:szCs w:val="28"/>
        </w:rPr>
        <w:t xml:space="preserve"> 2022</w:t>
      </w:r>
      <w:r w:rsidR="00DB1320">
        <w:rPr>
          <w:sz w:val="28"/>
          <w:szCs w:val="28"/>
        </w:rPr>
        <w:t xml:space="preserve"> року, </w:t>
      </w:r>
      <w:r w:rsidR="004C65ED">
        <w:rPr>
          <w:sz w:val="28"/>
          <w:szCs w:val="28"/>
        </w:rPr>
        <w:t>з метою вітання та вручення нагород службовцям Спеціального авіаційного загону Оперативно-рятувальної служби цивільного захисту ДСНС України з нагоди 23-ї річниці від дня створення.</w:t>
      </w:r>
    </w:p>
    <w:p w:rsidR="00AA255C" w:rsidRDefault="00CD3C1F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2E1C0D">
        <w:rPr>
          <w:sz w:val="28"/>
          <w:szCs w:val="28"/>
        </w:rPr>
        <w:t>2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E31C98" w:rsidRDefault="00E31C98" w:rsidP="00E31C98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="002253BB">
        <w:rPr>
          <w:color w:val="000000" w:themeColor="text1"/>
          <w:sz w:val="28"/>
          <w:szCs w:val="28"/>
        </w:rPr>
        <w:t>ячеслав</w:t>
      </w:r>
      <w:proofErr w:type="spellEnd"/>
      <w:r w:rsidR="002253BB">
        <w:rPr>
          <w:color w:val="000000" w:themeColor="text1"/>
          <w:sz w:val="28"/>
          <w:szCs w:val="28"/>
        </w:rPr>
        <w:t xml:space="preserve">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6268B" w:rsidRDefault="0066268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9B35C6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DF" w:rsidRDefault="00873ADF">
      <w:r>
        <w:separator/>
      </w:r>
    </w:p>
  </w:endnote>
  <w:endnote w:type="continuationSeparator" w:id="0">
    <w:p w:rsidR="00873ADF" w:rsidRDefault="0087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DF" w:rsidRDefault="00873ADF">
      <w:r>
        <w:separator/>
      </w:r>
    </w:p>
  </w:footnote>
  <w:footnote w:type="continuationSeparator" w:id="0">
    <w:p w:rsidR="00873ADF" w:rsidRDefault="00873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C40E9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AEADCCB" wp14:editId="3F2517A9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C57A0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272D0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0E9"/>
    <w:rsid w:val="002C4A73"/>
    <w:rsid w:val="002D26BD"/>
    <w:rsid w:val="002D47B7"/>
    <w:rsid w:val="002E0EF3"/>
    <w:rsid w:val="002E1C0D"/>
    <w:rsid w:val="002E2476"/>
    <w:rsid w:val="002E4FB5"/>
    <w:rsid w:val="002E6631"/>
    <w:rsid w:val="002E6FC2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C6576"/>
    <w:rsid w:val="004C65ED"/>
    <w:rsid w:val="004D4D64"/>
    <w:rsid w:val="004D4E49"/>
    <w:rsid w:val="004E21BC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B5009"/>
    <w:rsid w:val="006C2F78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47198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44404"/>
    <w:rsid w:val="008512EC"/>
    <w:rsid w:val="00854668"/>
    <w:rsid w:val="00864D2C"/>
    <w:rsid w:val="00873910"/>
    <w:rsid w:val="00873ADF"/>
    <w:rsid w:val="00881B01"/>
    <w:rsid w:val="00882329"/>
    <w:rsid w:val="008872A0"/>
    <w:rsid w:val="0089051A"/>
    <w:rsid w:val="00890AF0"/>
    <w:rsid w:val="00891A2E"/>
    <w:rsid w:val="00891E1A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0CC4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39F1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2A3D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AF70DA"/>
    <w:rsid w:val="00B07ED3"/>
    <w:rsid w:val="00B113C9"/>
    <w:rsid w:val="00B227BB"/>
    <w:rsid w:val="00B259FE"/>
    <w:rsid w:val="00B263EB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0BEA"/>
    <w:rsid w:val="00B71DE3"/>
    <w:rsid w:val="00B84CCE"/>
    <w:rsid w:val="00B8629B"/>
    <w:rsid w:val="00B95AF6"/>
    <w:rsid w:val="00BA69A3"/>
    <w:rsid w:val="00BA78BC"/>
    <w:rsid w:val="00BB10CA"/>
    <w:rsid w:val="00BB15BA"/>
    <w:rsid w:val="00BD32FE"/>
    <w:rsid w:val="00BD388C"/>
    <w:rsid w:val="00BD487A"/>
    <w:rsid w:val="00BD5767"/>
    <w:rsid w:val="00BE5BC6"/>
    <w:rsid w:val="00BF1004"/>
    <w:rsid w:val="00BF3B33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C6E13"/>
    <w:rsid w:val="00DD1950"/>
    <w:rsid w:val="00DD3A6D"/>
    <w:rsid w:val="00DE00F9"/>
    <w:rsid w:val="00E00E0C"/>
    <w:rsid w:val="00E0148E"/>
    <w:rsid w:val="00E01931"/>
    <w:rsid w:val="00E0263C"/>
    <w:rsid w:val="00E12AEE"/>
    <w:rsid w:val="00E14426"/>
    <w:rsid w:val="00E21A41"/>
    <w:rsid w:val="00E31922"/>
    <w:rsid w:val="00E31C98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12C6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D0D7-9980-4C79-8FCB-52A33E2E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137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2022-01-28T07:05:00Z</cp:lastPrinted>
  <dcterms:created xsi:type="dcterms:W3CDTF">2022-02-23T06:25:00Z</dcterms:created>
  <dcterms:modified xsi:type="dcterms:W3CDTF">2022-02-23T06:25:00Z</dcterms:modified>
</cp:coreProperties>
</file>