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71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</w:tblGrid>
      <w:tr w:rsidR="0009211D" w:rsidRPr="00A957E9">
        <w:trPr>
          <w:trHeight w:val="1560"/>
        </w:trPr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09211D" w:rsidRPr="00A80748" w:rsidRDefault="0009211D" w:rsidP="0003275C">
            <w:pPr>
              <w:rPr>
                <w:sz w:val="28"/>
                <w:szCs w:val="28"/>
              </w:rPr>
            </w:pPr>
            <w:r w:rsidRPr="00A80748">
              <w:rPr>
                <w:sz w:val="28"/>
                <w:szCs w:val="28"/>
              </w:rPr>
              <w:t xml:space="preserve">Додаток </w:t>
            </w:r>
          </w:p>
          <w:p w:rsidR="0009211D" w:rsidRPr="00A80748" w:rsidRDefault="0009211D" w:rsidP="0003275C">
            <w:pPr>
              <w:rPr>
                <w:sz w:val="28"/>
                <w:szCs w:val="28"/>
              </w:rPr>
            </w:pPr>
            <w:r w:rsidRPr="00A80748">
              <w:rPr>
                <w:sz w:val="28"/>
                <w:szCs w:val="28"/>
              </w:rPr>
              <w:t>до розпорядження голови обласної державної адміністрації</w:t>
            </w:r>
          </w:p>
          <w:p w:rsidR="0009211D" w:rsidRPr="00A80748" w:rsidRDefault="00B364D4" w:rsidP="00B364D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лютого</w:t>
            </w:r>
            <w:r w:rsidR="004647CE">
              <w:rPr>
                <w:sz w:val="28"/>
                <w:szCs w:val="28"/>
              </w:rPr>
              <w:t xml:space="preserve"> 2022</w:t>
            </w:r>
            <w:r w:rsidR="0009211D" w:rsidRPr="00A80748">
              <w:rPr>
                <w:sz w:val="28"/>
                <w:szCs w:val="28"/>
              </w:rPr>
              <w:t xml:space="preserve"> року № </w:t>
            </w:r>
            <w:r>
              <w:rPr>
                <w:sz w:val="28"/>
                <w:szCs w:val="28"/>
              </w:rPr>
              <w:t>70</w:t>
            </w:r>
            <w:bookmarkStart w:id="0" w:name="_GoBack"/>
            <w:bookmarkEnd w:id="0"/>
          </w:p>
        </w:tc>
      </w:tr>
    </w:tbl>
    <w:p w:rsidR="0009211D" w:rsidRDefault="0009211D" w:rsidP="0009211D">
      <w:pPr>
        <w:ind w:left="4859"/>
        <w:rPr>
          <w:bCs/>
          <w:highlight w:val="yellow"/>
        </w:rPr>
      </w:pPr>
    </w:p>
    <w:p w:rsidR="000D5EB7" w:rsidRPr="00EB26A6" w:rsidRDefault="000D5EB7" w:rsidP="0009211D">
      <w:pPr>
        <w:ind w:left="4859"/>
        <w:rPr>
          <w:bCs/>
          <w:highlight w:val="yellow"/>
        </w:rPr>
      </w:pPr>
    </w:p>
    <w:p w:rsidR="0009211D" w:rsidRPr="000D5EB7" w:rsidRDefault="0009211D" w:rsidP="0009211D">
      <w:pPr>
        <w:jc w:val="center"/>
        <w:outlineLvl w:val="4"/>
        <w:rPr>
          <w:bCs/>
          <w:iCs/>
          <w:caps/>
          <w:sz w:val="28"/>
          <w:szCs w:val="28"/>
        </w:rPr>
      </w:pPr>
      <w:r w:rsidRPr="000D5EB7">
        <w:rPr>
          <w:bCs/>
          <w:iCs/>
          <w:caps/>
          <w:sz w:val="28"/>
          <w:szCs w:val="28"/>
        </w:rPr>
        <w:t>Склад</w:t>
      </w:r>
    </w:p>
    <w:p w:rsidR="0009211D" w:rsidRPr="000D5EB7" w:rsidRDefault="00194493" w:rsidP="0009211D">
      <w:pPr>
        <w:tabs>
          <w:tab w:val="left" w:pos="4410"/>
          <w:tab w:val="left" w:pos="4740"/>
        </w:tabs>
        <w:jc w:val="center"/>
        <w:rPr>
          <w:bCs/>
          <w:sz w:val="28"/>
          <w:szCs w:val="28"/>
        </w:rPr>
      </w:pPr>
      <w:r w:rsidRPr="000D5EB7">
        <w:rPr>
          <w:bCs/>
          <w:sz w:val="28"/>
          <w:szCs w:val="28"/>
        </w:rPr>
        <w:t xml:space="preserve">обласної </w:t>
      </w:r>
      <w:r w:rsidR="0009211D" w:rsidRPr="000D5EB7">
        <w:rPr>
          <w:bCs/>
          <w:sz w:val="28"/>
          <w:szCs w:val="28"/>
        </w:rPr>
        <w:t>тимчасової комісії з питань погашення заборгованості із заробітної плати (грошового забезпечення), пенсій, стипендій та інших соціальних виплат</w:t>
      </w:r>
    </w:p>
    <w:p w:rsidR="0009211D" w:rsidRPr="00EB26A6" w:rsidRDefault="0009211D" w:rsidP="0009211D">
      <w:pPr>
        <w:pStyle w:val="a7"/>
        <w:rPr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6095"/>
      </w:tblGrid>
      <w:tr w:rsidR="0009211D" w:rsidRPr="004647CE">
        <w:trPr>
          <w:trHeight w:val="303"/>
        </w:trPr>
        <w:tc>
          <w:tcPr>
            <w:tcW w:w="3794" w:type="dxa"/>
            <w:shd w:val="clear" w:color="auto" w:fill="auto"/>
          </w:tcPr>
          <w:p w:rsidR="0009211D" w:rsidRPr="004647CE" w:rsidRDefault="004B7071" w:rsidP="00A8074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ЧАУС                        В’ячеслав Анатолійович</w:t>
            </w:r>
          </w:p>
        </w:tc>
        <w:tc>
          <w:tcPr>
            <w:tcW w:w="6095" w:type="dxa"/>
            <w:shd w:val="clear" w:color="auto" w:fill="auto"/>
          </w:tcPr>
          <w:p w:rsidR="0009211D" w:rsidRPr="004647CE" w:rsidRDefault="0009211D" w:rsidP="0003275C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 xml:space="preserve">голова обласної державної адміністрації, </w:t>
            </w:r>
            <w:r w:rsidRPr="004647CE">
              <w:rPr>
                <w:i/>
                <w:sz w:val="28"/>
                <w:szCs w:val="28"/>
              </w:rPr>
              <w:t>голова комісії</w:t>
            </w:r>
            <w:r w:rsidRPr="004647CE">
              <w:rPr>
                <w:sz w:val="28"/>
                <w:szCs w:val="28"/>
              </w:rPr>
              <w:t>;</w:t>
            </w:r>
          </w:p>
        </w:tc>
      </w:tr>
      <w:tr w:rsidR="0009211D" w:rsidRPr="004647CE">
        <w:tc>
          <w:tcPr>
            <w:tcW w:w="3794" w:type="dxa"/>
            <w:shd w:val="clear" w:color="auto" w:fill="auto"/>
          </w:tcPr>
          <w:p w:rsidR="0009211D" w:rsidRPr="004647CE" w:rsidRDefault="0058359D" w:rsidP="00A8074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ІВАНОВ                             Дмитро Валерійович</w:t>
            </w:r>
          </w:p>
        </w:tc>
        <w:tc>
          <w:tcPr>
            <w:tcW w:w="6095" w:type="dxa"/>
            <w:shd w:val="clear" w:color="auto" w:fill="auto"/>
          </w:tcPr>
          <w:p w:rsidR="0009211D" w:rsidRPr="004647CE" w:rsidRDefault="0009211D" w:rsidP="0003275C">
            <w:pPr>
              <w:tabs>
                <w:tab w:val="left" w:pos="179"/>
              </w:tabs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4647CE">
              <w:rPr>
                <w:i/>
                <w:sz w:val="28"/>
                <w:szCs w:val="28"/>
              </w:rPr>
              <w:t>заступник голови комісії</w:t>
            </w:r>
            <w:r w:rsidRPr="004647CE">
              <w:rPr>
                <w:sz w:val="28"/>
                <w:szCs w:val="28"/>
              </w:rPr>
              <w:t>;</w:t>
            </w:r>
          </w:p>
        </w:tc>
      </w:tr>
      <w:tr w:rsidR="0009211D" w:rsidRPr="004647CE">
        <w:tc>
          <w:tcPr>
            <w:tcW w:w="3794" w:type="dxa"/>
            <w:shd w:val="clear" w:color="auto" w:fill="auto"/>
          </w:tcPr>
          <w:p w:rsidR="0009211D" w:rsidRPr="004647CE" w:rsidRDefault="0058359D" w:rsidP="0058359D">
            <w:pPr>
              <w:spacing w:before="60" w:after="60"/>
              <w:jc w:val="both"/>
              <w:rPr>
                <w:sz w:val="28"/>
                <w:szCs w:val="28"/>
                <w:highlight w:val="yellow"/>
              </w:rPr>
            </w:pPr>
            <w:r w:rsidRPr="004647CE">
              <w:rPr>
                <w:sz w:val="28"/>
                <w:szCs w:val="28"/>
              </w:rPr>
              <w:t>ШЕРСТЮК</w:t>
            </w:r>
            <w:r w:rsidR="004B7071" w:rsidRPr="004647CE">
              <w:rPr>
                <w:sz w:val="28"/>
                <w:szCs w:val="28"/>
              </w:rPr>
              <w:t xml:space="preserve">                           </w:t>
            </w:r>
            <w:r w:rsidRPr="004647CE">
              <w:rPr>
                <w:sz w:val="28"/>
                <w:szCs w:val="28"/>
              </w:rPr>
              <w:t>Жанна</w:t>
            </w:r>
            <w:r w:rsidR="004B7071" w:rsidRPr="004647CE">
              <w:rPr>
                <w:sz w:val="28"/>
                <w:szCs w:val="28"/>
              </w:rPr>
              <w:t> </w:t>
            </w:r>
            <w:r w:rsidRPr="004647CE">
              <w:rPr>
                <w:sz w:val="28"/>
                <w:szCs w:val="28"/>
              </w:rPr>
              <w:t>Володимирівна</w:t>
            </w:r>
            <w:r w:rsidR="0009211D" w:rsidRPr="004647CE">
              <w:rPr>
                <w:sz w:val="28"/>
                <w:szCs w:val="28"/>
                <w:highlight w:val="yellow"/>
              </w:rPr>
              <w:br/>
            </w:r>
          </w:p>
        </w:tc>
        <w:tc>
          <w:tcPr>
            <w:tcW w:w="6095" w:type="dxa"/>
            <w:shd w:val="clear" w:color="auto" w:fill="auto"/>
          </w:tcPr>
          <w:p w:rsidR="0009211D" w:rsidRPr="004647CE" w:rsidRDefault="0009211D" w:rsidP="0003275C">
            <w:pPr>
              <w:tabs>
                <w:tab w:val="left" w:pos="179"/>
              </w:tabs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4647CE">
              <w:rPr>
                <w:i/>
                <w:sz w:val="28"/>
                <w:szCs w:val="28"/>
              </w:rPr>
              <w:t>заступник голови комісії</w:t>
            </w:r>
            <w:r w:rsidRPr="004647CE">
              <w:rPr>
                <w:sz w:val="28"/>
                <w:szCs w:val="28"/>
              </w:rPr>
              <w:t>;</w:t>
            </w:r>
          </w:p>
        </w:tc>
      </w:tr>
      <w:tr w:rsidR="0009211D" w:rsidRPr="004647CE">
        <w:tc>
          <w:tcPr>
            <w:tcW w:w="3794" w:type="dxa"/>
            <w:shd w:val="clear" w:color="auto" w:fill="auto"/>
          </w:tcPr>
          <w:p w:rsidR="0009211D" w:rsidRPr="004647CE" w:rsidRDefault="004B7071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ПОЛТОРАЦЬКА</w:t>
            </w:r>
            <w:r w:rsidRPr="004647CE">
              <w:rPr>
                <w:sz w:val="28"/>
                <w:szCs w:val="28"/>
              </w:rPr>
              <w:br/>
              <w:t>Світлана Іванівна</w:t>
            </w:r>
          </w:p>
        </w:tc>
        <w:tc>
          <w:tcPr>
            <w:tcW w:w="6095" w:type="dxa"/>
            <w:shd w:val="clear" w:color="auto" w:fill="auto"/>
          </w:tcPr>
          <w:p w:rsidR="0009211D" w:rsidRPr="004647CE" w:rsidRDefault="004B7071" w:rsidP="0003275C">
            <w:pPr>
              <w:tabs>
                <w:tab w:val="left" w:pos="179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заступник директора Департаменту екон</w:t>
            </w:r>
            <w:r w:rsidR="00E04674" w:rsidRPr="004647CE">
              <w:rPr>
                <w:sz w:val="28"/>
                <w:szCs w:val="28"/>
              </w:rPr>
              <w:t xml:space="preserve">омічного розвитку </w:t>
            </w:r>
            <w:r w:rsidRPr="004647CE">
              <w:rPr>
                <w:sz w:val="28"/>
                <w:szCs w:val="28"/>
              </w:rPr>
              <w:t xml:space="preserve">обласної державної адміністрації – начальник управління бізнес-клімату, споживчого ринку та ціноутворення, </w:t>
            </w:r>
            <w:r w:rsidR="0009211D" w:rsidRPr="004647CE">
              <w:rPr>
                <w:i/>
                <w:sz w:val="28"/>
                <w:szCs w:val="28"/>
              </w:rPr>
              <w:t>секретар комісії</w:t>
            </w:r>
            <w:r w:rsidR="0009211D" w:rsidRPr="004647CE">
              <w:rPr>
                <w:sz w:val="28"/>
                <w:szCs w:val="28"/>
              </w:rPr>
              <w:t>;</w:t>
            </w:r>
          </w:p>
        </w:tc>
      </w:tr>
      <w:tr w:rsidR="0009211D" w:rsidRPr="004647CE">
        <w:trPr>
          <w:trHeight w:val="138"/>
        </w:trPr>
        <w:tc>
          <w:tcPr>
            <w:tcW w:w="9889" w:type="dxa"/>
            <w:gridSpan w:val="2"/>
            <w:shd w:val="clear" w:color="auto" w:fill="auto"/>
          </w:tcPr>
          <w:p w:rsidR="0009211D" w:rsidRPr="004647CE" w:rsidRDefault="0009211D" w:rsidP="0003275C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207C43" w:rsidRPr="004647CE">
        <w:trPr>
          <w:trHeight w:val="913"/>
        </w:trPr>
        <w:tc>
          <w:tcPr>
            <w:tcW w:w="3794" w:type="dxa"/>
            <w:shd w:val="clear" w:color="auto" w:fill="auto"/>
          </w:tcPr>
          <w:p w:rsidR="00207C43" w:rsidRPr="004647CE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БІЛАЗЕРСЬКА</w:t>
            </w:r>
            <w:r w:rsidRPr="004647CE">
              <w:rPr>
                <w:sz w:val="28"/>
                <w:szCs w:val="28"/>
              </w:rPr>
              <w:br/>
              <w:t>Ірина Степанівна</w:t>
            </w:r>
          </w:p>
        </w:tc>
        <w:tc>
          <w:tcPr>
            <w:tcW w:w="6095" w:type="dxa"/>
            <w:shd w:val="clear" w:color="auto" w:fill="auto"/>
          </w:tcPr>
          <w:p w:rsidR="00207C43" w:rsidRPr="004647CE" w:rsidRDefault="00207C43" w:rsidP="0003275C">
            <w:pPr>
              <w:tabs>
                <w:tab w:val="left" w:pos="179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 xml:space="preserve">начальник Управління Північного офісу </w:t>
            </w:r>
            <w:proofErr w:type="spellStart"/>
            <w:r w:rsidRPr="004647CE">
              <w:rPr>
                <w:sz w:val="28"/>
                <w:szCs w:val="28"/>
              </w:rPr>
              <w:t>Держаудитслужби</w:t>
            </w:r>
            <w:proofErr w:type="spellEnd"/>
            <w:r w:rsidRPr="004647CE">
              <w:rPr>
                <w:sz w:val="28"/>
                <w:szCs w:val="28"/>
              </w:rPr>
              <w:t xml:space="preserve"> в Чернігівській області</w:t>
            </w:r>
            <w:r w:rsidRPr="004647CE">
              <w:rPr>
                <w:sz w:val="28"/>
                <w:szCs w:val="28"/>
              </w:rPr>
              <w:br/>
              <w:t>(за згодою);</w:t>
            </w:r>
          </w:p>
        </w:tc>
      </w:tr>
      <w:tr w:rsidR="00207C43" w:rsidRPr="004647CE">
        <w:trPr>
          <w:trHeight w:val="646"/>
        </w:trPr>
        <w:tc>
          <w:tcPr>
            <w:tcW w:w="3794" w:type="dxa"/>
            <w:shd w:val="clear" w:color="auto" w:fill="auto"/>
          </w:tcPr>
          <w:p w:rsidR="00207C43" w:rsidRPr="00D20162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20162">
              <w:rPr>
                <w:sz w:val="28"/>
                <w:szCs w:val="28"/>
              </w:rPr>
              <w:t>БОГДАН</w:t>
            </w:r>
            <w:r w:rsidRPr="00D20162">
              <w:rPr>
                <w:sz w:val="28"/>
                <w:szCs w:val="28"/>
              </w:rPr>
              <w:br/>
              <w:t>Микола Андрійович</w:t>
            </w:r>
          </w:p>
        </w:tc>
        <w:tc>
          <w:tcPr>
            <w:tcW w:w="6095" w:type="dxa"/>
            <w:shd w:val="clear" w:color="auto" w:fill="auto"/>
          </w:tcPr>
          <w:p w:rsidR="00207C43" w:rsidRPr="00D20162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20162">
              <w:rPr>
                <w:sz w:val="28"/>
                <w:szCs w:val="28"/>
              </w:rPr>
              <w:t>заступник голови Федерації профспілкових організацій Чернігівської області (за згодою);</w:t>
            </w:r>
          </w:p>
        </w:tc>
      </w:tr>
      <w:tr w:rsidR="00207C43" w:rsidRPr="004647CE">
        <w:trPr>
          <w:trHeight w:val="830"/>
        </w:trPr>
        <w:tc>
          <w:tcPr>
            <w:tcW w:w="3794" w:type="dxa"/>
            <w:shd w:val="clear" w:color="auto" w:fill="auto"/>
          </w:tcPr>
          <w:p w:rsidR="00207C43" w:rsidRPr="006373D0" w:rsidRDefault="00207C43" w:rsidP="0003275C">
            <w:pPr>
              <w:spacing w:before="60" w:after="60"/>
              <w:jc w:val="both"/>
              <w:rPr>
                <w:sz w:val="28"/>
                <w:szCs w:val="28"/>
                <w:highlight w:val="yellow"/>
              </w:rPr>
            </w:pPr>
            <w:r w:rsidRPr="006373D0">
              <w:rPr>
                <w:sz w:val="28"/>
                <w:szCs w:val="28"/>
              </w:rPr>
              <w:t>БОНДАРЕВ</w:t>
            </w:r>
            <w:r w:rsidRPr="006373D0">
              <w:rPr>
                <w:sz w:val="28"/>
                <w:szCs w:val="28"/>
              </w:rPr>
              <w:br/>
              <w:t>Ігор Валерійович</w:t>
            </w:r>
          </w:p>
        </w:tc>
        <w:tc>
          <w:tcPr>
            <w:tcW w:w="6095" w:type="dxa"/>
            <w:shd w:val="clear" w:color="auto" w:fill="auto"/>
          </w:tcPr>
          <w:p w:rsidR="00207C43" w:rsidRPr="006373D0" w:rsidRDefault="00207C43" w:rsidP="00805A04">
            <w:pPr>
              <w:spacing w:before="60" w:after="60"/>
              <w:jc w:val="both"/>
              <w:rPr>
                <w:sz w:val="28"/>
                <w:szCs w:val="28"/>
                <w:highlight w:val="yellow"/>
              </w:rPr>
            </w:pPr>
            <w:r w:rsidRPr="006373D0">
              <w:rPr>
                <w:sz w:val="28"/>
                <w:szCs w:val="28"/>
              </w:rPr>
              <w:t>заступник начальника Північно-Східного міжрегіонального управління Міністерства юстиції – начальник Управління забезпечення примусового виконання рішень у Чернігівській області Північно-Східного міжрегіонального управління Міністерства юстиції (м. Суми) (за згодою);</w:t>
            </w:r>
          </w:p>
        </w:tc>
      </w:tr>
      <w:tr w:rsidR="00207C43" w:rsidRPr="004647CE">
        <w:tc>
          <w:tcPr>
            <w:tcW w:w="3794" w:type="dxa"/>
            <w:shd w:val="clear" w:color="auto" w:fill="auto"/>
          </w:tcPr>
          <w:p w:rsidR="00207C43" w:rsidRPr="00F740FD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740FD">
              <w:rPr>
                <w:sz w:val="28"/>
                <w:szCs w:val="28"/>
              </w:rPr>
              <w:t>ДЄДІКОВ</w:t>
            </w:r>
            <w:r w:rsidRPr="00F740FD">
              <w:rPr>
                <w:sz w:val="28"/>
                <w:szCs w:val="28"/>
              </w:rPr>
              <w:br/>
              <w:t>Олександр Георгійович</w:t>
            </w:r>
          </w:p>
        </w:tc>
        <w:tc>
          <w:tcPr>
            <w:tcW w:w="6095" w:type="dxa"/>
            <w:shd w:val="clear" w:color="auto" w:fill="auto"/>
          </w:tcPr>
          <w:p w:rsidR="00207C43" w:rsidRPr="00F740FD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740FD">
              <w:rPr>
                <w:sz w:val="28"/>
                <w:szCs w:val="28"/>
              </w:rPr>
              <w:t>начальник відділення Національної служби посередництва і примирення в Чернігівській області (за згодою);</w:t>
            </w:r>
          </w:p>
        </w:tc>
      </w:tr>
      <w:tr w:rsidR="00207C43" w:rsidRPr="004647CE" w:rsidTr="00092F01">
        <w:tc>
          <w:tcPr>
            <w:tcW w:w="3794" w:type="dxa"/>
            <w:shd w:val="clear" w:color="auto" w:fill="auto"/>
          </w:tcPr>
          <w:p w:rsidR="00207C43" w:rsidRPr="002B38DC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8DC">
              <w:rPr>
                <w:sz w:val="28"/>
                <w:szCs w:val="28"/>
              </w:rPr>
              <w:t>ДІКАН</w:t>
            </w:r>
            <w:r w:rsidRPr="002B38DC">
              <w:rPr>
                <w:sz w:val="28"/>
                <w:szCs w:val="28"/>
              </w:rPr>
              <w:br/>
              <w:t xml:space="preserve">Олександр Миколайович </w:t>
            </w:r>
          </w:p>
        </w:tc>
        <w:tc>
          <w:tcPr>
            <w:tcW w:w="6095" w:type="dxa"/>
            <w:shd w:val="clear" w:color="auto" w:fill="auto"/>
          </w:tcPr>
          <w:p w:rsidR="00207C43" w:rsidRPr="002B38DC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8DC">
              <w:rPr>
                <w:sz w:val="28"/>
                <w:szCs w:val="28"/>
              </w:rPr>
              <w:t>завідувач сектору з питань банкрутства у Чернігівській області Північно-Східного міжрегіонального управління Міністерства юстиції (м. Суми) (за згодою);</w:t>
            </w:r>
          </w:p>
        </w:tc>
      </w:tr>
      <w:tr w:rsidR="00207C43" w:rsidRPr="004647CE">
        <w:trPr>
          <w:trHeight w:val="508"/>
        </w:trPr>
        <w:tc>
          <w:tcPr>
            <w:tcW w:w="3794" w:type="dxa"/>
            <w:shd w:val="clear" w:color="auto" w:fill="auto"/>
          </w:tcPr>
          <w:p w:rsidR="00207C43" w:rsidRPr="004647CE" w:rsidRDefault="00207C43" w:rsidP="004647C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lastRenderedPageBreak/>
              <w:t>ДУСЬ</w:t>
            </w:r>
            <w:r w:rsidRPr="004647CE">
              <w:rPr>
                <w:sz w:val="28"/>
                <w:szCs w:val="28"/>
              </w:rPr>
              <w:br/>
              <w:t>Тетяна Валеріївна</w:t>
            </w:r>
          </w:p>
        </w:tc>
        <w:tc>
          <w:tcPr>
            <w:tcW w:w="6095" w:type="dxa"/>
            <w:shd w:val="clear" w:color="auto" w:fill="auto"/>
          </w:tcPr>
          <w:p w:rsidR="00207C43" w:rsidRPr="004647CE" w:rsidRDefault="00207C43" w:rsidP="0003275C">
            <w:pPr>
              <w:tabs>
                <w:tab w:val="left" w:pos="179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заступник начальника Головного управління статистики у Чернігівській області (за згодою);</w:t>
            </w:r>
          </w:p>
        </w:tc>
      </w:tr>
      <w:tr w:rsidR="00207C43" w:rsidRPr="004647CE" w:rsidTr="00092F01">
        <w:tc>
          <w:tcPr>
            <w:tcW w:w="3794" w:type="dxa"/>
            <w:shd w:val="clear" w:color="auto" w:fill="auto"/>
          </w:tcPr>
          <w:p w:rsidR="00207C43" w:rsidRPr="004647CE" w:rsidRDefault="00207C43" w:rsidP="004647CE">
            <w:pPr>
              <w:spacing w:before="60" w:after="60"/>
              <w:jc w:val="both"/>
              <w:rPr>
                <w:sz w:val="28"/>
                <w:szCs w:val="28"/>
                <w:highlight w:val="yellow"/>
              </w:rPr>
            </w:pPr>
            <w:r w:rsidRPr="004647CE">
              <w:rPr>
                <w:sz w:val="28"/>
                <w:szCs w:val="28"/>
              </w:rPr>
              <w:t>ЖУК</w:t>
            </w:r>
            <w:r w:rsidRPr="004647CE">
              <w:rPr>
                <w:sz w:val="28"/>
                <w:szCs w:val="28"/>
              </w:rPr>
              <w:br/>
              <w:t>Василь Олексійович</w:t>
            </w:r>
          </w:p>
        </w:tc>
        <w:tc>
          <w:tcPr>
            <w:tcW w:w="6095" w:type="dxa"/>
            <w:shd w:val="clear" w:color="auto" w:fill="auto"/>
          </w:tcPr>
          <w:p w:rsidR="00207C43" w:rsidRPr="004647CE" w:rsidRDefault="00207C43" w:rsidP="005D5B5C">
            <w:pPr>
              <w:spacing w:before="60" w:after="60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4647CE">
              <w:rPr>
                <w:sz w:val="28"/>
                <w:szCs w:val="28"/>
              </w:rPr>
              <w:t>заступник директора Департаменту агропромислового розвитку обласної державної адміністрації – начальник управління агропромислового розвитку та продовольчої безпеки;</w:t>
            </w:r>
          </w:p>
        </w:tc>
      </w:tr>
      <w:tr w:rsidR="00207C43" w:rsidRPr="004647CE">
        <w:trPr>
          <w:trHeight w:val="494"/>
        </w:trPr>
        <w:tc>
          <w:tcPr>
            <w:tcW w:w="3794" w:type="dxa"/>
            <w:shd w:val="clear" w:color="auto" w:fill="auto"/>
          </w:tcPr>
          <w:p w:rsidR="00207C43" w:rsidRPr="004647CE" w:rsidRDefault="00207C43" w:rsidP="004647C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ЗДОР</w:t>
            </w:r>
            <w:r w:rsidRPr="004647CE">
              <w:rPr>
                <w:sz w:val="28"/>
                <w:szCs w:val="28"/>
              </w:rPr>
              <w:br/>
              <w:t>Алла Іванівна</w:t>
            </w:r>
          </w:p>
        </w:tc>
        <w:tc>
          <w:tcPr>
            <w:tcW w:w="6095" w:type="dxa"/>
            <w:shd w:val="clear" w:color="auto" w:fill="auto"/>
          </w:tcPr>
          <w:p w:rsidR="00207C43" w:rsidRPr="004647CE" w:rsidRDefault="00207C43" w:rsidP="00D218A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заступник начальника Управління охорони здоров’я обласної державної адміністрації;</w:t>
            </w:r>
          </w:p>
        </w:tc>
      </w:tr>
      <w:tr w:rsidR="00207C43" w:rsidRPr="004647CE" w:rsidTr="00092F01">
        <w:trPr>
          <w:trHeight w:val="1270"/>
        </w:trPr>
        <w:tc>
          <w:tcPr>
            <w:tcW w:w="3794" w:type="dxa"/>
            <w:shd w:val="clear" w:color="auto" w:fill="auto"/>
          </w:tcPr>
          <w:p w:rsidR="00207C43" w:rsidRPr="00013B29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3B29">
              <w:rPr>
                <w:sz w:val="28"/>
                <w:szCs w:val="28"/>
              </w:rPr>
              <w:t>ЙОВЕНКО</w:t>
            </w:r>
            <w:r w:rsidRPr="00013B29">
              <w:rPr>
                <w:sz w:val="28"/>
                <w:szCs w:val="28"/>
              </w:rPr>
              <w:br/>
              <w:t>Валерій Іванович</w:t>
            </w:r>
          </w:p>
        </w:tc>
        <w:tc>
          <w:tcPr>
            <w:tcW w:w="6095" w:type="dxa"/>
            <w:shd w:val="clear" w:color="auto" w:fill="auto"/>
          </w:tcPr>
          <w:p w:rsidR="00207C43" w:rsidRPr="00013B29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13B29">
              <w:rPr>
                <w:sz w:val="28"/>
                <w:szCs w:val="28"/>
              </w:rPr>
              <w:t>заступник начальника Регіонального відділення Фонду державного майна України по Київській, Черкаській та Чернігівській областях – начальник Управління забезпечення реалізації повноважень у Чернігівській області</w:t>
            </w:r>
            <w:r w:rsidRPr="00013B29">
              <w:rPr>
                <w:sz w:val="28"/>
                <w:szCs w:val="28"/>
              </w:rPr>
              <w:br/>
              <w:t>(за згодою);</w:t>
            </w:r>
          </w:p>
        </w:tc>
      </w:tr>
      <w:tr w:rsidR="00207C43" w:rsidRPr="004647CE" w:rsidTr="00092F01">
        <w:tc>
          <w:tcPr>
            <w:tcW w:w="3794" w:type="dxa"/>
            <w:shd w:val="clear" w:color="auto" w:fill="auto"/>
          </w:tcPr>
          <w:p w:rsidR="00207C43" w:rsidRPr="00D20162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20162">
              <w:rPr>
                <w:sz w:val="28"/>
                <w:szCs w:val="28"/>
              </w:rPr>
              <w:t>КОЗИР</w:t>
            </w:r>
            <w:r w:rsidRPr="00D20162">
              <w:rPr>
                <w:sz w:val="28"/>
                <w:szCs w:val="28"/>
              </w:rPr>
              <w:br/>
            </w:r>
            <w:r w:rsidRPr="00D20162">
              <w:rPr>
                <w:spacing w:val="-4"/>
                <w:sz w:val="28"/>
                <w:szCs w:val="28"/>
              </w:rPr>
              <w:t>Володимир Олександрович</w:t>
            </w:r>
          </w:p>
        </w:tc>
        <w:tc>
          <w:tcPr>
            <w:tcW w:w="6095" w:type="dxa"/>
            <w:shd w:val="clear" w:color="auto" w:fill="auto"/>
          </w:tcPr>
          <w:p w:rsidR="00207C43" w:rsidRPr="00D20162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20162">
              <w:rPr>
                <w:sz w:val="28"/>
                <w:szCs w:val="28"/>
              </w:rPr>
              <w:t>генеральний директор ПАТ «</w:t>
            </w:r>
            <w:proofErr w:type="spellStart"/>
            <w:r w:rsidRPr="00D20162">
              <w:rPr>
                <w:sz w:val="28"/>
                <w:szCs w:val="28"/>
              </w:rPr>
              <w:t>Чернігівавтосервіс</w:t>
            </w:r>
            <w:proofErr w:type="spellEnd"/>
            <w:r w:rsidRPr="00D20162">
              <w:rPr>
                <w:sz w:val="28"/>
                <w:szCs w:val="28"/>
              </w:rPr>
              <w:t xml:space="preserve">», голова правління Чернігівського обласного об’єднання організації роботодавців (за згодою); </w:t>
            </w:r>
          </w:p>
        </w:tc>
      </w:tr>
      <w:tr w:rsidR="00207C43" w:rsidRPr="004647CE" w:rsidTr="00092F01">
        <w:tc>
          <w:tcPr>
            <w:tcW w:w="3794" w:type="dxa"/>
            <w:shd w:val="clear" w:color="auto" w:fill="auto"/>
          </w:tcPr>
          <w:p w:rsidR="00207C43" w:rsidRPr="004647CE" w:rsidRDefault="00207C43" w:rsidP="002C450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КРУГОЛ</w:t>
            </w:r>
            <w:r w:rsidRPr="004647CE">
              <w:rPr>
                <w:sz w:val="28"/>
                <w:szCs w:val="28"/>
              </w:rPr>
              <w:br/>
              <w:t>Анатолій Миколайович</w:t>
            </w:r>
          </w:p>
        </w:tc>
        <w:tc>
          <w:tcPr>
            <w:tcW w:w="6095" w:type="dxa"/>
            <w:shd w:val="clear" w:color="auto" w:fill="auto"/>
          </w:tcPr>
          <w:p w:rsidR="00207C43" w:rsidRPr="004647CE" w:rsidRDefault="00207C43" w:rsidP="002C45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заступник директора Департаменту енергоефективності, транспорту, зв’язку та житлово-комунального господарства обласної державної адміністрації – начальник управління економічного моніторингу, транспорту та зв’язку;</w:t>
            </w:r>
          </w:p>
        </w:tc>
      </w:tr>
      <w:tr w:rsidR="005C0214" w:rsidRPr="004647CE" w:rsidTr="00092F01">
        <w:tc>
          <w:tcPr>
            <w:tcW w:w="3794" w:type="dxa"/>
            <w:shd w:val="clear" w:color="auto" w:fill="auto"/>
          </w:tcPr>
          <w:p w:rsidR="005C0214" w:rsidRPr="005C0214" w:rsidRDefault="005C0214" w:rsidP="00092F01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ЛЕВІТОВ                             Максим Олександрович</w:t>
            </w:r>
          </w:p>
        </w:tc>
        <w:tc>
          <w:tcPr>
            <w:tcW w:w="6095" w:type="dxa"/>
            <w:shd w:val="clear" w:color="auto" w:fill="auto"/>
          </w:tcPr>
          <w:p w:rsidR="005C0214" w:rsidRPr="004647CE" w:rsidRDefault="005C0214" w:rsidP="005C021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C0214">
              <w:rPr>
                <w:sz w:val="28"/>
                <w:szCs w:val="28"/>
              </w:rPr>
              <w:t>заступник начальника 3-го відділу управління стратегічних розслідувань в Чернігівській області Департаменту стратегічних розслідувань Національної поліції України (за згодою);</w:t>
            </w:r>
          </w:p>
        </w:tc>
      </w:tr>
      <w:tr w:rsidR="00207C43" w:rsidRPr="004647CE" w:rsidTr="00092F01">
        <w:tc>
          <w:tcPr>
            <w:tcW w:w="3794" w:type="dxa"/>
            <w:shd w:val="clear" w:color="auto" w:fill="auto"/>
          </w:tcPr>
          <w:p w:rsidR="00207C43" w:rsidRPr="004647CE" w:rsidRDefault="00207C43" w:rsidP="00092F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ЛУГОВА</w:t>
            </w:r>
            <w:r w:rsidRPr="004647CE">
              <w:rPr>
                <w:sz w:val="28"/>
                <w:szCs w:val="28"/>
              </w:rPr>
              <w:br/>
              <w:t>Валентина Миколаївна</w:t>
            </w:r>
          </w:p>
        </w:tc>
        <w:tc>
          <w:tcPr>
            <w:tcW w:w="6095" w:type="dxa"/>
            <w:shd w:val="clear" w:color="auto" w:fill="auto"/>
          </w:tcPr>
          <w:p w:rsidR="00207C43" w:rsidRPr="004647CE" w:rsidRDefault="00207C43" w:rsidP="00092F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директор Департаменту соціального захисту населення обласної державної адміністрації;</w:t>
            </w:r>
          </w:p>
        </w:tc>
      </w:tr>
      <w:tr w:rsidR="00207C43" w:rsidRPr="004647CE" w:rsidTr="00092F01">
        <w:tc>
          <w:tcPr>
            <w:tcW w:w="3794" w:type="dxa"/>
            <w:shd w:val="clear" w:color="auto" w:fill="auto"/>
          </w:tcPr>
          <w:p w:rsidR="00207C43" w:rsidRPr="004647CE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НАШИВАНЬКО</w:t>
            </w:r>
            <w:r w:rsidRPr="004647CE">
              <w:rPr>
                <w:sz w:val="28"/>
                <w:szCs w:val="28"/>
              </w:rPr>
              <w:br/>
              <w:t xml:space="preserve">Володимир Петрович </w:t>
            </w:r>
          </w:p>
        </w:tc>
        <w:tc>
          <w:tcPr>
            <w:tcW w:w="6095" w:type="dxa"/>
            <w:shd w:val="clear" w:color="auto" w:fill="auto"/>
          </w:tcPr>
          <w:p w:rsidR="00207C43" w:rsidRPr="004647CE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начальник управління виконавчої дирекції Фонду соціального страхування України в Чернігівській області (за згодою);</w:t>
            </w:r>
          </w:p>
        </w:tc>
      </w:tr>
      <w:tr w:rsidR="00207C43" w:rsidRPr="004647CE" w:rsidTr="00092F01">
        <w:tc>
          <w:tcPr>
            <w:tcW w:w="3794" w:type="dxa"/>
            <w:shd w:val="clear" w:color="auto" w:fill="auto"/>
          </w:tcPr>
          <w:p w:rsidR="00207C43" w:rsidRPr="006373D0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373D0">
              <w:rPr>
                <w:sz w:val="28"/>
                <w:szCs w:val="28"/>
              </w:rPr>
              <w:t>ПАДАЛКА</w:t>
            </w:r>
            <w:r w:rsidRPr="006373D0">
              <w:rPr>
                <w:sz w:val="28"/>
                <w:szCs w:val="28"/>
              </w:rPr>
              <w:br/>
              <w:t>Лідія Василівна</w:t>
            </w:r>
          </w:p>
        </w:tc>
        <w:tc>
          <w:tcPr>
            <w:tcW w:w="6095" w:type="dxa"/>
            <w:shd w:val="clear" w:color="auto" w:fill="auto"/>
          </w:tcPr>
          <w:p w:rsidR="00207C43" w:rsidRPr="006373D0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373D0">
              <w:rPr>
                <w:sz w:val="28"/>
                <w:szCs w:val="28"/>
              </w:rPr>
              <w:t>директор Чернігівського обласного центру зайнятості (за згодою);</w:t>
            </w:r>
          </w:p>
        </w:tc>
      </w:tr>
      <w:tr w:rsidR="00207C43" w:rsidRPr="004647CE" w:rsidTr="00092F01">
        <w:tc>
          <w:tcPr>
            <w:tcW w:w="3794" w:type="dxa"/>
            <w:shd w:val="clear" w:color="auto" w:fill="auto"/>
          </w:tcPr>
          <w:p w:rsidR="00207C43" w:rsidRPr="004647CE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РЕМ</w:t>
            </w:r>
            <w:r w:rsidRPr="004647CE">
              <w:rPr>
                <w:sz w:val="28"/>
                <w:szCs w:val="28"/>
              </w:rPr>
              <w:br/>
              <w:t>Ольга Миколаївна</w:t>
            </w:r>
          </w:p>
        </w:tc>
        <w:tc>
          <w:tcPr>
            <w:tcW w:w="6095" w:type="dxa"/>
            <w:shd w:val="clear" w:color="auto" w:fill="auto"/>
          </w:tcPr>
          <w:p w:rsidR="00207C43" w:rsidRPr="004647CE" w:rsidRDefault="00207C43" w:rsidP="00092F0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47CE">
              <w:rPr>
                <w:sz w:val="28"/>
                <w:szCs w:val="28"/>
              </w:rPr>
              <w:t>перший заступник начальника Головного управління Пенсійного фонду України в Чернігівській області (за згодою);</w:t>
            </w:r>
          </w:p>
        </w:tc>
      </w:tr>
      <w:tr w:rsidR="00207C43" w:rsidRPr="004647CE" w:rsidTr="004C1D4D">
        <w:tc>
          <w:tcPr>
            <w:tcW w:w="3794" w:type="dxa"/>
            <w:shd w:val="clear" w:color="auto" w:fill="auto"/>
          </w:tcPr>
          <w:p w:rsidR="00207C43" w:rsidRPr="00F27E8A" w:rsidRDefault="00207C43" w:rsidP="00F27E8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27E8A">
              <w:rPr>
                <w:sz w:val="28"/>
                <w:szCs w:val="28"/>
              </w:rPr>
              <w:t>СИНЬОГУБ</w:t>
            </w:r>
            <w:r w:rsidRPr="00F27E8A">
              <w:rPr>
                <w:sz w:val="28"/>
                <w:szCs w:val="28"/>
              </w:rPr>
              <w:br/>
              <w:t>Костянтин Іванович</w:t>
            </w:r>
          </w:p>
        </w:tc>
        <w:tc>
          <w:tcPr>
            <w:tcW w:w="6095" w:type="dxa"/>
            <w:shd w:val="clear" w:color="auto" w:fill="auto"/>
          </w:tcPr>
          <w:p w:rsidR="00207C43" w:rsidRPr="00F27E8A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27E8A">
              <w:rPr>
                <w:sz w:val="28"/>
                <w:szCs w:val="28"/>
              </w:rPr>
              <w:t xml:space="preserve">заступник начальника Головного управління Державної податкової служби у Чернігівській </w:t>
            </w:r>
            <w:r w:rsidRPr="00F27E8A">
              <w:rPr>
                <w:sz w:val="28"/>
                <w:szCs w:val="28"/>
              </w:rPr>
              <w:lastRenderedPageBreak/>
              <w:t>області (за згодою);</w:t>
            </w:r>
          </w:p>
        </w:tc>
      </w:tr>
      <w:tr w:rsidR="00207C43" w:rsidRPr="004647CE" w:rsidTr="004C1D4D">
        <w:tc>
          <w:tcPr>
            <w:tcW w:w="3794" w:type="dxa"/>
            <w:shd w:val="clear" w:color="auto" w:fill="auto"/>
          </w:tcPr>
          <w:p w:rsidR="00207C43" w:rsidRPr="00BD1603" w:rsidRDefault="00207C43" w:rsidP="00BD1603">
            <w:pPr>
              <w:pStyle w:val="a7"/>
              <w:spacing w:before="120" w:after="60"/>
            </w:pPr>
            <w:r w:rsidRPr="00BD1603">
              <w:lastRenderedPageBreak/>
              <w:t>СУСЛОВА</w:t>
            </w:r>
            <w:r w:rsidRPr="00BD1603">
              <w:br/>
              <w:t>Світлана Сергіївна</w:t>
            </w:r>
          </w:p>
        </w:tc>
        <w:tc>
          <w:tcPr>
            <w:tcW w:w="6095" w:type="dxa"/>
            <w:shd w:val="clear" w:color="auto" w:fill="auto"/>
          </w:tcPr>
          <w:p w:rsidR="00207C43" w:rsidRPr="00BD1603" w:rsidRDefault="00207C43" w:rsidP="00EE613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BD1603">
              <w:rPr>
                <w:sz w:val="28"/>
                <w:szCs w:val="28"/>
              </w:rPr>
              <w:t>начальник управління фінансів соціально-культурної сфери та органів влади Департаменту фінансів обласної державної адміністрації;</w:t>
            </w:r>
          </w:p>
        </w:tc>
      </w:tr>
      <w:tr w:rsidR="00207C43" w:rsidRPr="004647CE" w:rsidTr="005C0214">
        <w:tc>
          <w:tcPr>
            <w:tcW w:w="3794" w:type="dxa"/>
            <w:shd w:val="clear" w:color="auto" w:fill="auto"/>
          </w:tcPr>
          <w:p w:rsidR="00207C43" w:rsidRPr="002B38DC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8DC">
              <w:rPr>
                <w:sz w:val="28"/>
                <w:szCs w:val="28"/>
              </w:rPr>
              <w:t>ХОМЕНКО</w:t>
            </w:r>
            <w:r w:rsidRPr="002B38DC">
              <w:rPr>
                <w:sz w:val="28"/>
                <w:szCs w:val="28"/>
              </w:rPr>
              <w:br/>
              <w:t>Ірина Іванівна</w:t>
            </w:r>
          </w:p>
        </w:tc>
        <w:tc>
          <w:tcPr>
            <w:tcW w:w="6095" w:type="dxa"/>
            <w:shd w:val="clear" w:color="auto" w:fill="auto"/>
          </w:tcPr>
          <w:p w:rsidR="00207C43" w:rsidRPr="00200C35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00C35">
              <w:rPr>
                <w:sz w:val="28"/>
                <w:szCs w:val="28"/>
              </w:rPr>
              <w:t xml:space="preserve">заступник начальника Управління </w:t>
            </w:r>
            <w:proofErr w:type="spellStart"/>
            <w:r w:rsidRPr="00200C35">
              <w:rPr>
                <w:sz w:val="28"/>
                <w:szCs w:val="28"/>
              </w:rPr>
              <w:t>Держпраці</w:t>
            </w:r>
            <w:proofErr w:type="spellEnd"/>
            <w:r w:rsidRPr="00200C35">
              <w:rPr>
                <w:sz w:val="28"/>
                <w:szCs w:val="28"/>
              </w:rPr>
              <w:t xml:space="preserve"> у Чернігівській області (за згодою);</w:t>
            </w:r>
          </w:p>
        </w:tc>
      </w:tr>
      <w:tr w:rsidR="00207C43" w:rsidRPr="004647CE" w:rsidTr="005C0214">
        <w:trPr>
          <w:trHeight w:val="954"/>
        </w:trPr>
        <w:tc>
          <w:tcPr>
            <w:tcW w:w="3794" w:type="dxa"/>
            <w:shd w:val="clear" w:color="auto" w:fill="auto"/>
          </w:tcPr>
          <w:p w:rsidR="00207C43" w:rsidRPr="002B38DC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8DC">
              <w:rPr>
                <w:sz w:val="28"/>
                <w:szCs w:val="28"/>
              </w:rPr>
              <w:t>ХОМИК</w:t>
            </w:r>
            <w:r w:rsidRPr="002B38DC">
              <w:rPr>
                <w:sz w:val="28"/>
                <w:szCs w:val="28"/>
              </w:rPr>
              <w:br/>
              <w:t>Олександра Дмитрівна</w:t>
            </w:r>
          </w:p>
        </w:tc>
        <w:tc>
          <w:tcPr>
            <w:tcW w:w="6095" w:type="dxa"/>
            <w:shd w:val="clear" w:color="auto" w:fill="auto"/>
          </w:tcPr>
          <w:p w:rsidR="00207C43" w:rsidRPr="002B38DC" w:rsidRDefault="00207C43" w:rsidP="0085144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8DC">
              <w:rPr>
                <w:sz w:val="28"/>
                <w:szCs w:val="28"/>
              </w:rPr>
              <w:t>директор Департаменту економічного розвитку обласної державної адміністрації;</w:t>
            </w:r>
          </w:p>
        </w:tc>
      </w:tr>
      <w:tr w:rsidR="00207C43" w:rsidRPr="004647CE" w:rsidTr="005C0214">
        <w:tc>
          <w:tcPr>
            <w:tcW w:w="3794" w:type="dxa"/>
            <w:shd w:val="clear" w:color="auto" w:fill="auto"/>
          </w:tcPr>
          <w:p w:rsidR="00207C43" w:rsidRPr="004647CE" w:rsidRDefault="00207C43" w:rsidP="0003275C">
            <w:pPr>
              <w:spacing w:before="60" w:after="60"/>
              <w:jc w:val="both"/>
              <w:rPr>
                <w:sz w:val="28"/>
                <w:szCs w:val="28"/>
                <w:highlight w:val="red"/>
              </w:rPr>
            </w:pPr>
            <w:r w:rsidRPr="004647CE">
              <w:rPr>
                <w:sz w:val="28"/>
                <w:szCs w:val="28"/>
              </w:rPr>
              <w:t>ЧУБИЧ</w:t>
            </w:r>
            <w:r w:rsidRPr="004647CE">
              <w:rPr>
                <w:sz w:val="28"/>
                <w:szCs w:val="28"/>
              </w:rPr>
              <w:br/>
              <w:t>Людмила Володимирівна</w:t>
            </w:r>
          </w:p>
        </w:tc>
        <w:tc>
          <w:tcPr>
            <w:tcW w:w="6095" w:type="dxa"/>
            <w:shd w:val="clear" w:color="auto" w:fill="auto"/>
          </w:tcPr>
          <w:p w:rsidR="00207C43" w:rsidRPr="004647CE" w:rsidRDefault="00207C43" w:rsidP="00EC7C18">
            <w:pPr>
              <w:spacing w:before="60" w:after="60"/>
              <w:jc w:val="both"/>
              <w:rPr>
                <w:sz w:val="28"/>
                <w:szCs w:val="28"/>
                <w:highlight w:val="yellow"/>
              </w:rPr>
            </w:pPr>
            <w:r w:rsidRPr="004647CE">
              <w:rPr>
                <w:sz w:val="28"/>
                <w:szCs w:val="28"/>
              </w:rPr>
              <w:t>заступник начальника – начальник фінансово-економічного відділу Управління освіти і науки обласної державної адміністрації;</w:t>
            </w:r>
          </w:p>
        </w:tc>
      </w:tr>
      <w:tr w:rsidR="00207C43" w:rsidRPr="004647CE" w:rsidTr="005C0214">
        <w:tc>
          <w:tcPr>
            <w:tcW w:w="3794" w:type="dxa"/>
            <w:shd w:val="clear" w:color="auto" w:fill="auto"/>
          </w:tcPr>
          <w:p w:rsidR="00207C43" w:rsidRPr="00107000" w:rsidRDefault="00207C43" w:rsidP="0003275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07000">
              <w:rPr>
                <w:sz w:val="28"/>
                <w:szCs w:val="28"/>
              </w:rPr>
              <w:t>ЯСЬ                                           Павло Олександрович</w:t>
            </w:r>
          </w:p>
        </w:tc>
        <w:tc>
          <w:tcPr>
            <w:tcW w:w="6095" w:type="dxa"/>
            <w:shd w:val="clear" w:color="auto" w:fill="auto"/>
          </w:tcPr>
          <w:p w:rsidR="00207C43" w:rsidRPr="00107000" w:rsidRDefault="00207C43" w:rsidP="00EC7C1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07000">
              <w:rPr>
                <w:sz w:val="28"/>
                <w:szCs w:val="28"/>
              </w:rPr>
              <w:t>співробітник Управління Служби безпеки України в Чернігівській області (за згодою).</w:t>
            </w:r>
          </w:p>
        </w:tc>
      </w:tr>
    </w:tbl>
    <w:p w:rsidR="0009211D" w:rsidRPr="004647CE" w:rsidRDefault="0009211D" w:rsidP="0009211D">
      <w:pPr>
        <w:pStyle w:val="a7"/>
        <w:rPr>
          <w:color w:val="FF0000"/>
        </w:rPr>
      </w:pPr>
    </w:p>
    <w:p w:rsidR="0009211D" w:rsidRPr="004647CE" w:rsidRDefault="0009211D" w:rsidP="0009211D">
      <w:pPr>
        <w:pStyle w:val="a7"/>
        <w:rPr>
          <w:color w:val="FF0000"/>
        </w:rPr>
      </w:pPr>
    </w:p>
    <w:p w:rsidR="0009211D" w:rsidRPr="004647CE" w:rsidRDefault="005A7E8A" w:rsidP="0009211D">
      <w:pPr>
        <w:autoSpaceDE w:val="0"/>
        <w:autoSpaceDN w:val="0"/>
        <w:rPr>
          <w:bCs/>
          <w:sz w:val="28"/>
          <w:szCs w:val="28"/>
        </w:rPr>
      </w:pPr>
      <w:r w:rsidRPr="004647CE">
        <w:rPr>
          <w:bCs/>
          <w:sz w:val="28"/>
          <w:szCs w:val="28"/>
        </w:rPr>
        <w:t>Д</w:t>
      </w:r>
      <w:r w:rsidR="0009211D" w:rsidRPr="004647CE">
        <w:rPr>
          <w:bCs/>
          <w:sz w:val="28"/>
          <w:szCs w:val="28"/>
        </w:rPr>
        <w:t>иректор</w:t>
      </w:r>
      <w:r w:rsidRPr="004647CE">
        <w:rPr>
          <w:bCs/>
          <w:sz w:val="28"/>
          <w:szCs w:val="28"/>
        </w:rPr>
        <w:t xml:space="preserve"> </w:t>
      </w:r>
      <w:r w:rsidR="0009211D" w:rsidRPr="004647CE">
        <w:rPr>
          <w:bCs/>
          <w:sz w:val="28"/>
          <w:szCs w:val="28"/>
        </w:rPr>
        <w:t xml:space="preserve"> Департаменту </w:t>
      </w:r>
    </w:p>
    <w:p w:rsidR="0009211D" w:rsidRPr="004647CE" w:rsidRDefault="00A1624D" w:rsidP="0009211D">
      <w:pPr>
        <w:autoSpaceDE w:val="0"/>
        <w:autoSpaceDN w:val="0"/>
        <w:rPr>
          <w:bCs/>
          <w:sz w:val="28"/>
          <w:szCs w:val="28"/>
        </w:rPr>
      </w:pPr>
      <w:r w:rsidRPr="004647CE">
        <w:rPr>
          <w:bCs/>
          <w:sz w:val="28"/>
          <w:szCs w:val="28"/>
        </w:rPr>
        <w:t xml:space="preserve">економічного розвитку </w:t>
      </w:r>
      <w:r w:rsidR="0009211D" w:rsidRPr="004647CE">
        <w:rPr>
          <w:bCs/>
          <w:sz w:val="28"/>
          <w:szCs w:val="28"/>
        </w:rPr>
        <w:t xml:space="preserve"> </w:t>
      </w:r>
    </w:p>
    <w:p w:rsidR="0009211D" w:rsidRPr="004647CE" w:rsidRDefault="0009211D" w:rsidP="0009211D">
      <w:pPr>
        <w:pStyle w:val="a7"/>
      </w:pPr>
      <w:r w:rsidRPr="004647CE">
        <w:rPr>
          <w:bCs/>
        </w:rPr>
        <w:t>обласної державної адміністрації</w:t>
      </w:r>
      <w:r w:rsidRPr="004647CE">
        <w:rPr>
          <w:bCs/>
        </w:rPr>
        <w:tab/>
      </w:r>
      <w:r w:rsidRPr="004647CE">
        <w:rPr>
          <w:bCs/>
        </w:rPr>
        <w:tab/>
      </w:r>
      <w:r w:rsidRPr="004647CE">
        <w:rPr>
          <w:bCs/>
        </w:rPr>
        <w:tab/>
      </w:r>
      <w:r w:rsidRPr="004647CE">
        <w:rPr>
          <w:bCs/>
        </w:rPr>
        <w:tab/>
      </w:r>
      <w:r w:rsidR="00A1624D" w:rsidRPr="004647CE">
        <w:rPr>
          <w:bCs/>
        </w:rPr>
        <w:t xml:space="preserve">          Олександра ХОМИК</w:t>
      </w:r>
    </w:p>
    <w:p w:rsidR="00660149" w:rsidRPr="004647CE" w:rsidRDefault="00660149"/>
    <w:sectPr w:rsidR="00660149" w:rsidRPr="004647CE" w:rsidSect="00EB2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709" w:left="1701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43" w:rsidRDefault="00BA5843" w:rsidP="0009211D">
      <w:r>
        <w:separator/>
      </w:r>
    </w:p>
  </w:endnote>
  <w:endnote w:type="continuationSeparator" w:id="0">
    <w:p w:rsidR="00BA5843" w:rsidRDefault="00BA5843" w:rsidP="0009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35" w:rsidRDefault="00200C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35" w:rsidRDefault="00200C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35" w:rsidRDefault="00200C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43" w:rsidRDefault="00BA5843" w:rsidP="0009211D">
      <w:r>
        <w:separator/>
      </w:r>
    </w:p>
  </w:footnote>
  <w:footnote w:type="continuationSeparator" w:id="0">
    <w:p w:rsidR="00BA5843" w:rsidRDefault="00BA5843" w:rsidP="0009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35" w:rsidRDefault="00200C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35" w:rsidRDefault="00200C3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4D4">
      <w:rPr>
        <w:noProof/>
      </w:rPr>
      <w:t>3</w:t>
    </w:r>
    <w:r>
      <w:rPr>
        <w:noProof/>
      </w:rPr>
      <w:fldChar w:fldCharType="end"/>
    </w:r>
  </w:p>
  <w:p w:rsidR="00200C35" w:rsidRPr="00320864" w:rsidRDefault="00200C35" w:rsidP="0003275C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35" w:rsidRPr="00320864" w:rsidRDefault="00200C35" w:rsidP="000327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1D"/>
    <w:rsid w:val="00013B29"/>
    <w:rsid w:val="0003275C"/>
    <w:rsid w:val="00066375"/>
    <w:rsid w:val="000902EB"/>
    <w:rsid w:val="0009211D"/>
    <w:rsid w:val="00092F01"/>
    <w:rsid w:val="000B4104"/>
    <w:rsid w:val="000C13DC"/>
    <w:rsid w:val="000C40F9"/>
    <w:rsid w:val="000D3FAA"/>
    <w:rsid w:val="000D4457"/>
    <w:rsid w:val="000D5EB7"/>
    <w:rsid w:val="00107000"/>
    <w:rsid w:val="001153D1"/>
    <w:rsid w:val="00147FE9"/>
    <w:rsid w:val="00167827"/>
    <w:rsid w:val="0017171B"/>
    <w:rsid w:val="00184340"/>
    <w:rsid w:val="00194493"/>
    <w:rsid w:val="001A2157"/>
    <w:rsid w:val="001B0DB0"/>
    <w:rsid w:val="00200C35"/>
    <w:rsid w:val="00207C0B"/>
    <w:rsid w:val="00207C43"/>
    <w:rsid w:val="00236D71"/>
    <w:rsid w:val="002B38DC"/>
    <w:rsid w:val="002C450A"/>
    <w:rsid w:val="002F645B"/>
    <w:rsid w:val="00301F77"/>
    <w:rsid w:val="00307E2D"/>
    <w:rsid w:val="00310736"/>
    <w:rsid w:val="003204DE"/>
    <w:rsid w:val="00330AA9"/>
    <w:rsid w:val="0033267B"/>
    <w:rsid w:val="00341462"/>
    <w:rsid w:val="00361525"/>
    <w:rsid w:val="003A7100"/>
    <w:rsid w:val="004058A2"/>
    <w:rsid w:val="004238E0"/>
    <w:rsid w:val="00425E6F"/>
    <w:rsid w:val="00461C34"/>
    <w:rsid w:val="0046325C"/>
    <w:rsid w:val="004647CE"/>
    <w:rsid w:val="004968BC"/>
    <w:rsid w:val="004B7071"/>
    <w:rsid w:val="004C1D4D"/>
    <w:rsid w:val="00503E11"/>
    <w:rsid w:val="00571178"/>
    <w:rsid w:val="0058359D"/>
    <w:rsid w:val="005A7E8A"/>
    <w:rsid w:val="005C0214"/>
    <w:rsid w:val="005D5B5C"/>
    <w:rsid w:val="005D6EE2"/>
    <w:rsid w:val="005F1201"/>
    <w:rsid w:val="006373D0"/>
    <w:rsid w:val="00660149"/>
    <w:rsid w:val="006710C2"/>
    <w:rsid w:val="00682696"/>
    <w:rsid w:val="006C73F8"/>
    <w:rsid w:val="00740CEF"/>
    <w:rsid w:val="00756DEE"/>
    <w:rsid w:val="007A01CA"/>
    <w:rsid w:val="007C19DB"/>
    <w:rsid w:val="007C437E"/>
    <w:rsid w:val="007C466F"/>
    <w:rsid w:val="007C64D9"/>
    <w:rsid w:val="007C722D"/>
    <w:rsid w:val="007D68F9"/>
    <w:rsid w:val="00804931"/>
    <w:rsid w:val="00805A04"/>
    <w:rsid w:val="008249C0"/>
    <w:rsid w:val="0085144F"/>
    <w:rsid w:val="00874189"/>
    <w:rsid w:val="00877710"/>
    <w:rsid w:val="0088554A"/>
    <w:rsid w:val="008D63E0"/>
    <w:rsid w:val="008E4F91"/>
    <w:rsid w:val="00902C42"/>
    <w:rsid w:val="0090433F"/>
    <w:rsid w:val="00920066"/>
    <w:rsid w:val="00925FF7"/>
    <w:rsid w:val="009314B8"/>
    <w:rsid w:val="0093526B"/>
    <w:rsid w:val="009478FC"/>
    <w:rsid w:val="009531D2"/>
    <w:rsid w:val="009615FC"/>
    <w:rsid w:val="00965198"/>
    <w:rsid w:val="00967F5B"/>
    <w:rsid w:val="00991017"/>
    <w:rsid w:val="00991BEF"/>
    <w:rsid w:val="009A1764"/>
    <w:rsid w:val="009C2FA2"/>
    <w:rsid w:val="009D36B8"/>
    <w:rsid w:val="00A03EE2"/>
    <w:rsid w:val="00A1624D"/>
    <w:rsid w:val="00A50D96"/>
    <w:rsid w:val="00A63FD7"/>
    <w:rsid w:val="00A80748"/>
    <w:rsid w:val="00A957E9"/>
    <w:rsid w:val="00AA52E8"/>
    <w:rsid w:val="00AF1916"/>
    <w:rsid w:val="00B274A8"/>
    <w:rsid w:val="00B35875"/>
    <w:rsid w:val="00B364D4"/>
    <w:rsid w:val="00B51A4D"/>
    <w:rsid w:val="00B56D8D"/>
    <w:rsid w:val="00B609D1"/>
    <w:rsid w:val="00B86FA4"/>
    <w:rsid w:val="00BA3E13"/>
    <w:rsid w:val="00BA5843"/>
    <w:rsid w:val="00BA7B6B"/>
    <w:rsid w:val="00BD1603"/>
    <w:rsid w:val="00BD19E6"/>
    <w:rsid w:val="00BE59D2"/>
    <w:rsid w:val="00BE5BED"/>
    <w:rsid w:val="00C47C42"/>
    <w:rsid w:val="00C52B3F"/>
    <w:rsid w:val="00C61AD0"/>
    <w:rsid w:val="00CE126C"/>
    <w:rsid w:val="00D06E53"/>
    <w:rsid w:val="00D20162"/>
    <w:rsid w:val="00D218A9"/>
    <w:rsid w:val="00D27811"/>
    <w:rsid w:val="00D762D8"/>
    <w:rsid w:val="00D95469"/>
    <w:rsid w:val="00DB7EBF"/>
    <w:rsid w:val="00DC2726"/>
    <w:rsid w:val="00DD4AD9"/>
    <w:rsid w:val="00DF2223"/>
    <w:rsid w:val="00E04674"/>
    <w:rsid w:val="00E44CC8"/>
    <w:rsid w:val="00E70E30"/>
    <w:rsid w:val="00E8644C"/>
    <w:rsid w:val="00EA4E76"/>
    <w:rsid w:val="00EB26A6"/>
    <w:rsid w:val="00EB76DC"/>
    <w:rsid w:val="00EC671E"/>
    <w:rsid w:val="00EC7C18"/>
    <w:rsid w:val="00EE613E"/>
    <w:rsid w:val="00F201B3"/>
    <w:rsid w:val="00F27E8A"/>
    <w:rsid w:val="00F574AD"/>
    <w:rsid w:val="00F740FD"/>
    <w:rsid w:val="00F805F4"/>
    <w:rsid w:val="00F90E53"/>
    <w:rsid w:val="00F93EBC"/>
    <w:rsid w:val="00F97650"/>
    <w:rsid w:val="00FA0049"/>
    <w:rsid w:val="00FC5C6C"/>
    <w:rsid w:val="00FD00DD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1D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21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921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0921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211D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Body Text"/>
    <w:basedOn w:val="a"/>
    <w:link w:val="a8"/>
    <w:rsid w:val="0009211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09211D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1D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21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921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0921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211D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Body Text"/>
    <w:basedOn w:val="a"/>
    <w:link w:val="a8"/>
    <w:rsid w:val="0009211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09211D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2803</Words>
  <Characters>1598</Characters>
  <Application>Microsoft Office Word</Application>
  <DocSecurity>4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SABEZ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0708</dc:creator>
  <cp:lastModifiedBy>Протокольна Частина</cp:lastModifiedBy>
  <cp:revision>2</cp:revision>
  <cp:lastPrinted>2021-09-14T12:55:00Z</cp:lastPrinted>
  <dcterms:created xsi:type="dcterms:W3CDTF">2022-02-21T07:59:00Z</dcterms:created>
  <dcterms:modified xsi:type="dcterms:W3CDTF">2022-02-21T07:59:00Z</dcterms:modified>
</cp:coreProperties>
</file>