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EA7252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EA7252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7252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EA7252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EA7252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990740" w:rsidRDefault="00B227BB" w:rsidP="00CD5235">
      <w:pPr>
        <w:spacing w:before="60"/>
        <w:jc w:val="center"/>
        <w:rPr>
          <w:b/>
          <w:color w:val="000000" w:themeColor="text1"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990740" w:rsidRPr="00990740">
        <w:trPr>
          <w:trHeight w:val="620"/>
        </w:trPr>
        <w:tc>
          <w:tcPr>
            <w:tcW w:w="3622" w:type="dxa"/>
          </w:tcPr>
          <w:p w:rsidR="00B227BB" w:rsidRPr="00990740" w:rsidRDefault="00B227BB" w:rsidP="00990740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990740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990740" w:rsidRPr="00990740">
              <w:rPr>
                <w:color w:val="000000" w:themeColor="text1"/>
                <w:sz w:val="28"/>
                <w:szCs w:val="28"/>
              </w:rPr>
              <w:t xml:space="preserve">07 лютого </w:t>
            </w:r>
            <w:r w:rsidRPr="00990740">
              <w:rPr>
                <w:color w:val="000000" w:themeColor="text1"/>
                <w:sz w:val="28"/>
                <w:szCs w:val="28"/>
              </w:rPr>
              <w:t>20</w:t>
            </w:r>
            <w:r w:rsidR="00D06530" w:rsidRPr="00990740">
              <w:rPr>
                <w:color w:val="000000" w:themeColor="text1"/>
                <w:sz w:val="28"/>
                <w:szCs w:val="28"/>
              </w:rPr>
              <w:t>2</w:t>
            </w:r>
            <w:r w:rsidR="006A6F48" w:rsidRPr="00990740">
              <w:rPr>
                <w:color w:val="000000" w:themeColor="text1"/>
                <w:sz w:val="28"/>
                <w:szCs w:val="28"/>
              </w:rPr>
              <w:t>2</w:t>
            </w:r>
            <w:r w:rsidR="00D06530" w:rsidRPr="0099074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0740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990740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990740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990740" w:rsidRDefault="00B227BB" w:rsidP="00990740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990740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990740" w:rsidRPr="00990740">
              <w:rPr>
                <w:color w:val="000000" w:themeColor="text1"/>
                <w:sz w:val="28"/>
                <w:szCs w:val="28"/>
              </w:rPr>
              <w:t>16-в</w:t>
            </w:r>
          </w:p>
        </w:tc>
      </w:tr>
    </w:tbl>
    <w:p w:rsidR="008E551C" w:rsidRPr="00B46785" w:rsidRDefault="008E551C" w:rsidP="009C395D"/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Default="004B378D" w:rsidP="004B378D">
      <w:pPr>
        <w:pStyle w:val="a6"/>
      </w:pPr>
    </w:p>
    <w:p w:rsidR="00670097" w:rsidRPr="007C4D5D" w:rsidRDefault="00670097" w:rsidP="00670097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color w:val="FF0000"/>
          <w:sz w:val="28"/>
          <w:szCs w:val="28"/>
        </w:rPr>
      </w:pPr>
      <w:r w:rsidRPr="001450F4">
        <w:rPr>
          <w:sz w:val="28"/>
          <w:szCs w:val="28"/>
        </w:rPr>
        <w:t xml:space="preserve"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</w:t>
      </w:r>
      <w:r w:rsidR="006A6F48">
        <w:rPr>
          <w:sz w:val="28"/>
          <w:szCs w:val="28"/>
        </w:rPr>
        <w:br/>
      </w:r>
      <w:r w:rsidRPr="001450F4">
        <w:rPr>
          <w:sz w:val="28"/>
          <w:szCs w:val="28"/>
        </w:rPr>
        <w:t>№ 218/2658</w:t>
      </w:r>
      <w:r>
        <w:rPr>
          <w:sz w:val="28"/>
          <w:szCs w:val="28"/>
        </w:rPr>
        <w:t>,</w:t>
      </w:r>
      <w:r w:rsidRPr="009311CC">
        <w:rPr>
          <w:sz w:val="28"/>
          <w:szCs w:val="28"/>
        </w:rPr>
        <w:t xml:space="preserve"> </w:t>
      </w:r>
    </w:p>
    <w:p w:rsidR="00BF11D1" w:rsidRPr="0007525F" w:rsidRDefault="00BF11D1" w:rsidP="00F35A29">
      <w:pPr>
        <w:spacing w:before="120" w:after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F35A29" w:rsidRDefault="00F35A29" w:rsidP="00F35A29">
      <w:pPr>
        <w:tabs>
          <w:tab w:val="left" w:pos="567"/>
        </w:tabs>
        <w:spacing w:before="120" w:after="120"/>
        <w:ind w:firstLine="567"/>
        <w:jc w:val="both"/>
        <w:rPr>
          <w:sz w:val="28"/>
          <w:szCs w:val="28"/>
        </w:rPr>
      </w:pPr>
      <w:r w:rsidRPr="00F35A29"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F11D1" w:rsidRPr="00F35A29">
        <w:rPr>
          <w:sz w:val="28"/>
          <w:szCs w:val="28"/>
        </w:rPr>
        <w:t>ВІДРЯДИТИ</w:t>
      </w:r>
      <w:r>
        <w:rPr>
          <w:sz w:val="28"/>
          <w:szCs w:val="28"/>
        </w:rPr>
        <w:t>:</w:t>
      </w:r>
    </w:p>
    <w:p w:rsidR="00B60429" w:rsidRPr="00BF31AD" w:rsidRDefault="00F35A29" w:rsidP="00F35A29">
      <w:pPr>
        <w:tabs>
          <w:tab w:val="left" w:pos="567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BF31AD">
        <w:rPr>
          <w:sz w:val="28"/>
          <w:szCs w:val="28"/>
        </w:rPr>
        <w:t> </w:t>
      </w:r>
      <w:r w:rsidR="000E3CAD" w:rsidRPr="00F35A29">
        <w:rPr>
          <w:sz w:val="28"/>
          <w:szCs w:val="28"/>
        </w:rPr>
        <w:t>ШЕРСТЮК Жанну Володимирівну</w:t>
      </w:r>
      <w:r w:rsidR="00BF11D1" w:rsidRPr="00F35A29">
        <w:rPr>
          <w:sz w:val="28"/>
          <w:szCs w:val="28"/>
        </w:rPr>
        <w:t>, заступника голови обласної державної адміністрації,</w:t>
      </w:r>
      <w:r w:rsidR="00670097" w:rsidRPr="00F35A29">
        <w:rPr>
          <w:color w:val="000000"/>
          <w:sz w:val="28"/>
          <w:szCs w:val="28"/>
        </w:rPr>
        <w:t xml:space="preserve"> </w:t>
      </w:r>
      <w:r w:rsidR="00DA215C" w:rsidRPr="00F35A29">
        <w:rPr>
          <w:color w:val="000000"/>
          <w:sz w:val="28"/>
          <w:szCs w:val="28"/>
        </w:rPr>
        <w:t xml:space="preserve">до </w:t>
      </w:r>
      <w:proofErr w:type="spellStart"/>
      <w:r w:rsidR="00FA66D3" w:rsidRPr="00F35A29">
        <w:rPr>
          <w:color w:val="000000"/>
          <w:sz w:val="28"/>
          <w:szCs w:val="28"/>
        </w:rPr>
        <w:t>с</w:t>
      </w:r>
      <w:r w:rsidR="00BF31AD">
        <w:rPr>
          <w:color w:val="000000"/>
          <w:sz w:val="28"/>
          <w:szCs w:val="28"/>
        </w:rPr>
        <w:t>. </w:t>
      </w:r>
      <w:r w:rsidR="000E3CAD" w:rsidRPr="00F35A29">
        <w:rPr>
          <w:color w:val="000000"/>
          <w:sz w:val="28"/>
          <w:szCs w:val="28"/>
        </w:rPr>
        <w:t>Тупи</w:t>
      </w:r>
      <w:proofErr w:type="spellEnd"/>
      <w:r w:rsidR="000E3CAD" w:rsidRPr="00F35A29">
        <w:rPr>
          <w:color w:val="000000"/>
          <w:sz w:val="28"/>
          <w:szCs w:val="28"/>
        </w:rPr>
        <w:t>чів</w:t>
      </w:r>
      <w:r w:rsidR="00DA215C" w:rsidRPr="00F35A29">
        <w:rPr>
          <w:color w:val="000000"/>
          <w:sz w:val="28"/>
          <w:szCs w:val="28"/>
        </w:rPr>
        <w:t xml:space="preserve"> </w:t>
      </w:r>
      <w:r w:rsidR="00FA66D3" w:rsidRPr="00F35A29">
        <w:rPr>
          <w:color w:val="000000"/>
          <w:sz w:val="28"/>
          <w:szCs w:val="28"/>
        </w:rPr>
        <w:t>Чернігівського</w:t>
      </w:r>
      <w:r w:rsidR="00FB3817" w:rsidRPr="00F35A29">
        <w:rPr>
          <w:color w:val="000000"/>
          <w:sz w:val="28"/>
          <w:szCs w:val="28"/>
        </w:rPr>
        <w:t xml:space="preserve"> району </w:t>
      </w:r>
      <w:r w:rsidR="00DA215C" w:rsidRPr="00F35A29">
        <w:rPr>
          <w:color w:val="000000"/>
          <w:sz w:val="28"/>
          <w:szCs w:val="28"/>
        </w:rPr>
        <w:t xml:space="preserve">Чернігівської області </w:t>
      </w:r>
      <w:r w:rsidR="00FB3817" w:rsidRPr="00F35A29">
        <w:rPr>
          <w:color w:val="000000"/>
          <w:sz w:val="28"/>
          <w:szCs w:val="28"/>
        </w:rPr>
        <w:t>(</w:t>
      </w:r>
      <w:proofErr w:type="spellStart"/>
      <w:r w:rsidR="000E3CAD" w:rsidRPr="00F35A29">
        <w:rPr>
          <w:color w:val="000000"/>
          <w:sz w:val="28"/>
          <w:szCs w:val="28"/>
        </w:rPr>
        <w:t>Тупичівська</w:t>
      </w:r>
      <w:proofErr w:type="spellEnd"/>
      <w:r w:rsidR="000E3CAD" w:rsidRPr="00F35A29">
        <w:rPr>
          <w:color w:val="000000"/>
          <w:sz w:val="28"/>
          <w:szCs w:val="28"/>
        </w:rPr>
        <w:t xml:space="preserve"> сільська рада, </w:t>
      </w:r>
      <w:r w:rsidR="00B60429" w:rsidRPr="00F35A29">
        <w:rPr>
          <w:color w:val="000000"/>
          <w:sz w:val="28"/>
          <w:szCs w:val="28"/>
        </w:rPr>
        <w:t>комунальний заклад</w:t>
      </w:r>
      <w:r w:rsidR="000E3CAD" w:rsidRPr="00F35A29">
        <w:rPr>
          <w:color w:val="000000"/>
          <w:sz w:val="28"/>
          <w:szCs w:val="28"/>
        </w:rPr>
        <w:t xml:space="preserve"> «</w:t>
      </w:r>
      <w:proofErr w:type="spellStart"/>
      <w:r w:rsidR="000E3CAD" w:rsidRPr="00F35A29">
        <w:rPr>
          <w:color w:val="000000"/>
          <w:sz w:val="28"/>
          <w:szCs w:val="28"/>
        </w:rPr>
        <w:t>Тупичівський</w:t>
      </w:r>
      <w:proofErr w:type="spellEnd"/>
      <w:r w:rsidR="000E3CAD" w:rsidRPr="00F35A29">
        <w:rPr>
          <w:color w:val="000000"/>
          <w:sz w:val="28"/>
          <w:szCs w:val="28"/>
        </w:rPr>
        <w:t xml:space="preserve"> ліцей»</w:t>
      </w:r>
      <w:r w:rsidR="00B60429" w:rsidRPr="00F35A29">
        <w:rPr>
          <w:color w:val="000000"/>
          <w:sz w:val="28"/>
          <w:szCs w:val="28"/>
        </w:rPr>
        <w:t xml:space="preserve"> </w:t>
      </w:r>
      <w:proofErr w:type="spellStart"/>
      <w:r w:rsidR="00B60429" w:rsidRPr="00F35A29">
        <w:rPr>
          <w:color w:val="000000"/>
          <w:sz w:val="28"/>
          <w:szCs w:val="28"/>
        </w:rPr>
        <w:t>Тупичівської</w:t>
      </w:r>
      <w:proofErr w:type="spellEnd"/>
      <w:r w:rsidR="00B60429" w:rsidRPr="00F35A29">
        <w:rPr>
          <w:color w:val="000000"/>
          <w:sz w:val="28"/>
          <w:szCs w:val="28"/>
        </w:rPr>
        <w:t xml:space="preserve"> сільської ради, комунальний заклад</w:t>
      </w:r>
      <w:r w:rsidR="000E3CAD" w:rsidRPr="00F35A29">
        <w:rPr>
          <w:color w:val="000000"/>
          <w:sz w:val="28"/>
          <w:szCs w:val="28"/>
        </w:rPr>
        <w:t xml:space="preserve"> позашкільної освіти «Підлітковий клуб «Сучасник»</w:t>
      </w:r>
      <w:r w:rsidR="00B60429" w:rsidRPr="00F35A29">
        <w:rPr>
          <w:color w:val="000000"/>
          <w:sz w:val="28"/>
          <w:szCs w:val="28"/>
        </w:rPr>
        <w:t xml:space="preserve"> </w:t>
      </w:r>
      <w:proofErr w:type="spellStart"/>
      <w:r w:rsidR="00B60429" w:rsidRPr="00F35A29">
        <w:rPr>
          <w:color w:val="000000"/>
          <w:sz w:val="28"/>
          <w:szCs w:val="28"/>
        </w:rPr>
        <w:t>Тупичівської</w:t>
      </w:r>
      <w:proofErr w:type="spellEnd"/>
      <w:r w:rsidR="00B60429" w:rsidRPr="00F35A29">
        <w:rPr>
          <w:color w:val="000000"/>
          <w:sz w:val="28"/>
          <w:szCs w:val="28"/>
        </w:rPr>
        <w:t xml:space="preserve"> сільської ради</w:t>
      </w:r>
      <w:r w:rsidR="00FB3817" w:rsidRPr="00F35A29">
        <w:rPr>
          <w:color w:val="000000"/>
          <w:sz w:val="28"/>
          <w:szCs w:val="28"/>
        </w:rPr>
        <w:t xml:space="preserve">) </w:t>
      </w:r>
      <w:r w:rsidR="00670097" w:rsidRPr="00F35A29">
        <w:rPr>
          <w:color w:val="000000"/>
          <w:sz w:val="28"/>
          <w:szCs w:val="28"/>
        </w:rPr>
        <w:t xml:space="preserve">строком на один календарний день, </w:t>
      </w:r>
      <w:r w:rsidR="00FA66D3" w:rsidRPr="00F35A29">
        <w:rPr>
          <w:color w:val="000000"/>
          <w:sz w:val="28"/>
          <w:szCs w:val="28"/>
        </w:rPr>
        <w:t>0</w:t>
      </w:r>
      <w:r w:rsidR="000E3CAD" w:rsidRPr="00F35A29">
        <w:rPr>
          <w:color w:val="000000"/>
          <w:sz w:val="28"/>
          <w:szCs w:val="28"/>
        </w:rPr>
        <w:t>8</w:t>
      </w:r>
      <w:r w:rsidR="00670097" w:rsidRPr="00F35A29">
        <w:rPr>
          <w:color w:val="000000"/>
          <w:sz w:val="28"/>
          <w:szCs w:val="28"/>
        </w:rPr>
        <w:t xml:space="preserve"> </w:t>
      </w:r>
      <w:r w:rsidR="00FA66D3" w:rsidRPr="00F35A29">
        <w:rPr>
          <w:color w:val="000000"/>
          <w:sz w:val="28"/>
          <w:szCs w:val="28"/>
        </w:rPr>
        <w:t>лютого</w:t>
      </w:r>
      <w:r w:rsidR="00670097" w:rsidRPr="00F35A29">
        <w:rPr>
          <w:color w:val="000000"/>
          <w:sz w:val="28"/>
          <w:szCs w:val="28"/>
        </w:rPr>
        <w:t xml:space="preserve"> 20</w:t>
      </w:r>
      <w:r w:rsidR="009C5DB9" w:rsidRPr="00F35A29">
        <w:rPr>
          <w:color w:val="000000"/>
          <w:sz w:val="28"/>
          <w:szCs w:val="28"/>
        </w:rPr>
        <w:t>22</w:t>
      </w:r>
      <w:r w:rsidR="00670097" w:rsidRPr="00F35A29">
        <w:rPr>
          <w:color w:val="000000"/>
          <w:sz w:val="28"/>
          <w:szCs w:val="28"/>
        </w:rPr>
        <w:t xml:space="preserve"> року, </w:t>
      </w:r>
      <w:r w:rsidR="00C61E5B" w:rsidRPr="00F35A29">
        <w:rPr>
          <w:color w:val="000000"/>
          <w:sz w:val="28"/>
          <w:szCs w:val="28"/>
        </w:rPr>
        <w:t xml:space="preserve">з метою </w:t>
      </w:r>
      <w:r w:rsidR="00B60429" w:rsidRPr="00F35A29">
        <w:rPr>
          <w:color w:val="000000"/>
          <w:sz w:val="28"/>
          <w:szCs w:val="28"/>
        </w:rPr>
        <w:t xml:space="preserve">ознайомлення з роботою комунальних закладів, </w:t>
      </w:r>
      <w:proofErr w:type="spellStart"/>
      <w:r w:rsidR="00B60429" w:rsidRPr="00F35A29">
        <w:rPr>
          <w:color w:val="000000"/>
          <w:sz w:val="28"/>
          <w:szCs w:val="28"/>
        </w:rPr>
        <w:t>проєктом</w:t>
      </w:r>
      <w:proofErr w:type="spellEnd"/>
      <w:r w:rsidR="00B60429" w:rsidRPr="00F35A29">
        <w:rPr>
          <w:color w:val="000000"/>
          <w:sz w:val="28"/>
          <w:szCs w:val="28"/>
        </w:rPr>
        <w:t xml:space="preserve"> капітального ремонту приміщення шкільної їдальні, огляду </w:t>
      </w:r>
      <w:r w:rsidR="00AC1C3D" w:rsidRPr="00F35A29">
        <w:rPr>
          <w:color w:val="000000"/>
          <w:sz w:val="28"/>
          <w:szCs w:val="28"/>
        </w:rPr>
        <w:t>будинку адміністративно</w:t>
      </w:r>
      <w:r w:rsidR="00E465A2" w:rsidRPr="00F35A29">
        <w:rPr>
          <w:color w:val="000000"/>
          <w:sz w:val="28"/>
          <w:szCs w:val="28"/>
        </w:rPr>
        <w:t>-</w:t>
      </w:r>
      <w:r w:rsidR="00AC1C3D" w:rsidRPr="00F35A29">
        <w:rPr>
          <w:color w:val="000000"/>
          <w:sz w:val="28"/>
          <w:szCs w:val="28"/>
        </w:rPr>
        <w:t>господарчого комплек</w:t>
      </w:r>
      <w:r w:rsidR="00EC4E52" w:rsidRPr="00F35A29">
        <w:rPr>
          <w:color w:val="000000"/>
          <w:sz w:val="28"/>
          <w:szCs w:val="28"/>
        </w:rPr>
        <w:t xml:space="preserve">су </w:t>
      </w:r>
      <w:proofErr w:type="spellStart"/>
      <w:r w:rsidR="00EC4E52" w:rsidRPr="00F35A29">
        <w:rPr>
          <w:color w:val="000000"/>
          <w:sz w:val="28"/>
          <w:szCs w:val="28"/>
        </w:rPr>
        <w:t>Тупичівської</w:t>
      </w:r>
      <w:proofErr w:type="spellEnd"/>
      <w:r w:rsidR="00EC4E52" w:rsidRPr="00F35A29">
        <w:rPr>
          <w:color w:val="000000"/>
          <w:sz w:val="28"/>
          <w:szCs w:val="28"/>
        </w:rPr>
        <w:t xml:space="preserve"> сільської ради </w:t>
      </w:r>
      <w:r w:rsidR="00B60429" w:rsidRPr="00F35A29">
        <w:rPr>
          <w:color w:val="000000"/>
          <w:sz w:val="28"/>
          <w:szCs w:val="28"/>
        </w:rPr>
        <w:t>та проїзної частини автомобільної дороги ком</w:t>
      </w:r>
      <w:r w:rsidR="00BF31AD">
        <w:rPr>
          <w:color w:val="000000"/>
          <w:sz w:val="28"/>
          <w:szCs w:val="28"/>
        </w:rPr>
        <w:t>унальної власності по вул. Миру;</w:t>
      </w:r>
    </w:p>
    <w:p w:rsidR="00F35A29" w:rsidRPr="00DC6E13" w:rsidRDefault="00F35A29" w:rsidP="00F35A29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F31AD">
        <w:rPr>
          <w:sz w:val="28"/>
          <w:szCs w:val="28"/>
        </w:rPr>
        <w:t> </w:t>
      </w:r>
      <w:r>
        <w:rPr>
          <w:sz w:val="28"/>
          <w:szCs w:val="28"/>
        </w:rPr>
        <w:t>ІВАНОВА Дмитра Валерійовича, заступника голови обласної державної адміністрації,</w:t>
      </w:r>
      <w:r>
        <w:rPr>
          <w:color w:val="000000"/>
          <w:sz w:val="28"/>
          <w:szCs w:val="28"/>
        </w:rPr>
        <w:t xml:space="preserve"> до м. Києва</w:t>
      </w:r>
      <w:r w:rsidRPr="00B07ED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Державне підприємство «Національний палац мистецтв «Україна») с</w:t>
      </w:r>
      <w:r>
        <w:rPr>
          <w:sz w:val="28"/>
          <w:szCs w:val="28"/>
        </w:rPr>
        <w:t xml:space="preserve">троком на один календарний день, 08 лютого 2022 року, з метою участі у </w:t>
      </w:r>
      <w:proofErr w:type="spellStart"/>
      <w:r>
        <w:rPr>
          <w:sz w:val="28"/>
          <w:szCs w:val="28"/>
          <w:lang w:val="en-US"/>
        </w:rPr>
        <w:t>Diia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Summit</w:t>
      </w:r>
      <w:r w:rsidRPr="00DC6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участю Президента України Володимира </w:t>
      </w:r>
      <w:proofErr w:type="spellStart"/>
      <w:r>
        <w:rPr>
          <w:sz w:val="28"/>
          <w:szCs w:val="28"/>
        </w:rPr>
        <w:t>Зеленського</w:t>
      </w:r>
      <w:proofErr w:type="spellEnd"/>
      <w:r>
        <w:rPr>
          <w:sz w:val="28"/>
          <w:szCs w:val="28"/>
        </w:rPr>
        <w:t>.</w:t>
      </w:r>
    </w:p>
    <w:p w:rsidR="00F35A29" w:rsidRPr="00F35A29" w:rsidRDefault="00F35A29" w:rsidP="00F35A29">
      <w:pPr>
        <w:ind w:firstLine="567"/>
      </w:pPr>
    </w:p>
    <w:p w:rsidR="00670097" w:rsidRDefault="0015355E" w:rsidP="00B60429">
      <w:pPr>
        <w:tabs>
          <w:tab w:val="left" w:pos="567"/>
        </w:tabs>
        <w:spacing w:before="120" w:after="120"/>
        <w:ind w:firstLine="567"/>
        <w:jc w:val="both"/>
        <w:rPr>
          <w:sz w:val="28"/>
          <w:szCs w:val="28"/>
        </w:rPr>
      </w:pPr>
      <w:r w:rsidRPr="006E517A">
        <w:rPr>
          <w:sz w:val="28"/>
          <w:szCs w:val="28"/>
        </w:rPr>
        <w:t>2</w:t>
      </w:r>
      <w:r w:rsidR="00670097">
        <w:rPr>
          <w:sz w:val="28"/>
          <w:szCs w:val="28"/>
        </w:rPr>
        <w:t xml:space="preserve">. Відділу фінансового забезпечення апарату обласної державної адміністрації витрати, пов’язані з перебуванням у відрядженні, </w:t>
      </w:r>
      <w:r w:rsidR="00670097" w:rsidRPr="00585073">
        <w:rPr>
          <w:sz w:val="28"/>
          <w:szCs w:val="28"/>
        </w:rPr>
        <w:t>з</w:t>
      </w:r>
      <w:r w:rsidR="00670097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103D2C">
        <w:rPr>
          <w:sz w:val="28"/>
          <w:szCs w:val="28"/>
        </w:rPr>
        <w:t>2</w:t>
      </w:r>
      <w:r w:rsidR="00670097">
        <w:rPr>
          <w:sz w:val="28"/>
          <w:szCs w:val="28"/>
        </w:rPr>
        <w:t xml:space="preserve"> рік.</w:t>
      </w:r>
    </w:p>
    <w:p w:rsidR="0094573E" w:rsidRPr="00AC547F" w:rsidRDefault="0094573E" w:rsidP="00E00D3B">
      <w:pPr>
        <w:spacing w:before="120" w:after="120"/>
        <w:ind w:firstLine="567"/>
        <w:jc w:val="both"/>
        <w:rPr>
          <w:color w:val="000000"/>
          <w:sz w:val="28"/>
          <w:szCs w:val="28"/>
        </w:rPr>
      </w:pP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AC547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r w:rsidR="003316E2">
        <w:rPr>
          <w:sz w:val="28"/>
          <w:szCs w:val="28"/>
        </w:rPr>
        <w:t>ячеслав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235F8" w:rsidRDefault="003235F8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3235F8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E1" w:rsidRDefault="00DC1CE1">
      <w:r>
        <w:separator/>
      </w:r>
    </w:p>
  </w:endnote>
  <w:endnote w:type="continuationSeparator" w:id="0">
    <w:p w:rsidR="00DC1CE1" w:rsidRDefault="00D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E1" w:rsidRDefault="00DC1CE1">
      <w:r>
        <w:separator/>
      </w:r>
    </w:p>
  </w:footnote>
  <w:footnote w:type="continuationSeparator" w:id="0">
    <w:p w:rsidR="00DC1CE1" w:rsidRDefault="00DC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990740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0C9B77F3" wp14:editId="435561BF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>
    <w:nsid w:val="223F74FD"/>
    <w:multiLevelType w:val="hybridMultilevel"/>
    <w:tmpl w:val="3A46E4E0"/>
    <w:lvl w:ilvl="0" w:tplc="0B842622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0B6A"/>
    <w:rsid w:val="00043285"/>
    <w:rsid w:val="00044962"/>
    <w:rsid w:val="00045ADD"/>
    <w:rsid w:val="000505EA"/>
    <w:rsid w:val="0005145B"/>
    <w:rsid w:val="00051997"/>
    <w:rsid w:val="000562AF"/>
    <w:rsid w:val="000720AA"/>
    <w:rsid w:val="00074570"/>
    <w:rsid w:val="00087F38"/>
    <w:rsid w:val="00096E4C"/>
    <w:rsid w:val="000A1C63"/>
    <w:rsid w:val="000A2FDB"/>
    <w:rsid w:val="000A3752"/>
    <w:rsid w:val="000A3D9B"/>
    <w:rsid w:val="000A4FC5"/>
    <w:rsid w:val="000B47E6"/>
    <w:rsid w:val="000B61EE"/>
    <w:rsid w:val="000D31EC"/>
    <w:rsid w:val="000D65EE"/>
    <w:rsid w:val="000E0EB2"/>
    <w:rsid w:val="000E3046"/>
    <w:rsid w:val="000E3CAD"/>
    <w:rsid w:val="000E515A"/>
    <w:rsid w:val="000E7004"/>
    <w:rsid w:val="000F2004"/>
    <w:rsid w:val="000F5DAD"/>
    <w:rsid w:val="001024A5"/>
    <w:rsid w:val="00102F19"/>
    <w:rsid w:val="00103D2C"/>
    <w:rsid w:val="001054A8"/>
    <w:rsid w:val="00110B53"/>
    <w:rsid w:val="001253B3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355E"/>
    <w:rsid w:val="00153C32"/>
    <w:rsid w:val="00180B43"/>
    <w:rsid w:val="0018530A"/>
    <w:rsid w:val="0018531E"/>
    <w:rsid w:val="00196493"/>
    <w:rsid w:val="00197734"/>
    <w:rsid w:val="001A292D"/>
    <w:rsid w:val="001A2C9C"/>
    <w:rsid w:val="001A3331"/>
    <w:rsid w:val="001B5A40"/>
    <w:rsid w:val="001C7973"/>
    <w:rsid w:val="001C799A"/>
    <w:rsid w:val="001C7B9E"/>
    <w:rsid w:val="001D56EC"/>
    <w:rsid w:val="001E5589"/>
    <w:rsid w:val="001F02BD"/>
    <w:rsid w:val="001F43FB"/>
    <w:rsid w:val="001F4C3D"/>
    <w:rsid w:val="00200FD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CA0"/>
    <w:rsid w:val="00272D7E"/>
    <w:rsid w:val="0027555D"/>
    <w:rsid w:val="00277B7B"/>
    <w:rsid w:val="00286D1C"/>
    <w:rsid w:val="002878E6"/>
    <w:rsid w:val="00293FBE"/>
    <w:rsid w:val="00294BE3"/>
    <w:rsid w:val="002A61AA"/>
    <w:rsid w:val="002C4A73"/>
    <w:rsid w:val="002D26BD"/>
    <w:rsid w:val="002D3451"/>
    <w:rsid w:val="002D6D8A"/>
    <w:rsid w:val="002E7C0E"/>
    <w:rsid w:val="002F21E5"/>
    <w:rsid w:val="002F2A02"/>
    <w:rsid w:val="002F6C13"/>
    <w:rsid w:val="002F6FB7"/>
    <w:rsid w:val="00302D75"/>
    <w:rsid w:val="00307FAA"/>
    <w:rsid w:val="00312D03"/>
    <w:rsid w:val="00313014"/>
    <w:rsid w:val="0031563F"/>
    <w:rsid w:val="003177D0"/>
    <w:rsid w:val="003220BF"/>
    <w:rsid w:val="003235F8"/>
    <w:rsid w:val="00324D33"/>
    <w:rsid w:val="003316E2"/>
    <w:rsid w:val="00332DD3"/>
    <w:rsid w:val="00335868"/>
    <w:rsid w:val="00335E8D"/>
    <w:rsid w:val="00336568"/>
    <w:rsid w:val="00336728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B7419"/>
    <w:rsid w:val="003C58C0"/>
    <w:rsid w:val="003D5D07"/>
    <w:rsid w:val="003E56E6"/>
    <w:rsid w:val="003F0317"/>
    <w:rsid w:val="004013C1"/>
    <w:rsid w:val="004034D3"/>
    <w:rsid w:val="00416B98"/>
    <w:rsid w:val="00417A1D"/>
    <w:rsid w:val="00422520"/>
    <w:rsid w:val="00422665"/>
    <w:rsid w:val="0042457F"/>
    <w:rsid w:val="0042477E"/>
    <w:rsid w:val="00431560"/>
    <w:rsid w:val="0043260B"/>
    <w:rsid w:val="00434C32"/>
    <w:rsid w:val="00437D24"/>
    <w:rsid w:val="00440FF2"/>
    <w:rsid w:val="00447B9B"/>
    <w:rsid w:val="00454228"/>
    <w:rsid w:val="004721EA"/>
    <w:rsid w:val="004A6D17"/>
    <w:rsid w:val="004B378D"/>
    <w:rsid w:val="004B43C0"/>
    <w:rsid w:val="004B56A5"/>
    <w:rsid w:val="004C56A8"/>
    <w:rsid w:val="004D226B"/>
    <w:rsid w:val="004D4B75"/>
    <w:rsid w:val="004D4E49"/>
    <w:rsid w:val="004D5FE5"/>
    <w:rsid w:val="004E047A"/>
    <w:rsid w:val="004F7FBF"/>
    <w:rsid w:val="005041EC"/>
    <w:rsid w:val="00506DAB"/>
    <w:rsid w:val="00507BFC"/>
    <w:rsid w:val="00511442"/>
    <w:rsid w:val="00520138"/>
    <w:rsid w:val="005222BD"/>
    <w:rsid w:val="005308AF"/>
    <w:rsid w:val="00545679"/>
    <w:rsid w:val="0055369C"/>
    <w:rsid w:val="00554A19"/>
    <w:rsid w:val="0055607A"/>
    <w:rsid w:val="005623E0"/>
    <w:rsid w:val="00566B50"/>
    <w:rsid w:val="00571BF0"/>
    <w:rsid w:val="00573643"/>
    <w:rsid w:val="0057490D"/>
    <w:rsid w:val="00574FF7"/>
    <w:rsid w:val="005808BC"/>
    <w:rsid w:val="00591545"/>
    <w:rsid w:val="00596522"/>
    <w:rsid w:val="005A7DD0"/>
    <w:rsid w:val="005B330E"/>
    <w:rsid w:val="005C6D82"/>
    <w:rsid w:val="005E6E2E"/>
    <w:rsid w:val="005E6F7B"/>
    <w:rsid w:val="005F46EB"/>
    <w:rsid w:val="005F549A"/>
    <w:rsid w:val="00625059"/>
    <w:rsid w:val="0064496B"/>
    <w:rsid w:val="0064590E"/>
    <w:rsid w:val="0064637E"/>
    <w:rsid w:val="00646E03"/>
    <w:rsid w:val="00670097"/>
    <w:rsid w:val="00674E62"/>
    <w:rsid w:val="00675775"/>
    <w:rsid w:val="0067788E"/>
    <w:rsid w:val="006971C1"/>
    <w:rsid w:val="006A5A14"/>
    <w:rsid w:val="006A6F48"/>
    <w:rsid w:val="006B0C53"/>
    <w:rsid w:val="006C403C"/>
    <w:rsid w:val="006C41A0"/>
    <w:rsid w:val="006C4D6B"/>
    <w:rsid w:val="006E04EC"/>
    <w:rsid w:val="006E387D"/>
    <w:rsid w:val="006E517A"/>
    <w:rsid w:val="006F2B06"/>
    <w:rsid w:val="007018CE"/>
    <w:rsid w:val="00702246"/>
    <w:rsid w:val="00711D78"/>
    <w:rsid w:val="00724A78"/>
    <w:rsid w:val="007251F4"/>
    <w:rsid w:val="0073147D"/>
    <w:rsid w:val="00733E72"/>
    <w:rsid w:val="00735626"/>
    <w:rsid w:val="00750DF1"/>
    <w:rsid w:val="00776F9C"/>
    <w:rsid w:val="00796D49"/>
    <w:rsid w:val="00797A9E"/>
    <w:rsid w:val="007A13DF"/>
    <w:rsid w:val="007B162B"/>
    <w:rsid w:val="007C00E4"/>
    <w:rsid w:val="007C0EF3"/>
    <w:rsid w:val="007C2AF3"/>
    <w:rsid w:val="007C35FB"/>
    <w:rsid w:val="007C4D5D"/>
    <w:rsid w:val="007D24C2"/>
    <w:rsid w:val="007D6B44"/>
    <w:rsid w:val="007D7A6A"/>
    <w:rsid w:val="007E6484"/>
    <w:rsid w:val="00810AE7"/>
    <w:rsid w:val="00810DDE"/>
    <w:rsid w:val="00811E3A"/>
    <w:rsid w:val="00817282"/>
    <w:rsid w:val="008175A2"/>
    <w:rsid w:val="00824DE5"/>
    <w:rsid w:val="00834F3B"/>
    <w:rsid w:val="008351A8"/>
    <w:rsid w:val="0084116C"/>
    <w:rsid w:val="008448F3"/>
    <w:rsid w:val="00845417"/>
    <w:rsid w:val="00847603"/>
    <w:rsid w:val="008512EC"/>
    <w:rsid w:val="00854668"/>
    <w:rsid w:val="0086725E"/>
    <w:rsid w:val="0087164D"/>
    <w:rsid w:val="00881B01"/>
    <w:rsid w:val="00882329"/>
    <w:rsid w:val="00891A2E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201B5"/>
    <w:rsid w:val="00920FC2"/>
    <w:rsid w:val="009237D7"/>
    <w:rsid w:val="00926AFF"/>
    <w:rsid w:val="009311CC"/>
    <w:rsid w:val="00931B13"/>
    <w:rsid w:val="009321B1"/>
    <w:rsid w:val="00937D1A"/>
    <w:rsid w:val="0094573E"/>
    <w:rsid w:val="009500C7"/>
    <w:rsid w:val="00952804"/>
    <w:rsid w:val="00952F55"/>
    <w:rsid w:val="00966AD3"/>
    <w:rsid w:val="00971B7B"/>
    <w:rsid w:val="0097265C"/>
    <w:rsid w:val="00981CD4"/>
    <w:rsid w:val="0098729D"/>
    <w:rsid w:val="00990740"/>
    <w:rsid w:val="00992B12"/>
    <w:rsid w:val="009968AC"/>
    <w:rsid w:val="009A1B22"/>
    <w:rsid w:val="009A5546"/>
    <w:rsid w:val="009B37EF"/>
    <w:rsid w:val="009B475E"/>
    <w:rsid w:val="009C395D"/>
    <w:rsid w:val="009C5DB9"/>
    <w:rsid w:val="009C6408"/>
    <w:rsid w:val="009D0D38"/>
    <w:rsid w:val="009D29BA"/>
    <w:rsid w:val="009D2BAE"/>
    <w:rsid w:val="009D5EED"/>
    <w:rsid w:val="009D61C2"/>
    <w:rsid w:val="009D6C1F"/>
    <w:rsid w:val="009E019E"/>
    <w:rsid w:val="009E4DBA"/>
    <w:rsid w:val="00A0642F"/>
    <w:rsid w:val="00A1038C"/>
    <w:rsid w:val="00A1214D"/>
    <w:rsid w:val="00A130B4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72168"/>
    <w:rsid w:val="00A814CD"/>
    <w:rsid w:val="00A81F35"/>
    <w:rsid w:val="00A87B6C"/>
    <w:rsid w:val="00A87B9D"/>
    <w:rsid w:val="00A90755"/>
    <w:rsid w:val="00A90B74"/>
    <w:rsid w:val="00A92C2D"/>
    <w:rsid w:val="00A95C4B"/>
    <w:rsid w:val="00A96DB8"/>
    <w:rsid w:val="00AA1890"/>
    <w:rsid w:val="00AA7250"/>
    <w:rsid w:val="00AC1C3D"/>
    <w:rsid w:val="00AC547F"/>
    <w:rsid w:val="00AC5B73"/>
    <w:rsid w:val="00AD4536"/>
    <w:rsid w:val="00AD576D"/>
    <w:rsid w:val="00AE3CE4"/>
    <w:rsid w:val="00B227BB"/>
    <w:rsid w:val="00B357E4"/>
    <w:rsid w:val="00B36118"/>
    <w:rsid w:val="00B46785"/>
    <w:rsid w:val="00B46AB7"/>
    <w:rsid w:val="00B4761E"/>
    <w:rsid w:val="00B5317C"/>
    <w:rsid w:val="00B57D7E"/>
    <w:rsid w:val="00B60429"/>
    <w:rsid w:val="00B65E69"/>
    <w:rsid w:val="00B71DE3"/>
    <w:rsid w:val="00B814AD"/>
    <w:rsid w:val="00B81DE9"/>
    <w:rsid w:val="00B836C3"/>
    <w:rsid w:val="00B84CCE"/>
    <w:rsid w:val="00B8629B"/>
    <w:rsid w:val="00BA2960"/>
    <w:rsid w:val="00BA5FE4"/>
    <w:rsid w:val="00BA78BC"/>
    <w:rsid w:val="00BC7D43"/>
    <w:rsid w:val="00BD1509"/>
    <w:rsid w:val="00BD388C"/>
    <w:rsid w:val="00BE60DC"/>
    <w:rsid w:val="00BF11D1"/>
    <w:rsid w:val="00BF31AD"/>
    <w:rsid w:val="00BF52AA"/>
    <w:rsid w:val="00BF6DA3"/>
    <w:rsid w:val="00C0527F"/>
    <w:rsid w:val="00C16E83"/>
    <w:rsid w:val="00C231EB"/>
    <w:rsid w:val="00C27CE1"/>
    <w:rsid w:val="00C4419D"/>
    <w:rsid w:val="00C611B4"/>
    <w:rsid w:val="00C61E5B"/>
    <w:rsid w:val="00C63D7F"/>
    <w:rsid w:val="00C64B06"/>
    <w:rsid w:val="00C65F80"/>
    <w:rsid w:val="00C80614"/>
    <w:rsid w:val="00C9375C"/>
    <w:rsid w:val="00C96A03"/>
    <w:rsid w:val="00CA6994"/>
    <w:rsid w:val="00CA7E11"/>
    <w:rsid w:val="00CC11DC"/>
    <w:rsid w:val="00CC2FAA"/>
    <w:rsid w:val="00CD5235"/>
    <w:rsid w:val="00CD7A04"/>
    <w:rsid w:val="00CD7D91"/>
    <w:rsid w:val="00CE1F2E"/>
    <w:rsid w:val="00CE29CB"/>
    <w:rsid w:val="00CE3CF8"/>
    <w:rsid w:val="00CF43A5"/>
    <w:rsid w:val="00CF68F8"/>
    <w:rsid w:val="00D05D13"/>
    <w:rsid w:val="00D0615F"/>
    <w:rsid w:val="00D06530"/>
    <w:rsid w:val="00D12D5B"/>
    <w:rsid w:val="00D16D0E"/>
    <w:rsid w:val="00D2576C"/>
    <w:rsid w:val="00D31628"/>
    <w:rsid w:val="00D31F87"/>
    <w:rsid w:val="00D378F8"/>
    <w:rsid w:val="00D4190C"/>
    <w:rsid w:val="00D4411B"/>
    <w:rsid w:val="00D47611"/>
    <w:rsid w:val="00D5518B"/>
    <w:rsid w:val="00D609B5"/>
    <w:rsid w:val="00D6124A"/>
    <w:rsid w:val="00D61BB7"/>
    <w:rsid w:val="00D62A59"/>
    <w:rsid w:val="00D631AE"/>
    <w:rsid w:val="00D72D59"/>
    <w:rsid w:val="00D83BF2"/>
    <w:rsid w:val="00D90BEB"/>
    <w:rsid w:val="00D92B53"/>
    <w:rsid w:val="00D9740E"/>
    <w:rsid w:val="00DA215C"/>
    <w:rsid w:val="00DA3C86"/>
    <w:rsid w:val="00DA44E1"/>
    <w:rsid w:val="00DA4A7C"/>
    <w:rsid w:val="00DB7A89"/>
    <w:rsid w:val="00DC1CE1"/>
    <w:rsid w:val="00DC5ADD"/>
    <w:rsid w:val="00DD7958"/>
    <w:rsid w:val="00DD7D38"/>
    <w:rsid w:val="00DE351A"/>
    <w:rsid w:val="00DE3C06"/>
    <w:rsid w:val="00DE5691"/>
    <w:rsid w:val="00E00D3B"/>
    <w:rsid w:val="00E00E0C"/>
    <w:rsid w:val="00E06FF4"/>
    <w:rsid w:val="00E15771"/>
    <w:rsid w:val="00E27203"/>
    <w:rsid w:val="00E32816"/>
    <w:rsid w:val="00E34776"/>
    <w:rsid w:val="00E364F1"/>
    <w:rsid w:val="00E37D2C"/>
    <w:rsid w:val="00E44883"/>
    <w:rsid w:val="00E465A2"/>
    <w:rsid w:val="00E807D7"/>
    <w:rsid w:val="00E81123"/>
    <w:rsid w:val="00E905DA"/>
    <w:rsid w:val="00E9498E"/>
    <w:rsid w:val="00EA65AC"/>
    <w:rsid w:val="00EA7252"/>
    <w:rsid w:val="00EB24F1"/>
    <w:rsid w:val="00EC47D5"/>
    <w:rsid w:val="00EC4E52"/>
    <w:rsid w:val="00ED2AD5"/>
    <w:rsid w:val="00ED32B5"/>
    <w:rsid w:val="00EE11C9"/>
    <w:rsid w:val="00EE1686"/>
    <w:rsid w:val="00EF4DFA"/>
    <w:rsid w:val="00F00CEA"/>
    <w:rsid w:val="00F0530E"/>
    <w:rsid w:val="00F05C1D"/>
    <w:rsid w:val="00F11268"/>
    <w:rsid w:val="00F233CB"/>
    <w:rsid w:val="00F2711C"/>
    <w:rsid w:val="00F32CA1"/>
    <w:rsid w:val="00F35A29"/>
    <w:rsid w:val="00F362E3"/>
    <w:rsid w:val="00F40242"/>
    <w:rsid w:val="00F4073F"/>
    <w:rsid w:val="00F42584"/>
    <w:rsid w:val="00F42CE5"/>
    <w:rsid w:val="00F43CFB"/>
    <w:rsid w:val="00F46F4D"/>
    <w:rsid w:val="00F52C47"/>
    <w:rsid w:val="00F6117E"/>
    <w:rsid w:val="00F661C1"/>
    <w:rsid w:val="00F666CE"/>
    <w:rsid w:val="00F66F0A"/>
    <w:rsid w:val="00F6783C"/>
    <w:rsid w:val="00F729A1"/>
    <w:rsid w:val="00F7351C"/>
    <w:rsid w:val="00F8119F"/>
    <w:rsid w:val="00F83F55"/>
    <w:rsid w:val="00FA59B7"/>
    <w:rsid w:val="00FA66D3"/>
    <w:rsid w:val="00FB3817"/>
    <w:rsid w:val="00FB600D"/>
    <w:rsid w:val="00FC5399"/>
    <w:rsid w:val="00FC74C1"/>
    <w:rsid w:val="00FD3182"/>
    <w:rsid w:val="00FD57D7"/>
    <w:rsid w:val="00FE0B2C"/>
    <w:rsid w:val="00FE21C5"/>
    <w:rsid w:val="00FE24E4"/>
    <w:rsid w:val="00FE7BDB"/>
    <w:rsid w:val="00FF0417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490D-EC1E-4598-B20D-619C77E7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190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2022-02-07T17:10:00Z</cp:lastPrinted>
  <dcterms:created xsi:type="dcterms:W3CDTF">2022-02-08T14:34:00Z</dcterms:created>
  <dcterms:modified xsi:type="dcterms:W3CDTF">2022-02-08T14:34:00Z</dcterms:modified>
</cp:coreProperties>
</file>