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A20D0" w14:textId="77777777" w:rsidR="0048573E" w:rsidRDefault="0048573E" w:rsidP="0048573E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13399FDC" w14:textId="77777777" w:rsidR="0048573E" w:rsidRDefault="0048573E" w:rsidP="0048573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Чернігівської обласної державної адміністрації</w:t>
      </w:r>
    </w:p>
    <w:p w14:paraId="24B67BA9" w14:textId="4F912626" w:rsidR="0048573E" w:rsidRDefault="0021127A" w:rsidP="0048573E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 січня 2022 року № 22</w:t>
      </w:r>
    </w:p>
    <w:p w14:paraId="7AAAF671" w14:textId="77777777" w:rsidR="00BA4F05" w:rsidRDefault="00BA4F05" w:rsidP="00BA4F0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BD58B8" w14:textId="77777777" w:rsidR="00BA4F05" w:rsidRDefault="00BA4F05" w:rsidP="00BA4F0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Технологічна картка</w:t>
      </w:r>
    </w:p>
    <w:p w14:paraId="7A01547F" w14:textId="0D54E2BC" w:rsidR="00BA4F05" w:rsidRDefault="00BA4F05" w:rsidP="00BA4F0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адміністративної послуги з </w:t>
      </w:r>
      <w:r w:rsidR="00B4594E">
        <w:rPr>
          <w:rFonts w:ascii="Times New Roman" w:hAnsi="Times New Roman" w:cs="Times New Roman"/>
          <w:b/>
          <w:sz w:val="28"/>
          <w:szCs w:val="28"/>
          <w:lang w:val="uk-UA"/>
        </w:rPr>
        <w:t>зупинення, відновлення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ліцензії </w:t>
      </w:r>
      <w:r w:rsidR="00B459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повністю або частково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провадження освітньої діяльн</w:t>
      </w:r>
      <w:r w:rsidR="00B4594E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 w:rsidR="00B4594E">
        <w:rPr>
          <w:rFonts w:ascii="Times New Roman" w:hAnsi="Times New Roman" w:cs="Times New Roman"/>
          <w:b/>
          <w:sz w:val="28"/>
          <w:szCs w:val="28"/>
          <w:lang w:val="uk-UA"/>
        </w:rPr>
        <w:t>і за рівнем дошкільної</w:t>
      </w:r>
      <w:r w:rsidR="00A74BF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</w:t>
      </w:r>
      <w:r w:rsidR="00B4594E">
        <w:rPr>
          <w:rFonts w:ascii="Times New Roman" w:hAnsi="Times New Roman" w:cs="Times New Roman"/>
          <w:b/>
          <w:sz w:val="28"/>
          <w:szCs w:val="28"/>
          <w:lang w:val="uk-UA"/>
        </w:rPr>
        <w:t>ем (рівнями)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повної загальної середньої</w:t>
      </w:r>
      <w:r w:rsidR="00B4594E">
        <w:rPr>
          <w:rFonts w:ascii="Times New Roman" w:hAnsi="Times New Roman" w:cs="Times New Roman"/>
          <w:b/>
          <w:sz w:val="28"/>
          <w:szCs w:val="28"/>
          <w:lang w:val="uk-UA"/>
        </w:rPr>
        <w:t>, позашкільної освіти</w:t>
      </w:r>
    </w:p>
    <w:p w14:paraId="20137B2F" w14:textId="77777777" w:rsidR="00BA4F05" w:rsidRDefault="00BA4F05" w:rsidP="00BA4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2669750B" w14:textId="77777777" w:rsidR="00BA4F05" w:rsidRDefault="00BA4F05" w:rsidP="00BA4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Чернігівська обласна державна адміністрація</w:t>
      </w:r>
    </w:p>
    <w:p w14:paraId="36BBFEF6" w14:textId="77777777" w:rsidR="00BA4F05" w:rsidRDefault="00BA4F05" w:rsidP="00BA4F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(найменування суб’єкта надання адміністративної послуги)</w:t>
      </w:r>
    </w:p>
    <w:p w14:paraId="653106A5" w14:textId="77777777" w:rsidR="00BA4F05" w:rsidRDefault="00BA4F05" w:rsidP="00BA4F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4D8DBA2" w14:textId="77777777" w:rsidR="00BA4F05" w:rsidRDefault="00BA4F05" w:rsidP="00BA4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Управління освіти і науки Чернігівської обласної державної адміністрації</w:t>
      </w:r>
    </w:p>
    <w:p w14:paraId="2E6E9AB6" w14:textId="77777777" w:rsidR="00BA4F05" w:rsidRDefault="00BA4F05" w:rsidP="00BA4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(найменування структурного підрозділу)</w:t>
      </w:r>
    </w:p>
    <w:p w14:paraId="64320F2F" w14:textId="77777777" w:rsidR="00BA4F05" w:rsidRDefault="00BA4F05" w:rsidP="00BA4F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33"/>
        <w:gridCol w:w="2694"/>
        <w:gridCol w:w="3003"/>
      </w:tblGrid>
      <w:tr w:rsidR="00BA4F05" w14:paraId="63D24359" w14:textId="77777777" w:rsidTr="00A25B42">
        <w:trPr>
          <w:trHeight w:val="1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5A75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37043949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65E2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Етапи опрацювання звернення (пакету документів) про надання адміністративної послуги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6A10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D548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виконання</w:t>
            </w:r>
          </w:p>
          <w:p w14:paraId="69971374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етапу (дії, рішення)</w:t>
            </w:r>
          </w:p>
        </w:tc>
      </w:tr>
      <w:tr w:rsidR="00BA4F05" w14:paraId="46C192F5" w14:textId="77777777" w:rsidTr="00A25B42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90FD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03B6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5A1A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4A06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BA4F05" w14:paraId="3DEC4FC7" w14:textId="77777777" w:rsidTr="00A25B42">
        <w:trPr>
          <w:trHeight w:val="35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A57C" w14:textId="56573BF6" w:rsidR="00BA4F05" w:rsidRDefault="00BA4F05" w:rsidP="00A25B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разі звернення ліцензіата до Центру надання адміністративних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адміністративних послуг Чернігівської міської ради</w:t>
            </w:r>
          </w:p>
        </w:tc>
      </w:tr>
      <w:tr w:rsidR="00BA4F05" w14:paraId="1C527448" w14:textId="77777777" w:rsidTr="00A25B42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54F1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7E9C" w14:textId="2CECF111" w:rsidR="00BA4F05" w:rsidRPr="00FA1048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і реєстрація заяви про </w:t>
            </w:r>
            <w:r w:rsidR="00FA1048"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зупинення</w:t>
            </w:r>
            <w:r w:rsidR="00A74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FA1048"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</w:t>
            </w:r>
            <w:r w:rsidR="00A74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FA1048"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дії </w:t>
            </w:r>
            <w:r w:rsidR="00FA1048"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ліцензії</w:t>
            </w:r>
            <w:r w:rsid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повністю або частково</w:t>
            </w:r>
          </w:p>
          <w:p w14:paraId="1DB61771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описом)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0BAF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3D46" w14:textId="3A52A28D" w:rsidR="00BA4F05" w:rsidRDefault="00A74BF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A4F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день надходження документів</w:t>
            </w:r>
          </w:p>
        </w:tc>
      </w:tr>
      <w:tr w:rsidR="00BA4F05" w14:paraId="1FEB8FDB" w14:textId="77777777" w:rsidTr="00A25B42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BD6F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058C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 заяви та підтвердних документів органу ліцензування – Чернігівській обласній державній адміністрації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8481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2EFD" w14:textId="2A0550EE" w:rsidR="00BA4F05" w:rsidRDefault="00A74BF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A4F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день надходження документів</w:t>
            </w:r>
            <w:r w:rsidR="00BA4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не пізніше наступного робочого дня</w:t>
            </w:r>
          </w:p>
        </w:tc>
      </w:tr>
      <w:tr w:rsidR="00BA4F05" w14:paraId="6803AA1C" w14:textId="77777777" w:rsidTr="00A25B42">
        <w:trPr>
          <w:trHeight w:val="35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866C" w14:textId="1548316C" w:rsidR="00BA4F05" w:rsidRDefault="00BA4F05" w:rsidP="00A25B42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 разі звернення ліцензіата до Чернігівської обласної державної адміністрації</w:t>
            </w:r>
          </w:p>
        </w:tc>
      </w:tr>
      <w:tr w:rsidR="00BA4F05" w14:paraId="380D2EC8" w14:textId="77777777" w:rsidTr="00A25B42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DBF2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C2B5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Прийом, реєстрація заяви з підтвердними документами (за описом)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73E4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відділ апарату Чернігівської обласної державної адміністрації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DF60" w14:textId="4F80A59E" w:rsidR="00BA4F05" w:rsidRDefault="00A74BF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A4F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день надходження заяви з підтвердними документами</w:t>
            </w:r>
          </w:p>
        </w:tc>
      </w:tr>
      <w:tr w:rsidR="00BA4F05" w14:paraId="45CBAE9C" w14:textId="77777777" w:rsidTr="00A25B42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7E61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3344" w14:textId="05D13099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ліцензійної справи, опрацювання поданих документів, встановлення наявності/відсутності підстав для залишення заяви </w:t>
            </w:r>
            <w:r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розгляду</w:t>
            </w:r>
            <w:r w:rsidR="00A74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відмови у </w:t>
            </w:r>
            <w:r w:rsidR="00FA1048"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зупиненні</w:t>
            </w:r>
            <w:r w:rsidR="00A74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дії ліцензії/</w:t>
            </w:r>
            <w:r w:rsidR="00FA1048"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відновленні ліцензії повністю або частково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A46C" w14:textId="45421B53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з попереднього розгляду та опрацювання документів для внесення пропозицій голові Чернігівської обласної державної адміністрації з питань ліцензування освітньої діяльності у сфері дошкільної та повної загальної середньої освіти Управління освіти і науки Чернігівської обласної державної адміністрації</w:t>
            </w:r>
            <w:r w:rsidR="007E4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4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7E4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(далі – Комісія)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B294" w14:textId="14502E69" w:rsidR="00BA4F05" w:rsidRDefault="00BA4F0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="007E43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робочих днів з дня одержання заяви </w:t>
            </w:r>
            <w:r w:rsidRPr="00FA1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FA1048"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зупинення</w:t>
            </w:r>
            <w:r w:rsidR="00A74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FA1048"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</w:t>
            </w:r>
            <w:r w:rsidR="00A74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FA1048"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дії </w:t>
            </w:r>
            <w:r w:rsidR="00FA1048"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ліцензії повністю або частково</w:t>
            </w:r>
          </w:p>
        </w:tc>
      </w:tr>
      <w:tr w:rsidR="00BA4F05" w14:paraId="53BCC151" w14:textId="77777777" w:rsidTr="00A25B42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5E28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E2F2" w14:textId="08CAD4A9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4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органу ліцензування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залишення заяви без </w:t>
            </w:r>
            <w:r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розгляду</w:t>
            </w:r>
            <w:r w:rsidR="00FA1048"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відмову у </w:t>
            </w:r>
            <w:r w:rsidR="00FA1048"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зупиненні</w:t>
            </w:r>
            <w:r w:rsidR="00A74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FA1048"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</w:t>
            </w:r>
            <w:r w:rsidR="00A74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і)</w:t>
            </w:r>
            <w:r w:rsidR="00FA1048"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 повністю або частково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4384" w14:textId="53D2B174" w:rsidR="00BA4F05" w:rsidRDefault="00A7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047C" w14:textId="63AA052B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="007E4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</w:t>
            </w:r>
            <w:r w:rsidR="007E4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</w:t>
            </w:r>
            <w:r w:rsidR="007E4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дня розгляду документів</w:t>
            </w:r>
            <w:r w:rsidR="007E4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Комісією</w:t>
            </w:r>
          </w:p>
        </w:tc>
      </w:tr>
      <w:tr w:rsidR="00BA4F05" w14:paraId="402D9F12" w14:textId="77777777" w:rsidTr="00A25B42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2A14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F916" w14:textId="0AE2B212" w:rsidR="00BA4F05" w:rsidRDefault="00A7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органом ліцензування </w:t>
            </w:r>
            <w:r w:rsidR="00BA4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залишення заяви без розгляду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A731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F9B5" w14:textId="0582D4B0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5 робочих днів з дня одержання </w:t>
            </w:r>
            <w:r w:rsidR="00A74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органом ліцензування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заяви про </w:t>
            </w:r>
            <w:r w:rsidR="00A74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зупинення (відновлення) 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 </w:t>
            </w:r>
          </w:p>
        </w:tc>
      </w:tr>
      <w:tr w:rsidR="00BA4F05" w:rsidRPr="002A4A59" w14:paraId="6FAA9ECC" w14:textId="77777777" w:rsidTr="00A25B42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5B5E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F937" w14:textId="2081B8CA" w:rsidR="00BA4F05" w:rsidRDefault="00A7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органом ліцензування</w:t>
            </w:r>
            <w:r w:rsidR="00BA4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r w:rsidR="00FA1048"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зупиненн</w:t>
            </w:r>
            <w:r w:rsid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FA1048"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</w:t>
            </w:r>
            <w:r w:rsid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дії </w:t>
            </w:r>
            <w:r w:rsidR="00FA1048"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ліцензії повністю або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/про відмову у зупиненні (відновлені) дії ліцензії повністю або частково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AB8B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B102" w14:textId="7DA0F50F" w:rsidR="00BA4F05" w:rsidRDefault="00BA4F05" w:rsidP="00B7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</w:t>
            </w:r>
            <w:r w:rsidR="00AC5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робочих днів з дня одержання </w:t>
            </w:r>
            <w:r w:rsidR="00A74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органом ліцензування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заяви про </w:t>
            </w:r>
            <w:r w:rsidR="00FA1048"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зупиненн</w:t>
            </w:r>
            <w:r w:rsid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A74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FA1048"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</w:t>
            </w:r>
            <w:r w:rsid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A74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дії</w:t>
            </w:r>
            <w:r w:rsidR="00FA1048"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 повністю</w:t>
            </w:r>
            <w:r w:rsidR="00A74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</w:t>
            </w:r>
            <w:r w:rsidR="00FA1048"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</w:t>
            </w:r>
            <w:r w:rsidR="00A74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C5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виявлення відповідних підстав</w:t>
            </w:r>
          </w:p>
        </w:tc>
      </w:tr>
      <w:tr w:rsidR="00BA4F05" w14:paraId="68A7D539" w14:textId="77777777" w:rsidTr="00A25B42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E8B9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01B5" w14:textId="58FF9B8A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Оприлюднення </w:t>
            </w:r>
            <w:r w:rsidR="00A74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офіційному вебсайті  Чернігівської обласної державної адміністрації рішення органу ліцензування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залишення заяви без розгляду</w:t>
            </w:r>
            <w:r w:rsidR="007E4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</w:t>
            </w:r>
            <w:r w:rsid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FA1048"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зупиненн</w:t>
            </w:r>
            <w:r w:rsid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A74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FA1048"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</w:t>
            </w:r>
            <w:r w:rsid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A74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дії </w:t>
            </w:r>
            <w:r w:rsidR="00FA1048"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 повністю</w:t>
            </w:r>
            <w:r w:rsidR="007E4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/ч</w:t>
            </w:r>
            <w:r w:rsidR="00FA1048" w:rsidRP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астково</w:t>
            </w:r>
            <w:r w:rsidR="00FA1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6A60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відділ апарату Чернігівської обласної державної адміністрації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B4D4" w14:textId="1FB18386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наступний робочий день після прийняття відповідного рішення</w:t>
            </w:r>
            <w:r w:rsidR="00A74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органом ліцензування</w:t>
            </w:r>
          </w:p>
        </w:tc>
      </w:tr>
      <w:tr w:rsidR="00BA4F05" w14:paraId="739443BA" w14:textId="77777777" w:rsidTr="00A25B42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CBFE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9269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відомостей до Ліцензійного реєстру про прийняте рішення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9664" w14:textId="75F53480" w:rsidR="00BA4F05" w:rsidRDefault="00A7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68C6" w14:textId="6DEF27F1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наступний робочий день після прийняття відповідного рішення</w:t>
            </w:r>
            <w:r w:rsidR="00A74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органом ліцензування</w:t>
            </w:r>
          </w:p>
        </w:tc>
      </w:tr>
      <w:tr w:rsidR="00BA4F05" w14:paraId="42239AEC" w14:textId="77777777" w:rsidTr="00A25B42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2192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A034" w14:textId="40ABEBBD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Направлення копії прийнятого рішення ліцензіату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AD48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відділ апарату Чернігівської обласної державної адміністрації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5416" w14:textId="4CD21813" w:rsidR="00BA4F05" w:rsidRDefault="0090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3 робочих днів з дня прийняття рішення</w:t>
            </w:r>
          </w:p>
        </w:tc>
      </w:tr>
      <w:tr w:rsidR="00BA4F05" w14:paraId="63CA9C8F" w14:textId="77777777" w:rsidTr="00A25B42">
        <w:trPr>
          <w:trHeight w:val="735"/>
        </w:trPr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1BC9" w14:textId="77777777" w:rsidR="00BA4F05" w:rsidRDefault="00BA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D5DF" w14:textId="36D22D20" w:rsidR="00BA4F05" w:rsidRDefault="00FA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A4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 з дня отримання заяви </w:t>
            </w:r>
            <w:r w:rsidR="00905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</w:t>
            </w:r>
            <w:r w:rsidR="007E4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відповідних</w:t>
            </w:r>
            <w:r w:rsidR="00905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обставин</w:t>
            </w:r>
          </w:p>
        </w:tc>
      </w:tr>
    </w:tbl>
    <w:p w14:paraId="6EE4FDE7" w14:textId="77777777" w:rsidR="00BA4F05" w:rsidRDefault="00BA4F05" w:rsidP="00BA4F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ED6C98" w14:textId="777EAA80" w:rsidR="00BA4F05" w:rsidRDefault="00A74BF1" w:rsidP="00BA4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органу ліцензування про</w:t>
      </w:r>
      <w:r w:rsidR="00905AF2" w:rsidRPr="00FA1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19C">
        <w:rPr>
          <w:rFonts w:ascii="Times New Roman" w:hAnsi="Times New Roman" w:cs="Times New Roman"/>
          <w:sz w:val="28"/>
          <w:szCs w:val="28"/>
          <w:lang w:val="uk-UA"/>
        </w:rPr>
        <w:t xml:space="preserve">відмову у </w:t>
      </w:r>
      <w:r>
        <w:rPr>
          <w:rFonts w:ascii="Times New Roman" w:hAnsi="Times New Roman" w:cs="Times New Roman"/>
          <w:sz w:val="28"/>
          <w:szCs w:val="28"/>
          <w:lang w:val="uk-UA"/>
        </w:rPr>
        <w:t>зупиненні (</w:t>
      </w:r>
      <w:r w:rsidR="00905AF2" w:rsidRPr="00FA1048">
        <w:rPr>
          <w:rFonts w:ascii="Times New Roman" w:hAnsi="Times New Roman" w:cs="Times New Roman"/>
          <w:sz w:val="28"/>
          <w:szCs w:val="28"/>
          <w:lang w:val="uk-UA"/>
        </w:rPr>
        <w:t>відновленні</w:t>
      </w:r>
      <w:r>
        <w:rPr>
          <w:rFonts w:ascii="Times New Roman" w:hAnsi="Times New Roman" w:cs="Times New Roman"/>
          <w:sz w:val="28"/>
          <w:szCs w:val="28"/>
          <w:lang w:val="uk-UA"/>
        </w:rPr>
        <w:t>) дії</w:t>
      </w:r>
      <w:r w:rsidR="00905AF2" w:rsidRPr="00FA1048">
        <w:rPr>
          <w:rFonts w:ascii="Times New Roman" w:hAnsi="Times New Roman" w:cs="Times New Roman"/>
          <w:sz w:val="28"/>
          <w:szCs w:val="28"/>
          <w:lang w:val="uk-UA"/>
        </w:rPr>
        <w:t xml:space="preserve"> ліцензії повністю або частково</w:t>
      </w:r>
      <w:r w:rsidR="00905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F05">
        <w:rPr>
          <w:rFonts w:ascii="Times New Roman" w:hAnsi="Times New Roman" w:cs="Times New Roman"/>
          <w:sz w:val="28"/>
          <w:szCs w:val="28"/>
          <w:lang w:val="uk-UA"/>
        </w:rPr>
        <w:t xml:space="preserve">може бути оскаржено до Експертно-апеляційної ради з питань ліцензування, суду відповідно до абзацу </w:t>
      </w:r>
      <w:r w:rsidR="00B72EF9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="00BA4F05">
        <w:rPr>
          <w:rFonts w:ascii="Times New Roman" w:hAnsi="Times New Roman" w:cs="Times New Roman"/>
          <w:sz w:val="28"/>
          <w:szCs w:val="28"/>
          <w:lang w:val="uk-UA"/>
        </w:rPr>
        <w:t xml:space="preserve"> частини другої статті 13 Закону України «Про ліцензування господарської діяльності»</w:t>
      </w:r>
      <w:r w:rsidR="00223D98">
        <w:rPr>
          <w:rFonts w:ascii="Times New Roman" w:hAnsi="Times New Roman" w:cs="Times New Roman"/>
          <w:sz w:val="28"/>
          <w:szCs w:val="28"/>
          <w:lang w:val="uk-UA"/>
        </w:rPr>
        <w:t xml:space="preserve"> або суду</w:t>
      </w:r>
      <w:r w:rsidR="00BA4F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6BEFCA" w14:textId="77777777" w:rsidR="00BA4F05" w:rsidRDefault="00BA4F05" w:rsidP="00BA4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AD9952" w14:textId="77777777" w:rsidR="00BA4F05" w:rsidRDefault="00BA4F05" w:rsidP="00BA4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9B31C9" w14:textId="77777777" w:rsidR="00A25B42" w:rsidRDefault="00BA4F05" w:rsidP="00A2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і науки </w:t>
      </w:r>
    </w:p>
    <w:p w14:paraId="14C72333" w14:textId="5B356717" w:rsidR="00BA4F05" w:rsidRDefault="00BA4F05" w:rsidP="00A2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B72EF9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B72EF9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bookmarkStart w:id="0" w:name="_GoBack"/>
      <w:bookmarkEnd w:id="0"/>
      <w:r w:rsidR="00905AF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2EF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05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 КОНОПАЦЬКИЙ</w:t>
      </w:r>
    </w:p>
    <w:sectPr w:rsidR="00BA4F05" w:rsidSect="00A25B4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29C4F" w14:textId="77777777" w:rsidR="00340A51" w:rsidRDefault="00340A51" w:rsidP="00905AF2">
      <w:pPr>
        <w:spacing w:after="0" w:line="240" w:lineRule="auto"/>
      </w:pPr>
      <w:r>
        <w:separator/>
      </w:r>
    </w:p>
  </w:endnote>
  <w:endnote w:type="continuationSeparator" w:id="0">
    <w:p w14:paraId="56B9865B" w14:textId="77777777" w:rsidR="00340A51" w:rsidRDefault="00340A51" w:rsidP="0090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CE459" w14:textId="77777777" w:rsidR="00340A51" w:rsidRDefault="00340A51" w:rsidP="00905AF2">
      <w:pPr>
        <w:spacing w:after="0" w:line="240" w:lineRule="auto"/>
      </w:pPr>
      <w:r>
        <w:separator/>
      </w:r>
    </w:p>
  </w:footnote>
  <w:footnote w:type="continuationSeparator" w:id="0">
    <w:p w14:paraId="59A00312" w14:textId="77777777" w:rsidR="00340A51" w:rsidRDefault="00340A51" w:rsidP="0090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477389"/>
      <w:docPartObj>
        <w:docPartGallery w:val="Page Numbers (Top of Page)"/>
        <w:docPartUnique/>
      </w:docPartObj>
    </w:sdtPr>
    <w:sdtEndPr/>
    <w:sdtContent>
      <w:p w14:paraId="5719D122" w14:textId="7C92C6E9" w:rsidR="00905AF2" w:rsidRDefault="00905A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A59">
          <w:rPr>
            <w:noProof/>
          </w:rPr>
          <w:t>3</w:t>
        </w:r>
        <w:r>
          <w:fldChar w:fldCharType="end"/>
        </w:r>
      </w:p>
    </w:sdtContent>
  </w:sdt>
  <w:p w14:paraId="3DF39534" w14:textId="77777777" w:rsidR="00905AF2" w:rsidRDefault="00905A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3F"/>
    <w:rsid w:val="000D05A5"/>
    <w:rsid w:val="001D4B34"/>
    <w:rsid w:val="0021127A"/>
    <w:rsid w:val="00223D98"/>
    <w:rsid w:val="002A4A59"/>
    <w:rsid w:val="00313B3F"/>
    <w:rsid w:val="00340A51"/>
    <w:rsid w:val="0048573E"/>
    <w:rsid w:val="00626053"/>
    <w:rsid w:val="006C3610"/>
    <w:rsid w:val="00715575"/>
    <w:rsid w:val="00797EC5"/>
    <w:rsid w:val="007E43C5"/>
    <w:rsid w:val="008253F6"/>
    <w:rsid w:val="00905AF2"/>
    <w:rsid w:val="009C2CC0"/>
    <w:rsid w:val="00A21A5A"/>
    <w:rsid w:val="00A25B42"/>
    <w:rsid w:val="00A53E23"/>
    <w:rsid w:val="00A74BF1"/>
    <w:rsid w:val="00AC519C"/>
    <w:rsid w:val="00B102BA"/>
    <w:rsid w:val="00B4594E"/>
    <w:rsid w:val="00B72EF9"/>
    <w:rsid w:val="00B775E3"/>
    <w:rsid w:val="00BA4F05"/>
    <w:rsid w:val="00BE64B5"/>
    <w:rsid w:val="00CF4E12"/>
    <w:rsid w:val="00F65362"/>
    <w:rsid w:val="00FA1048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6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">
    <w:name w:val="comp"/>
    <w:basedOn w:val="a"/>
    <w:rsid w:val="000D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0D05A5"/>
    <w:rPr>
      <w:color w:val="0000FF"/>
      <w:u w:val="single"/>
    </w:rPr>
  </w:style>
  <w:style w:type="character" w:styleId="a4">
    <w:name w:val="Emphasis"/>
    <w:basedOn w:val="a0"/>
    <w:uiPriority w:val="20"/>
    <w:qFormat/>
    <w:rsid w:val="000D05A5"/>
    <w:rPr>
      <w:i/>
      <w:iCs/>
    </w:rPr>
  </w:style>
  <w:style w:type="paragraph" w:styleId="a5">
    <w:name w:val="header"/>
    <w:basedOn w:val="a"/>
    <w:link w:val="a6"/>
    <w:uiPriority w:val="99"/>
    <w:unhideWhenUsed/>
    <w:rsid w:val="0090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AF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0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AF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5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5B4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">
    <w:name w:val="comp"/>
    <w:basedOn w:val="a"/>
    <w:rsid w:val="000D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0D05A5"/>
    <w:rPr>
      <w:color w:val="0000FF"/>
      <w:u w:val="single"/>
    </w:rPr>
  </w:style>
  <w:style w:type="character" w:styleId="a4">
    <w:name w:val="Emphasis"/>
    <w:basedOn w:val="a0"/>
    <w:uiPriority w:val="20"/>
    <w:qFormat/>
    <w:rsid w:val="000D05A5"/>
    <w:rPr>
      <w:i/>
      <w:iCs/>
    </w:rPr>
  </w:style>
  <w:style w:type="paragraph" w:styleId="a5">
    <w:name w:val="header"/>
    <w:basedOn w:val="a"/>
    <w:link w:val="a6"/>
    <w:uiPriority w:val="99"/>
    <w:unhideWhenUsed/>
    <w:rsid w:val="0090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AF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0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AF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5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5B4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Протокольна Частина</cp:lastModifiedBy>
  <cp:revision>4</cp:revision>
  <cp:lastPrinted>2022-01-14T08:15:00Z</cp:lastPrinted>
  <dcterms:created xsi:type="dcterms:W3CDTF">2022-01-21T13:23:00Z</dcterms:created>
  <dcterms:modified xsi:type="dcterms:W3CDTF">2022-01-21T14:44:00Z</dcterms:modified>
</cp:coreProperties>
</file>