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31ADB" w:rsidRDefault="00817282" w:rsidP="0046261D">
      <w:pPr>
        <w:tabs>
          <w:tab w:val="left" w:pos="567"/>
        </w:tabs>
        <w:spacing w:before="60"/>
        <w:jc w:val="center"/>
        <w:rPr>
          <w:b/>
          <w:sz w:val="24"/>
          <w:szCs w:val="24"/>
          <w:lang w:val="ru-RU"/>
        </w:rPr>
      </w:pPr>
      <w:r w:rsidRPr="00F31ADB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31AD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31AD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31ADB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F259BB" w:rsidRDefault="00B227BB" w:rsidP="00F259B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259B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259BB" w:rsidRPr="00F259BB">
              <w:rPr>
                <w:color w:val="000000" w:themeColor="text1"/>
                <w:sz w:val="28"/>
                <w:szCs w:val="28"/>
              </w:rPr>
              <w:t>31 грудня</w:t>
            </w:r>
            <w:r w:rsidRPr="00F259B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671E37" w:rsidRPr="00F259BB">
              <w:rPr>
                <w:color w:val="000000" w:themeColor="text1"/>
                <w:sz w:val="28"/>
                <w:szCs w:val="28"/>
              </w:rPr>
              <w:t>2</w:t>
            </w:r>
            <w:r w:rsidR="00D3674F" w:rsidRPr="00F259BB">
              <w:rPr>
                <w:color w:val="000000" w:themeColor="text1"/>
                <w:sz w:val="28"/>
                <w:szCs w:val="28"/>
              </w:rPr>
              <w:t>1</w:t>
            </w:r>
            <w:r w:rsidR="00671E37" w:rsidRPr="00F259B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59BB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F259B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259B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259BB" w:rsidRDefault="00B227BB" w:rsidP="00F259B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F259B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259BB" w:rsidRPr="00F259BB">
              <w:rPr>
                <w:color w:val="000000" w:themeColor="text1"/>
                <w:sz w:val="28"/>
                <w:szCs w:val="28"/>
              </w:rPr>
              <w:t>342-к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DB27DE" w:rsidRDefault="00872AC3" w:rsidP="00B72ADD">
      <w:pPr>
        <w:pStyle w:val="a6"/>
        <w:rPr>
          <w:b/>
          <w:i/>
        </w:rPr>
      </w:pPr>
      <w:r>
        <w:rPr>
          <w:b/>
          <w:i/>
        </w:rPr>
        <w:t xml:space="preserve">Про </w:t>
      </w:r>
      <w:r w:rsidR="00B72ADD">
        <w:rPr>
          <w:b/>
          <w:i/>
        </w:rPr>
        <w:t>призначення</w:t>
      </w:r>
    </w:p>
    <w:p w:rsidR="00B72ADD" w:rsidRDefault="004210C5" w:rsidP="00B72ADD">
      <w:pPr>
        <w:pStyle w:val="a6"/>
        <w:rPr>
          <w:b/>
          <w:i/>
        </w:rPr>
      </w:pPr>
      <w:proofErr w:type="spellStart"/>
      <w:r>
        <w:rPr>
          <w:b/>
          <w:i/>
        </w:rPr>
        <w:t>Мегема</w:t>
      </w:r>
      <w:proofErr w:type="spellEnd"/>
      <w:r>
        <w:rPr>
          <w:b/>
          <w:i/>
        </w:rPr>
        <w:t xml:space="preserve"> К.М.</w:t>
      </w:r>
    </w:p>
    <w:p w:rsidR="00A928A6" w:rsidRDefault="00A928A6" w:rsidP="004B378D">
      <w:pPr>
        <w:pStyle w:val="a6"/>
      </w:pPr>
    </w:p>
    <w:p w:rsidR="00AA63A2" w:rsidRPr="00BA5BEC" w:rsidRDefault="00AA63A2" w:rsidP="00DD57E2">
      <w:pPr>
        <w:tabs>
          <w:tab w:val="left" w:pos="567"/>
        </w:tabs>
        <w:spacing w:before="24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</w:t>
      </w:r>
      <w:r w:rsidR="00DC6085">
        <w:rPr>
          <w:sz w:val="28"/>
          <w:szCs w:val="28"/>
        </w:rPr>
        <w:t>до статті 21, пункту 2 частини першої</w:t>
      </w:r>
      <w:r>
        <w:rPr>
          <w:sz w:val="28"/>
          <w:szCs w:val="28"/>
        </w:rPr>
        <w:t xml:space="preserve"> статті 23 </w:t>
      </w:r>
      <w:proofErr w:type="spellStart"/>
      <w:r>
        <w:rPr>
          <w:sz w:val="28"/>
          <w:szCs w:val="28"/>
        </w:rPr>
        <w:t>КЗпП</w:t>
      </w:r>
      <w:proofErr w:type="spellEnd"/>
      <w:r>
        <w:rPr>
          <w:sz w:val="28"/>
          <w:szCs w:val="28"/>
        </w:rPr>
        <w:t xml:space="preserve"> України, статті 10 Закону України «Про місцеві державні адміністрації», </w:t>
      </w:r>
      <w:r w:rsidR="00DC6085" w:rsidRPr="00BA5BEC">
        <w:rPr>
          <w:sz w:val="28"/>
          <w:szCs w:val="28"/>
        </w:rPr>
        <w:t>постанови Кабінету Міністрів України від 20 квітня 2016</w:t>
      </w:r>
      <w:r w:rsidR="00DC6085">
        <w:rPr>
          <w:sz w:val="28"/>
          <w:szCs w:val="28"/>
          <w:lang w:val="ru-RU"/>
        </w:rPr>
        <w:t> </w:t>
      </w:r>
      <w:r w:rsidR="00DC6085" w:rsidRPr="00BA5BEC">
        <w:rPr>
          <w:sz w:val="28"/>
          <w:szCs w:val="28"/>
        </w:rPr>
        <w:t>року №</w:t>
      </w:r>
      <w:r w:rsidR="00DC6085">
        <w:rPr>
          <w:sz w:val="28"/>
          <w:szCs w:val="28"/>
          <w:lang w:val="ru-RU"/>
        </w:rPr>
        <w:t> </w:t>
      </w:r>
      <w:r w:rsidR="00DC6085" w:rsidRPr="00BA5BEC">
        <w:rPr>
          <w:sz w:val="28"/>
          <w:szCs w:val="28"/>
        </w:rPr>
        <w:t xml:space="preserve">304 «Про умови оплати праці посадових осіб, керівників та керівних працівників окремих державних органів, на яких не поширюється дія Закону України </w:t>
      </w:r>
      <w:proofErr w:type="spellStart"/>
      <w:r w:rsidR="00DC6085" w:rsidRPr="00BA5BEC">
        <w:rPr>
          <w:bCs/>
          <w:color w:val="000000"/>
          <w:sz w:val="28"/>
          <w:szCs w:val="28"/>
          <w:shd w:val="clear" w:color="auto" w:fill="FFFFFF"/>
        </w:rPr>
        <w:t>„</w:t>
      </w:r>
      <w:r w:rsidR="00DC6085" w:rsidRPr="00BA5BEC">
        <w:rPr>
          <w:sz w:val="28"/>
          <w:szCs w:val="28"/>
        </w:rPr>
        <w:t>Про</w:t>
      </w:r>
      <w:proofErr w:type="spellEnd"/>
      <w:r w:rsidR="00DC6085" w:rsidRPr="00BA5BEC">
        <w:rPr>
          <w:sz w:val="28"/>
          <w:szCs w:val="28"/>
        </w:rPr>
        <w:t xml:space="preserve"> державну службу</w:t>
      </w:r>
      <w:r w:rsidR="00DC6085" w:rsidRPr="00BA5BEC">
        <w:rPr>
          <w:bCs/>
          <w:color w:val="000000"/>
          <w:sz w:val="28"/>
          <w:szCs w:val="28"/>
          <w:shd w:val="clear" w:color="auto" w:fill="FFFFFF"/>
        </w:rPr>
        <w:t>“»</w:t>
      </w:r>
      <w:r w:rsidR="00DC6085" w:rsidRPr="00BA5BEC">
        <w:rPr>
          <w:sz w:val="28"/>
          <w:szCs w:val="28"/>
        </w:rPr>
        <w:t xml:space="preserve">, </w:t>
      </w:r>
      <w:r w:rsidR="00DC6085" w:rsidRPr="002127EE">
        <w:rPr>
          <w:bCs/>
          <w:color w:val="000000"/>
          <w:sz w:val="28"/>
          <w:szCs w:val="28"/>
          <w:shd w:val="clear" w:color="auto" w:fill="FFFFFF"/>
        </w:rPr>
        <w:t>розпорядження голови обласної державної адміністрації від 24 липня</w:t>
      </w:r>
      <w:r w:rsidR="00DC6085" w:rsidRPr="002127EE">
        <w:rPr>
          <w:bCs/>
          <w:color w:val="000000"/>
          <w:sz w:val="28"/>
          <w:szCs w:val="28"/>
          <w:shd w:val="clear" w:color="auto" w:fill="FFFFFF"/>
        </w:rPr>
        <w:br/>
        <w:t>2020 року №</w:t>
      </w:r>
      <w:r w:rsidR="00DC6085">
        <w:rPr>
          <w:bCs/>
          <w:color w:val="000000"/>
          <w:sz w:val="28"/>
          <w:szCs w:val="28"/>
          <w:shd w:val="clear" w:color="auto" w:fill="FFFFFF"/>
          <w:lang w:val="ru-RU"/>
        </w:rPr>
        <w:t> </w:t>
      </w:r>
      <w:r w:rsidR="00DC6085" w:rsidRPr="002127EE">
        <w:rPr>
          <w:bCs/>
          <w:color w:val="000000"/>
          <w:sz w:val="28"/>
          <w:szCs w:val="28"/>
          <w:shd w:val="clear" w:color="auto" w:fill="FFFFFF"/>
        </w:rPr>
        <w:t>131-к «Про затвердження Порядку здійснення виплати надбавок, премій та допомог голові, першому заступнику та заступникам голови Чернігівської обласної державної адміністрації»</w:t>
      </w:r>
    </w:p>
    <w:p w:rsidR="00AA63A2" w:rsidRPr="006814D7" w:rsidRDefault="00AA63A2" w:rsidP="007D0F53">
      <w:pPr>
        <w:pStyle w:val="aa"/>
        <w:spacing w:before="120" w:after="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6814D7">
        <w:rPr>
          <w:b/>
          <w:sz w:val="28"/>
          <w:szCs w:val="28"/>
        </w:rPr>
        <w:t>:</w:t>
      </w:r>
    </w:p>
    <w:p w:rsidR="00AA63A2" w:rsidRPr="009E6219" w:rsidRDefault="00AA63A2" w:rsidP="00AA63A2">
      <w:pPr>
        <w:pStyle w:val="aa"/>
        <w:spacing w:before="12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ПРИЗНАЧИТИ </w:t>
      </w:r>
      <w:r w:rsidR="004210C5">
        <w:rPr>
          <w:sz w:val="28"/>
          <w:szCs w:val="28"/>
        </w:rPr>
        <w:t>МЕГЕМА</w:t>
      </w:r>
      <w:r w:rsidR="00F31ADB">
        <w:rPr>
          <w:sz w:val="28"/>
          <w:szCs w:val="28"/>
        </w:rPr>
        <w:t xml:space="preserve"> </w:t>
      </w:r>
      <w:r w:rsidR="004210C5">
        <w:rPr>
          <w:sz w:val="28"/>
          <w:szCs w:val="28"/>
        </w:rPr>
        <w:t>Костянтина Миколайовича</w:t>
      </w:r>
      <w:r w:rsidR="001D1E33">
        <w:rPr>
          <w:sz w:val="28"/>
          <w:szCs w:val="28"/>
        </w:rPr>
        <w:t xml:space="preserve"> з</w:t>
      </w:r>
      <w:r w:rsidR="001D1E33" w:rsidRPr="001D1E33">
        <w:rPr>
          <w:sz w:val="28"/>
          <w:szCs w:val="28"/>
          <w:lang w:val="ru-RU"/>
        </w:rPr>
        <w:t xml:space="preserve"> </w:t>
      </w:r>
      <w:r w:rsidR="004210C5" w:rsidRPr="00D3674F">
        <w:rPr>
          <w:color w:val="000000" w:themeColor="text1"/>
          <w:sz w:val="28"/>
          <w:szCs w:val="28"/>
          <w:lang w:val="ru-RU"/>
        </w:rPr>
        <w:t>0</w:t>
      </w:r>
      <w:r w:rsidR="00271F64" w:rsidRPr="00D3674F">
        <w:rPr>
          <w:color w:val="000000" w:themeColor="text1"/>
          <w:sz w:val="28"/>
          <w:szCs w:val="28"/>
          <w:lang w:val="ru-RU"/>
        </w:rPr>
        <w:t>5</w:t>
      </w:r>
      <w:r w:rsidRPr="00D3674F">
        <w:rPr>
          <w:sz w:val="28"/>
          <w:szCs w:val="28"/>
        </w:rPr>
        <w:t xml:space="preserve"> </w:t>
      </w:r>
      <w:r w:rsidR="00271F64">
        <w:rPr>
          <w:sz w:val="28"/>
          <w:szCs w:val="28"/>
        </w:rPr>
        <w:t>січня</w:t>
      </w:r>
      <w:r w:rsidR="004210C5" w:rsidRPr="000D34E6">
        <w:rPr>
          <w:color w:val="FF0000"/>
          <w:sz w:val="28"/>
          <w:szCs w:val="28"/>
        </w:rPr>
        <w:t xml:space="preserve"> </w:t>
      </w:r>
      <w:r w:rsidR="004210C5">
        <w:rPr>
          <w:sz w:val="28"/>
          <w:szCs w:val="28"/>
        </w:rPr>
        <w:br/>
      </w:r>
      <w:r>
        <w:rPr>
          <w:sz w:val="28"/>
          <w:szCs w:val="28"/>
        </w:rPr>
        <w:t>20</w:t>
      </w:r>
      <w:r w:rsidR="00F25EB9">
        <w:rPr>
          <w:sz w:val="28"/>
          <w:szCs w:val="28"/>
        </w:rPr>
        <w:t>2</w:t>
      </w:r>
      <w:r w:rsidR="00271F64">
        <w:rPr>
          <w:sz w:val="28"/>
          <w:szCs w:val="28"/>
        </w:rPr>
        <w:t>2</w:t>
      </w:r>
      <w:r>
        <w:rPr>
          <w:sz w:val="28"/>
          <w:szCs w:val="28"/>
        </w:rPr>
        <w:t xml:space="preserve"> року на посаду </w:t>
      </w:r>
      <w:r w:rsidR="004210C5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голови Чернігівської обласної державної адміністрації з посадовим окладом згідно зі штатним розписом, який на день призначення становить </w:t>
      </w:r>
      <w:r w:rsidR="00277945" w:rsidRPr="00967EAB">
        <w:rPr>
          <w:color w:val="000000" w:themeColor="text1"/>
          <w:sz w:val="28"/>
          <w:szCs w:val="28"/>
        </w:rPr>
        <w:t>16940</w:t>
      </w:r>
      <w:r w:rsidRPr="00967EA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гривень.</w:t>
      </w:r>
    </w:p>
    <w:p w:rsidR="00466B5C" w:rsidRPr="00F446E5" w:rsidRDefault="00466B5C" w:rsidP="00727064">
      <w:pPr>
        <w:autoSpaceDE w:val="0"/>
        <w:autoSpaceDN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584A22">
        <w:rPr>
          <w:sz w:val="28"/>
          <w:szCs w:val="28"/>
        </w:rPr>
        <w:t xml:space="preserve">Підстава: заява </w:t>
      </w:r>
      <w:proofErr w:type="spellStart"/>
      <w:r w:rsidR="004210C5">
        <w:rPr>
          <w:sz w:val="28"/>
          <w:szCs w:val="28"/>
        </w:rPr>
        <w:t>Мегема</w:t>
      </w:r>
      <w:proofErr w:type="spellEnd"/>
      <w:r w:rsidR="004210C5">
        <w:rPr>
          <w:sz w:val="28"/>
          <w:szCs w:val="28"/>
        </w:rPr>
        <w:t xml:space="preserve"> К.М.</w:t>
      </w:r>
      <w:r w:rsidR="00C81305">
        <w:rPr>
          <w:sz w:val="28"/>
          <w:szCs w:val="28"/>
        </w:rPr>
        <w:t xml:space="preserve"> від </w:t>
      </w:r>
      <w:r w:rsidR="00E37991" w:rsidRPr="00E37991">
        <w:rPr>
          <w:color w:val="000000" w:themeColor="text1"/>
          <w:sz w:val="28"/>
          <w:szCs w:val="28"/>
        </w:rPr>
        <w:t>12</w:t>
      </w:r>
      <w:r w:rsidR="00C81305" w:rsidRPr="00E37991">
        <w:rPr>
          <w:color w:val="000000" w:themeColor="text1"/>
          <w:sz w:val="28"/>
          <w:szCs w:val="28"/>
        </w:rPr>
        <w:t>.</w:t>
      </w:r>
      <w:r w:rsidR="00E37991" w:rsidRPr="00E37991">
        <w:rPr>
          <w:color w:val="000000" w:themeColor="text1"/>
          <w:sz w:val="28"/>
          <w:szCs w:val="28"/>
        </w:rPr>
        <w:t>11</w:t>
      </w:r>
      <w:r w:rsidR="00C81305" w:rsidRPr="00E37991">
        <w:rPr>
          <w:color w:val="000000" w:themeColor="text1"/>
          <w:sz w:val="28"/>
          <w:szCs w:val="28"/>
        </w:rPr>
        <w:t>.20</w:t>
      </w:r>
      <w:r w:rsidR="007D0F53" w:rsidRPr="00E37991">
        <w:rPr>
          <w:color w:val="000000" w:themeColor="text1"/>
          <w:sz w:val="28"/>
          <w:szCs w:val="28"/>
        </w:rPr>
        <w:t>2</w:t>
      </w:r>
      <w:r w:rsidR="00C81305" w:rsidRPr="00E37991"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 xml:space="preserve">, погодження </w:t>
      </w:r>
      <w:r w:rsidR="006533D0">
        <w:rPr>
          <w:sz w:val="28"/>
          <w:szCs w:val="28"/>
        </w:rPr>
        <w:t xml:space="preserve">Керівника </w:t>
      </w:r>
      <w:r>
        <w:rPr>
          <w:sz w:val="28"/>
          <w:szCs w:val="28"/>
        </w:rPr>
        <w:t>Офісу</w:t>
      </w:r>
      <w:r w:rsidR="006533D0">
        <w:rPr>
          <w:sz w:val="28"/>
          <w:szCs w:val="28"/>
        </w:rPr>
        <w:t xml:space="preserve"> Президента України </w:t>
      </w:r>
      <w:r w:rsidR="00DC6085">
        <w:rPr>
          <w:sz w:val="28"/>
          <w:szCs w:val="28"/>
        </w:rPr>
        <w:t xml:space="preserve">від </w:t>
      </w:r>
      <w:r w:rsidR="00E15171" w:rsidRPr="00E15171">
        <w:rPr>
          <w:sz w:val="28"/>
          <w:szCs w:val="28"/>
        </w:rPr>
        <w:t>30</w:t>
      </w:r>
      <w:r w:rsidR="00F54BE5">
        <w:rPr>
          <w:sz w:val="28"/>
          <w:szCs w:val="28"/>
        </w:rPr>
        <w:t>.1</w:t>
      </w:r>
      <w:r w:rsidR="00E15171" w:rsidRPr="00E15171">
        <w:rPr>
          <w:sz w:val="28"/>
          <w:szCs w:val="28"/>
        </w:rPr>
        <w:t>1</w:t>
      </w:r>
      <w:r w:rsidR="00F54BE5">
        <w:rPr>
          <w:sz w:val="28"/>
          <w:szCs w:val="28"/>
        </w:rPr>
        <w:t>.2021</w:t>
      </w:r>
      <w:r w:rsidR="00DC6085">
        <w:rPr>
          <w:sz w:val="28"/>
          <w:szCs w:val="28"/>
        </w:rPr>
        <w:t xml:space="preserve"> № 02-01/</w:t>
      </w:r>
      <w:r w:rsidR="00F54BE5">
        <w:rPr>
          <w:sz w:val="28"/>
          <w:szCs w:val="28"/>
        </w:rPr>
        <w:t>2</w:t>
      </w:r>
      <w:r w:rsidR="00E15171" w:rsidRPr="00E15171">
        <w:rPr>
          <w:sz w:val="28"/>
          <w:szCs w:val="28"/>
        </w:rPr>
        <w:t>582</w:t>
      </w:r>
      <w:r>
        <w:rPr>
          <w:sz w:val="28"/>
          <w:szCs w:val="28"/>
        </w:rPr>
        <w:t>, Кабіне</w:t>
      </w:r>
      <w:r w:rsidR="00B64311">
        <w:rPr>
          <w:sz w:val="28"/>
          <w:szCs w:val="28"/>
        </w:rPr>
        <w:t xml:space="preserve">ту Міністрів України </w:t>
      </w:r>
      <w:r w:rsidR="00B64311" w:rsidRPr="00F446E5">
        <w:rPr>
          <w:color w:val="000000" w:themeColor="text1"/>
          <w:sz w:val="28"/>
          <w:szCs w:val="28"/>
        </w:rPr>
        <w:t xml:space="preserve">від </w:t>
      </w:r>
      <w:r w:rsidR="00F446E5" w:rsidRPr="00F446E5">
        <w:rPr>
          <w:color w:val="000000" w:themeColor="text1"/>
          <w:sz w:val="28"/>
          <w:szCs w:val="28"/>
        </w:rPr>
        <w:t>24</w:t>
      </w:r>
      <w:r w:rsidR="004210C5" w:rsidRPr="00F446E5">
        <w:rPr>
          <w:color w:val="000000" w:themeColor="text1"/>
          <w:sz w:val="28"/>
          <w:szCs w:val="28"/>
        </w:rPr>
        <w:t>.12</w:t>
      </w:r>
      <w:r w:rsidR="008C3EEF" w:rsidRPr="00F446E5">
        <w:rPr>
          <w:color w:val="000000" w:themeColor="text1"/>
          <w:sz w:val="28"/>
          <w:szCs w:val="28"/>
        </w:rPr>
        <w:t>.2021</w:t>
      </w:r>
      <w:r w:rsidRPr="00F446E5">
        <w:rPr>
          <w:color w:val="000000" w:themeColor="text1"/>
          <w:sz w:val="28"/>
          <w:szCs w:val="28"/>
        </w:rPr>
        <w:t xml:space="preserve"> </w:t>
      </w:r>
      <w:r w:rsidR="009D095C" w:rsidRPr="00F446E5">
        <w:rPr>
          <w:color w:val="000000" w:themeColor="text1"/>
          <w:sz w:val="28"/>
          <w:szCs w:val="28"/>
        </w:rPr>
        <w:t>№ </w:t>
      </w:r>
      <w:r w:rsidR="00F446E5" w:rsidRPr="00F446E5">
        <w:rPr>
          <w:color w:val="000000" w:themeColor="text1"/>
          <w:sz w:val="28"/>
          <w:szCs w:val="28"/>
        </w:rPr>
        <w:t>42136</w:t>
      </w:r>
      <w:r w:rsidR="005C76EC" w:rsidRPr="00F446E5">
        <w:rPr>
          <w:color w:val="000000" w:themeColor="text1"/>
          <w:sz w:val="28"/>
          <w:szCs w:val="28"/>
        </w:rPr>
        <w:t>/</w:t>
      </w:r>
      <w:r w:rsidR="00B64311" w:rsidRPr="00F446E5">
        <w:rPr>
          <w:color w:val="000000" w:themeColor="text1"/>
          <w:sz w:val="28"/>
          <w:szCs w:val="28"/>
        </w:rPr>
        <w:t>0/2-</w:t>
      </w:r>
      <w:r w:rsidR="005C76EC" w:rsidRPr="00F446E5">
        <w:rPr>
          <w:color w:val="000000" w:themeColor="text1"/>
          <w:sz w:val="28"/>
          <w:szCs w:val="28"/>
        </w:rPr>
        <w:t>2</w:t>
      </w:r>
      <w:r w:rsidR="00B64311" w:rsidRPr="00F446E5">
        <w:rPr>
          <w:color w:val="000000" w:themeColor="text1"/>
          <w:sz w:val="28"/>
          <w:szCs w:val="28"/>
        </w:rPr>
        <w:t>1</w:t>
      </w:r>
      <w:r w:rsidRPr="00F446E5">
        <w:rPr>
          <w:color w:val="000000" w:themeColor="text1"/>
          <w:sz w:val="28"/>
          <w:szCs w:val="28"/>
        </w:rPr>
        <w:t>.</w:t>
      </w:r>
    </w:p>
    <w:p w:rsidR="00480979" w:rsidRDefault="00AA63A2" w:rsidP="00480979">
      <w:pPr>
        <w:tabs>
          <w:tab w:val="left" w:pos="567"/>
        </w:tabs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979" w:rsidRPr="00405079">
        <w:rPr>
          <w:sz w:val="28"/>
          <w:szCs w:val="28"/>
        </w:rPr>
        <w:t>2. </w:t>
      </w:r>
      <w:r w:rsidR="00967EAB">
        <w:rPr>
          <w:sz w:val="28"/>
          <w:szCs w:val="28"/>
        </w:rPr>
        <w:t>Взяти д</w:t>
      </w:r>
      <w:r w:rsidR="00480979" w:rsidRPr="00405079">
        <w:rPr>
          <w:sz w:val="28"/>
          <w:szCs w:val="28"/>
        </w:rPr>
        <w:t xml:space="preserve">о </w:t>
      </w:r>
      <w:r w:rsidR="00967EAB">
        <w:rPr>
          <w:sz w:val="28"/>
          <w:szCs w:val="28"/>
        </w:rPr>
        <w:t xml:space="preserve">відома, що до </w:t>
      </w:r>
      <w:r w:rsidR="00480979" w:rsidRPr="00405079">
        <w:rPr>
          <w:sz w:val="28"/>
          <w:szCs w:val="28"/>
        </w:rPr>
        <w:t>призначення на посаду стажу, що дає право на надбавку за вислугу років</w:t>
      </w:r>
      <w:r w:rsidR="00181BA1">
        <w:rPr>
          <w:sz w:val="28"/>
          <w:szCs w:val="28"/>
        </w:rPr>
        <w:t>,</w:t>
      </w:r>
      <w:r w:rsidR="00480979">
        <w:rPr>
          <w:sz w:val="28"/>
          <w:szCs w:val="28"/>
        </w:rPr>
        <w:t xml:space="preserve"> не мав</w:t>
      </w:r>
      <w:r w:rsidR="00480979" w:rsidRPr="00405079">
        <w:rPr>
          <w:sz w:val="28"/>
          <w:szCs w:val="28"/>
        </w:rPr>
        <w:t>.</w:t>
      </w:r>
    </w:p>
    <w:p w:rsidR="007B162B" w:rsidRDefault="007B162B" w:rsidP="00480979">
      <w:pPr>
        <w:tabs>
          <w:tab w:val="left" w:pos="567"/>
        </w:tabs>
        <w:autoSpaceDE w:val="0"/>
        <w:autoSpaceDN w:val="0"/>
        <w:spacing w:before="120"/>
        <w:jc w:val="both"/>
        <w:rPr>
          <w:sz w:val="28"/>
          <w:szCs w:val="28"/>
        </w:rPr>
      </w:pPr>
    </w:p>
    <w:p w:rsidR="00A928A6" w:rsidRDefault="00A928A6" w:rsidP="001450F4">
      <w:pPr>
        <w:autoSpaceDE w:val="0"/>
        <w:autoSpaceDN w:val="0"/>
        <w:jc w:val="both"/>
        <w:rPr>
          <w:sz w:val="28"/>
          <w:szCs w:val="28"/>
        </w:rPr>
      </w:pPr>
    </w:p>
    <w:p w:rsidR="001450F4" w:rsidRPr="007D0F53" w:rsidRDefault="009A5546" w:rsidP="001450F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7D0F53">
        <w:rPr>
          <w:sz w:val="28"/>
          <w:szCs w:val="28"/>
        </w:rPr>
        <w:tab/>
        <w:t>В</w:t>
      </w:r>
      <w:r w:rsidR="007D0F53" w:rsidRPr="00F31ADB">
        <w:rPr>
          <w:sz w:val="28"/>
          <w:szCs w:val="28"/>
          <w:lang w:val="ru-RU"/>
        </w:rPr>
        <w:t>’</w:t>
      </w:r>
      <w:r w:rsidR="007D0F53">
        <w:rPr>
          <w:sz w:val="28"/>
          <w:szCs w:val="28"/>
        </w:rPr>
        <w:t>ячеслав ЧАУС</w:t>
      </w:r>
    </w:p>
    <w:p w:rsidR="001450F4" w:rsidRPr="001450F4" w:rsidRDefault="001450F4" w:rsidP="001450F4">
      <w:pPr>
        <w:autoSpaceDE w:val="0"/>
        <w:autoSpaceDN w:val="0"/>
      </w:pPr>
    </w:p>
    <w:p w:rsidR="001450F4" w:rsidRPr="001450F4" w:rsidRDefault="001450F4" w:rsidP="001450F4">
      <w:pPr>
        <w:autoSpaceDE w:val="0"/>
        <w:autoSpaceDN w:val="0"/>
      </w:pPr>
    </w:p>
    <w:p w:rsidR="001450F4" w:rsidRPr="001450F4" w:rsidRDefault="001450F4" w:rsidP="00480979">
      <w:pPr>
        <w:tabs>
          <w:tab w:val="left" w:pos="567"/>
        </w:tabs>
        <w:autoSpaceDE w:val="0"/>
        <w:autoSpaceDN w:val="0"/>
      </w:pPr>
    </w:p>
    <w:p w:rsidR="001450F4" w:rsidRPr="001450F4" w:rsidRDefault="001450F4" w:rsidP="001450F4">
      <w:pPr>
        <w:autoSpaceDE w:val="0"/>
        <w:autoSpaceDN w:val="0"/>
      </w:pPr>
    </w:p>
    <w:p w:rsidR="004B378D" w:rsidRDefault="004B378D" w:rsidP="004B378D">
      <w:pPr>
        <w:pStyle w:val="a6"/>
      </w:pPr>
    </w:p>
    <w:p w:rsidR="007D0F53" w:rsidRDefault="007D0F53" w:rsidP="004B378D">
      <w:pPr>
        <w:pStyle w:val="a6"/>
      </w:pPr>
    </w:p>
    <w:p w:rsidR="009A4F3D" w:rsidRDefault="009A4F3D" w:rsidP="004B378D">
      <w:pPr>
        <w:pStyle w:val="a6"/>
      </w:pPr>
    </w:p>
    <w:p w:rsidR="007D0F53" w:rsidRDefault="007D0F53" w:rsidP="004B378D">
      <w:pPr>
        <w:pStyle w:val="a6"/>
      </w:pPr>
      <w:bookmarkStart w:id="0" w:name="_GoBack"/>
      <w:bookmarkEnd w:id="0"/>
    </w:p>
    <w:sectPr w:rsidR="007D0F53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92" w:rsidRDefault="007D1B92">
      <w:r>
        <w:separator/>
      </w:r>
    </w:p>
  </w:endnote>
  <w:endnote w:type="continuationSeparator" w:id="0">
    <w:p w:rsidR="007D1B92" w:rsidRDefault="007D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92" w:rsidRDefault="007D1B92">
      <w:r>
        <w:separator/>
      </w:r>
    </w:p>
  </w:footnote>
  <w:footnote w:type="continuationSeparator" w:id="0">
    <w:p w:rsidR="007D1B92" w:rsidRDefault="007D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259B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18557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71C81D8" wp14:editId="6BADFB4E">
          <wp:extent cx="430530" cy="581025"/>
          <wp:effectExtent l="0" t="0" r="7620" b="952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6DFF1538"/>
    <w:multiLevelType w:val="hybridMultilevel"/>
    <w:tmpl w:val="4BC41E88"/>
    <w:lvl w:ilvl="0" w:tplc="3DEACA8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1313"/>
    <w:rsid w:val="00026FA3"/>
    <w:rsid w:val="00043C69"/>
    <w:rsid w:val="00044962"/>
    <w:rsid w:val="000505EA"/>
    <w:rsid w:val="0006498A"/>
    <w:rsid w:val="00087F38"/>
    <w:rsid w:val="00096E4C"/>
    <w:rsid w:val="000A009C"/>
    <w:rsid w:val="000B5B13"/>
    <w:rsid w:val="000B6B1D"/>
    <w:rsid w:val="000D34E6"/>
    <w:rsid w:val="001024A5"/>
    <w:rsid w:val="001054A8"/>
    <w:rsid w:val="00135895"/>
    <w:rsid w:val="0014454B"/>
    <w:rsid w:val="001450F4"/>
    <w:rsid w:val="001453E5"/>
    <w:rsid w:val="00175432"/>
    <w:rsid w:val="00181BA1"/>
    <w:rsid w:val="00185572"/>
    <w:rsid w:val="00197734"/>
    <w:rsid w:val="001A12A7"/>
    <w:rsid w:val="001B482D"/>
    <w:rsid w:val="001C7B9E"/>
    <w:rsid w:val="001D1E33"/>
    <w:rsid w:val="001F4C3D"/>
    <w:rsid w:val="0020175F"/>
    <w:rsid w:val="0020553C"/>
    <w:rsid w:val="00214CCF"/>
    <w:rsid w:val="00216218"/>
    <w:rsid w:val="002639B6"/>
    <w:rsid w:val="00271F64"/>
    <w:rsid w:val="00277945"/>
    <w:rsid w:val="002A2C51"/>
    <w:rsid w:val="002B64EF"/>
    <w:rsid w:val="002F21E5"/>
    <w:rsid w:val="002F2BC6"/>
    <w:rsid w:val="002F76C5"/>
    <w:rsid w:val="003023DC"/>
    <w:rsid w:val="00302D75"/>
    <w:rsid w:val="00306A67"/>
    <w:rsid w:val="00312471"/>
    <w:rsid w:val="003232A8"/>
    <w:rsid w:val="00345D01"/>
    <w:rsid w:val="0035263B"/>
    <w:rsid w:val="00361245"/>
    <w:rsid w:val="00362AB0"/>
    <w:rsid w:val="00377D99"/>
    <w:rsid w:val="003B7419"/>
    <w:rsid w:val="003E56E6"/>
    <w:rsid w:val="003E69FA"/>
    <w:rsid w:val="003F1520"/>
    <w:rsid w:val="004053F8"/>
    <w:rsid w:val="004210C5"/>
    <w:rsid w:val="00422520"/>
    <w:rsid w:val="00422665"/>
    <w:rsid w:val="0043260B"/>
    <w:rsid w:val="00437D24"/>
    <w:rsid w:val="00447B9B"/>
    <w:rsid w:val="0046261D"/>
    <w:rsid w:val="00465668"/>
    <w:rsid w:val="00466B5C"/>
    <w:rsid w:val="00480979"/>
    <w:rsid w:val="004B378D"/>
    <w:rsid w:val="004D3A5E"/>
    <w:rsid w:val="004D4E49"/>
    <w:rsid w:val="004D794C"/>
    <w:rsid w:val="004E7D84"/>
    <w:rsid w:val="00505747"/>
    <w:rsid w:val="005222BD"/>
    <w:rsid w:val="00525E36"/>
    <w:rsid w:val="005451F3"/>
    <w:rsid w:val="00554A19"/>
    <w:rsid w:val="0057490D"/>
    <w:rsid w:val="00577A12"/>
    <w:rsid w:val="005808BC"/>
    <w:rsid w:val="0058632E"/>
    <w:rsid w:val="005A7DD0"/>
    <w:rsid w:val="005B78FC"/>
    <w:rsid w:val="005C76EC"/>
    <w:rsid w:val="0060473D"/>
    <w:rsid w:val="00614F13"/>
    <w:rsid w:val="00627BC9"/>
    <w:rsid w:val="006533D0"/>
    <w:rsid w:val="00671E37"/>
    <w:rsid w:val="00675775"/>
    <w:rsid w:val="0067788E"/>
    <w:rsid w:val="006971C1"/>
    <w:rsid w:val="006D0E48"/>
    <w:rsid w:val="006E04EC"/>
    <w:rsid w:val="006F2B06"/>
    <w:rsid w:val="00700500"/>
    <w:rsid w:val="00727064"/>
    <w:rsid w:val="00727A74"/>
    <w:rsid w:val="00740345"/>
    <w:rsid w:val="00786952"/>
    <w:rsid w:val="007A13DF"/>
    <w:rsid w:val="007B162B"/>
    <w:rsid w:val="007C6202"/>
    <w:rsid w:val="007D0CB8"/>
    <w:rsid w:val="007D0F53"/>
    <w:rsid w:val="007D1B92"/>
    <w:rsid w:val="007E729B"/>
    <w:rsid w:val="007F33F2"/>
    <w:rsid w:val="00804D09"/>
    <w:rsid w:val="00810AE7"/>
    <w:rsid w:val="00810DDE"/>
    <w:rsid w:val="008159DE"/>
    <w:rsid w:val="00817282"/>
    <w:rsid w:val="008175A2"/>
    <w:rsid w:val="00837C1B"/>
    <w:rsid w:val="008512EC"/>
    <w:rsid w:val="00872AC3"/>
    <w:rsid w:val="00882329"/>
    <w:rsid w:val="00883ADF"/>
    <w:rsid w:val="008C3EEF"/>
    <w:rsid w:val="008C43CA"/>
    <w:rsid w:val="008D44C9"/>
    <w:rsid w:val="008E551C"/>
    <w:rsid w:val="008F4378"/>
    <w:rsid w:val="00901C1F"/>
    <w:rsid w:val="00915E23"/>
    <w:rsid w:val="009201B5"/>
    <w:rsid w:val="009321B1"/>
    <w:rsid w:val="009323EA"/>
    <w:rsid w:val="00937D1A"/>
    <w:rsid w:val="009450FC"/>
    <w:rsid w:val="00947A69"/>
    <w:rsid w:val="00952804"/>
    <w:rsid w:val="00967EAB"/>
    <w:rsid w:val="00971B7B"/>
    <w:rsid w:val="0097265C"/>
    <w:rsid w:val="00981CD4"/>
    <w:rsid w:val="0098729D"/>
    <w:rsid w:val="009A1B22"/>
    <w:rsid w:val="009A29BF"/>
    <w:rsid w:val="009A4F3D"/>
    <w:rsid w:val="009A5546"/>
    <w:rsid w:val="009B19A6"/>
    <w:rsid w:val="009C395D"/>
    <w:rsid w:val="009D095C"/>
    <w:rsid w:val="009D29BA"/>
    <w:rsid w:val="009D61C2"/>
    <w:rsid w:val="00A0642F"/>
    <w:rsid w:val="00A14A18"/>
    <w:rsid w:val="00A213BF"/>
    <w:rsid w:val="00A3272B"/>
    <w:rsid w:val="00A35C29"/>
    <w:rsid w:val="00A45191"/>
    <w:rsid w:val="00A766F6"/>
    <w:rsid w:val="00A928A6"/>
    <w:rsid w:val="00AA63A2"/>
    <w:rsid w:val="00AC5B73"/>
    <w:rsid w:val="00AD7BE3"/>
    <w:rsid w:val="00AE3CE4"/>
    <w:rsid w:val="00B227BB"/>
    <w:rsid w:val="00B2618F"/>
    <w:rsid w:val="00B357E4"/>
    <w:rsid w:val="00B36118"/>
    <w:rsid w:val="00B520CA"/>
    <w:rsid w:val="00B64311"/>
    <w:rsid w:val="00B72ADD"/>
    <w:rsid w:val="00B84CCE"/>
    <w:rsid w:val="00BD388C"/>
    <w:rsid w:val="00C016CF"/>
    <w:rsid w:val="00C16E83"/>
    <w:rsid w:val="00C4419D"/>
    <w:rsid w:val="00C45E62"/>
    <w:rsid w:val="00C63D7F"/>
    <w:rsid w:val="00C64B06"/>
    <w:rsid w:val="00C65F80"/>
    <w:rsid w:val="00C81305"/>
    <w:rsid w:val="00C8188F"/>
    <w:rsid w:val="00C84134"/>
    <w:rsid w:val="00C9375C"/>
    <w:rsid w:val="00C96A03"/>
    <w:rsid w:val="00CA420B"/>
    <w:rsid w:val="00CA4DB5"/>
    <w:rsid w:val="00CA5AD1"/>
    <w:rsid w:val="00CD5235"/>
    <w:rsid w:val="00CD7A04"/>
    <w:rsid w:val="00CE29CB"/>
    <w:rsid w:val="00CF68F8"/>
    <w:rsid w:val="00D02380"/>
    <w:rsid w:val="00D31F87"/>
    <w:rsid w:val="00D34387"/>
    <w:rsid w:val="00D3674F"/>
    <w:rsid w:val="00D4163E"/>
    <w:rsid w:val="00D631AE"/>
    <w:rsid w:val="00D67422"/>
    <w:rsid w:val="00D975E4"/>
    <w:rsid w:val="00DA3C86"/>
    <w:rsid w:val="00DA44E1"/>
    <w:rsid w:val="00DB27DE"/>
    <w:rsid w:val="00DC270B"/>
    <w:rsid w:val="00DC6085"/>
    <w:rsid w:val="00DD57E2"/>
    <w:rsid w:val="00DE3E7F"/>
    <w:rsid w:val="00DE7017"/>
    <w:rsid w:val="00DF6E5E"/>
    <w:rsid w:val="00E01BC2"/>
    <w:rsid w:val="00E12AA3"/>
    <w:rsid w:val="00E15171"/>
    <w:rsid w:val="00E34776"/>
    <w:rsid w:val="00E37991"/>
    <w:rsid w:val="00E7607D"/>
    <w:rsid w:val="00E94ABE"/>
    <w:rsid w:val="00EA495D"/>
    <w:rsid w:val="00EA65AC"/>
    <w:rsid w:val="00EB0A17"/>
    <w:rsid w:val="00ED3F31"/>
    <w:rsid w:val="00F00CEA"/>
    <w:rsid w:val="00F259BB"/>
    <w:rsid w:val="00F25EB9"/>
    <w:rsid w:val="00F2711C"/>
    <w:rsid w:val="00F31ADB"/>
    <w:rsid w:val="00F446E5"/>
    <w:rsid w:val="00F54BE5"/>
    <w:rsid w:val="00F67291"/>
    <w:rsid w:val="00F6783C"/>
    <w:rsid w:val="00F83F55"/>
    <w:rsid w:val="00F917C0"/>
    <w:rsid w:val="00F95153"/>
    <w:rsid w:val="00F956C1"/>
    <w:rsid w:val="00FA4EB2"/>
    <w:rsid w:val="00FC4B82"/>
    <w:rsid w:val="00FD3182"/>
    <w:rsid w:val="00FE24E4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57C7-A84A-44F3-B449-9F2AB7F5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182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2022-01-04T10:37:00Z</cp:lastPrinted>
  <dcterms:created xsi:type="dcterms:W3CDTF">2022-01-05T06:44:00Z</dcterms:created>
  <dcterms:modified xsi:type="dcterms:W3CDTF">2022-01-05T06:44:00Z</dcterms:modified>
</cp:coreProperties>
</file>