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C0368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C0368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C0368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0368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C0368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8070DE" w:rsidRDefault="00B227BB" w:rsidP="00B220FA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8070DE">
              <w:rPr>
                <w:color w:val="000000"/>
                <w:sz w:val="28"/>
                <w:szCs w:val="28"/>
              </w:rPr>
              <w:t xml:space="preserve">від </w:t>
            </w:r>
            <w:r w:rsidR="00B220FA">
              <w:rPr>
                <w:color w:val="000000"/>
                <w:sz w:val="28"/>
                <w:szCs w:val="28"/>
                <w:lang w:val="en-US"/>
              </w:rPr>
              <w:t xml:space="preserve">02 </w:t>
            </w:r>
            <w:r w:rsidR="00B220FA">
              <w:rPr>
                <w:color w:val="000000"/>
                <w:sz w:val="28"/>
                <w:szCs w:val="28"/>
              </w:rPr>
              <w:t>грудня</w:t>
            </w:r>
            <w:r w:rsidRPr="008070DE">
              <w:rPr>
                <w:color w:val="000000"/>
                <w:sz w:val="28"/>
                <w:szCs w:val="28"/>
              </w:rPr>
              <w:t xml:space="preserve"> 20</w:t>
            </w:r>
            <w:r w:rsidR="005A309E" w:rsidRPr="008070DE">
              <w:rPr>
                <w:color w:val="000000"/>
                <w:sz w:val="28"/>
                <w:szCs w:val="28"/>
              </w:rPr>
              <w:t>21</w:t>
            </w:r>
            <w:r w:rsidRPr="008070DE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070DE" w:rsidRDefault="00B227BB" w:rsidP="00F6783C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8070DE">
              <w:rPr>
                <w:color w:val="000000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070DE" w:rsidRDefault="00B227BB" w:rsidP="00B220FA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8070DE">
              <w:rPr>
                <w:color w:val="000000"/>
                <w:sz w:val="28"/>
                <w:szCs w:val="28"/>
              </w:rPr>
              <w:t xml:space="preserve">№ </w:t>
            </w:r>
            <w:r w:rsidR="00B220FA">
              <w:rPr>
                <w:color w:val="000000"/>
                <w:sz w:val="28"/>
                <w:szCs w:val="28"/>
              </w:rPr>
              <w:t>1070</w:t>
            </w:r>
            <w:bookmarkStart w:id="0" w:name="_GoBack"/>
            <w:bookmarkEnd w:id="0"/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2130F2" w:rsidRDefault="002130F2" w:rsidP="002130F2">
      <w:pPr>
        <w:pStyle w:val="a6"/>
        <w:rPr>
          <w:b/>
          <w:i/>
        </w:rPr>
      </w:pPr>
      <w:r w:rsidRPr="00011831">
        <w:rPr>
          <w:b/>
          <w:i/>
        </w:rPr>
        <w:t xml:space="preserve">Про </w:t>
      </w:r>
      <w:r>
        <w:rPr>
          <w:b/>
          <w:i/>
        </w:rPr>
        <w:t xml:space="preserve">внесення змін до складу </w:t>
      </w:r>
    </w:p>
    <w:p w:rsidR="00FE2307" w:rsidRDefault="002130F2" w:rsidP="002130F2">
      <w:pPr>
        <w:pStyle w:val="a6"/>
        <w:rPr>
          <w:b/>
          <w:i/>
        </w:rPr>
      </w:pPr>
      <w:r>
        <w:rPr>
          <w:b/>
          <w:i/>
        </w:rPr>
        <w:t xml:space="preserve">комісії </w:t>
      </w:r>
      <w:r w:rsidR="00FE2307">
        <w:rPr>
          <w:b/>
          <w:i/>
        </w:rPr>
        <w:t xml:space="preserve">з питань роботи із службовою </w:t>
      </w:r>
    </w:p>
    <w:p w:rsidR="00FE2307" w:rsidRDefault="00FE2307" w:rsidP="002130F2">
      <w:pPr>
        <w:pStyle w:val="a6"/>
        <w:rPr>
          <w:b/>
          <w:i/>
        </w:rPr>
      </w:pPr>
      <w:r>
        <w:rPr>
          <w:b/>
          <w:i/>
        </w:rPr>
        <w:t>інформацією в</w:t>
      </w:r>
      <w:r w:rsidR="002130F2">
        <w:rPr>
          <w:b/>
          <w:i/>
        </w:rPr>
        <w:t xml:space="preserve"> </w:t>
      </w:r>
      <w:r>
        <w:rPr>
          <w:b/>
          <w:i/>
        </w:rPr>
        <w:t xml:space="preserve">Чернігівській </w:t>
      </w:r>
      <w:r w:rsidR="002130F2">
        <w:rPr>
          <w:b/>
          <w:i/>
        </w:rPr>
        <w:t>обласн</w:t>
      </w:r>
      <w:r>
        <w:rPr>
          <w:b/>
          <w:i/>
        </w:rPr>
        <w:t xml:space="preserve">ій </w:t>
      </w:r>
    </w:p>
    <w:p w:rsidR="002130F2" w:rsidRDefault="00FE2307" w:rsidP="002130F2">
      <w:pPr>
        <w:pStyle w:val="a6"/>
        <w:rPr>
          <w:b/>
          <w:i/>
        </w:rPr>
      </w:pPr>
      <w:r>
        <w:rPr>
          <w:b/>
          <w:i/>
        </w:rPr>
        <w:t>державній</w:t>
      </w:r>
      <w:r w:rsidR="002130F2">
        <w:rPr>
          <w:b/>
          <w:i/>
        </w:rPr>
        <w:t xml:space="preserve"> адміністрації </w:t>
      </w:r>
    </w:p>
    <w:p w:rsidR="002130F2" w:rsidRPr="00011831" w:rsidRDefault="002130F2" w:rsidP="002130F2">
      <w:pPr>
        <w:pStyle w:val="a6"/>
      </w:pPr>
    </w:p>
    <w:p w:rsidR="002130F2" w:rsidRDefault="002130F2" w:rsidP="002130F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BB5B5C">
        <w:rPr>
          <w:sz w:val="28"/>
          <w:szCs w:val="28"/>
        </w:rPr>
        <w:t xml:space="preserve">Відповідно до Закону України «Про </w:t>
      </w:r>
      <w:r>
        <w:rPr>
          <w:sz w:val="28"/>
          <w:szCs w:val="28"/>
        </w:rPr>
        <w:t>місцеві державні адміністрації</w:t>
      </w:r>
      <w:r w:rsidR="00E6609D">
        <w:rPr>
          <w:sz w:val="28"/>
          <w:szCs w:val="28"/>
        </w:rPr>
        <w:t>»</w:t>
      </w:r>
      <w:r w:rsidRPr="00BB5B5C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BB5B5C">
        <w:rPr>
          <w:sz w:val="28"/>
          <w:szCs w:val="28"/>
        </w:rPr>
        <w:t xml:space="preserve"> у зв’язку з кадровими змінами</w:t>
      </w:r>
    </w:p>
    <w:p w:rsidR="002130F2" w:rsidRPr="00011831" w:rsidRDefault="002130F2" w:rsidP="00E6609D">
      <w:pPr>
        <w:pStyle w:val="a6"/>
        <w:spacing w:before="120" w:after="120"/>
        <w:ind w:firstLine="567"/>
        <w:rPr>
          <w:b/>
          <w:spacing w:val="40"/>
        </w:rPr>
      </w:pPr>
      <w:r w:rsidRPr="00011831">
        <w:rPr>
          <w:b/>
          <w:spacing w:val="40"/>
        </w:rPr>
        <w:t>зобов’язую</w:t>
      </w:r>
      <w:r w:rsidRPr="00011831">
        <w:rPr>
          <w:spacing w:val="40"/>
        </w:rPr>
        <w:t>:</w:t>
      </w:r>
    </w:p>
    <w:p w:rsidR="002130F2" w:rsidRDefault="002130F2" w:rsidP="00462D96">
      <w:pPr>
        <w:ind w:firstLine="567"/>
        <w:jc w:val="both"/>
        <w:rPr>
          <w:sz w:val="28"/>
          <w:szCs w:val="28"/>
        </w:rPr>
      </w:pPr>
      <w:r w:rsidRPr="00C53C37">
        <w:rPr>
          <w:sz w:val="28"/>
          <w:szCs w:val="28"/>
        </w:rPr>
        <w:t xml:space="preserve">1. Включити до складу </w:t>
      </w:r>
      <w:r w:rsidR="00FE2307">
        <w:rPr>
          <w:sz w:val="28"/>
          <w:szCs w:val="28"/>
        </w:rPr>
        <w:t>комісії з питань роботи із службовою інформацією в Чернігівській обласній державній адміністрації</w:t>
      </w:r>
      <w:r>
        <w:rPr>
          <w:sz w:val="28"/>
          <w:szCs w:val="28"/>
        </w:rPr>
        <w:t>, затвердженої розпорядженням голови обласної державної адмініст</w:t>
      </w:r>
      <w:r w:rsidR="00FE2307">
        <w:rPr>
          <w:sz w:val="28"/>
          <w:szCs w:val="28"/>
        </w:rPr>
        <w:t>рації від 03 лютого 2021 року № 68</w:t>
      </w:r>
      <w:r>
        <w:rPr>
          <w:sz w:val="28"/>
          <w:szCs w:val="28"/>
        </w:rPr>
        <w:t xml:space="preserve"> «</w:t>
      </w:r>
      <w:r w:rsidR="00FE2307" w:rsidRPr="00FE2307">
        <w:rPr>
          <w:sz w:val="28"/>
          <w:szCs w:val="28"/>
        </w:rPr>
        <w:t>Про склад комісії з питань роботи</w:t>
      </w:r>
      <w:r w:rsidR="00FE2307">
        <w:rPr>
          <w:sz w:val="28"/>
          <w:szCs w:val="28"/>
        </w:rPr>
        <w:t xml:space="preserve"> </w:t>
      </w:r>
      <w:r w:rsidR="00FE2307" w:rsidRPr="00FE2307">
        <w:rPr>
          <w:sz w:val="28"/>
          <w:szCs w:val="28"/>
        </w:rPr>
        <w:t xml:space="preserve">із службовою інформацією в Чернігівській </w:t>
      </w:r>
      <w:r w:rsidR="00FE2307">
        <w:rPr>
          <w:sz w:val="28"/>
          <w:szCs w:val="28"/>
        </w:rPr>
        <w:t>об</w:t>
      </w:r>
      <w:r w:rsidR="00FE2307" w:rsidRPr="00FE2307">
        <w:rPr>
          <w:sz w:val="28"/>
          <w:szCs w:val="28"/>
        </w:rPr>
        <w:t>ласній державній адміністрації</w:t>
      </w:r>
      <w:r>
        <w:rPr>
          <w:sz w:val="28"/>
          <w:szCs w:val="28"/>
        </w:rPr>
        <w:t>»</w:t>
      </w:r>
      <w:r w:rsidR="009214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245E36">
        <w:rPr>
          <w:sz w:val="28"/>
          <w:szCs w:val="28"/>
        </w:rPr>
        <w:t>Киричок</w:t>
      </w:r>
      <w:proofErr w:type="spellEnd"/>
      <w:r w:rsidR="00245E36">
        <w:rPr>
          <w:sz w:val="28"/>
          <w:szCs w:val="28"/>
        </w:rPr>
        <w:t xml:space="preserve"> </w:t>
      </w:r>
      <w:r w:rsidR="003344F9">
        <w:rPr>
          <w:sz w:val="28"/>
          <w:szCs w:val="28"/>
        </w:rPr>
        <w:t>М.</w:t>
      </w:r>
      <w:r w:rsidR="00245E3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53C37">
        <w:rPr>
          <w:sz w:val="28"/>
          <w:szCs w:val="28"/>
        </w:rPr>
        <w:t xml:space="preserve">та виключити з її </w:t>
      </w:r>
      <w:r>
        <w:rPr>
          <w:sz w:val="28"/>
          <w:szCs w:val="28"/>
        </w:rPr>
        <w:t xml:space="preserve">складу </w:t>
      </w:r>
      <w:r w:rsidR="00245E36">
        <w:rPr>
          <w:sz w:val="28"/>
          <w:szCs w:val="28"/>
        </w:rPr>
        <w:t>Данилову Н.І</w:t>
      </w:r>
      <w:r w:rsidR="003344F9">
        <w:rPr>
          <w:sz w:val="28"/>
          <w:szCs w:val="28"/>
        </w:rPr>
        <w:t>.</w:t>
      </w:r>
    </w:p>
    <w:p w:rsidR="002130F2" w:rsidRPr="00C53C37" w:rsidRDefault="002130F2" w:rsidP="002130F2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C53C37">
        <w:rPr>
          <w:sz w:val="28"/>
          <w:szCs w:val="28"/>
        </w:rPr>
        <w:t xml:space="preserve">2. Внести в додаток до </w:t>
      </w:r>
      <w:r>
        <w:rPr>
          <w:sz w:val="28"/>
          <w:szCs w:val="28"/>
        </w:rPr>
        <w:t xml:space="preserve">розпорядження голови </w:t>
      </w:r>
      <w:r w:rsidRPr="00C53C37">
        <w:rPr>
          <w:sz w:val="28"/>
          <w:szCs w:val="28"/>
        </w:rPr>
        <w:t xml:space="preserve">обласної державної адміністрації </w:t>
      </w:r>
      <w:r w:rsidR="00FE2307">
        <w:rPr>
          <w:sz w:val="28"/>
          <w:szCs w:val="28"/>
        </w:rPr>
        <w:t>від 03 лютого 2021 року № 68 «</w:t>
      </w:r>
      <w:r w:rsidR="00FE2307" w:rsidRPr="00FE2307">
        <w:rPr>
          <w:sz w:val="28"/>
          <w:szCs w:val="28"/>
        </w:rPr>
        <w:t>Про склад комісії з питань роботи</w:t>
      </w:r>
      <w:r w:rsidR="00FE2307">
        <w:rPr>
          <w:sz w:val="28"/>
          <w:szCs w:val="28"/>
        </w:rPr>
        <w:t xml:space="preserve"> </w:t>
      </w:r>
      <w:r w:rsidR="00FE2307" w:rsidRPr="00FE2307">
        <w:rPr>
          <w:sz w:val="28"/>
          <w:szCs w:val="28"/>
        </w:rPr>
        <w:t xml:space="preserve">із службовою інформацією в Чернігівській </w:t>
      </w:r>
      <w:r w:rsidR="00FE2307">
        <w:rPr>
          <w:sz w:val="28"/>
          <w:szCs w:val="28"/>
        </w:rPr>
        <w:t>об</w:t>
      </w:r>
      <w:r w:rsidR="00FE2307" w:rsidRPr="00FE2307">
        <w:rPr>
          <w:sz w:val="28"/>
          <w:szCs w:val="28"/>
        </w:rPr>
        <w:t>ласній державній адміністрації</w:t>
      </w:r>
      <w:r w:rsidR="00FE2307">
        <w:rPr>
          <w:sz w:val="28"/>
          <w:szCs w:val="28"/>
        </w:rPr>
        <w:t xml:space="preserve">» </w:t>
      </w:r>
      <w:r w:rsidRPr="00C53C37">
        <w:rPr>
          <w:sz w:val="28"/>
          <w:szCs w:val="28"/>
        </w:rPr>
        <w:t>такі зміни:</w:t>
      </w:r>
    </w:p>
    <w:p w:rsidR="002130F2" w:rsidRPr="00C53C37" w:rsidRDefault="002130F2" w:rsidP="002130F2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C53C3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53C37">
        <w:rPr>
          <w:sz w:val="28"/>
          <w:szCs w:val="28"/>
        </w:rPr>
        <w:t>доповнити позиці</w:t>
      </w:r>
      <w:r w:rsidR="00462D96">
        <w:rPr>
          <w:sz w:val="28"/>
          <w:szCs w:val="28"/>
        </w:rPr>
        <w:t>єю</w:t>
      </w:r>
      <w:r w:rsidRPr="00C53C37">
        <w:rPr>
          <w:sz w:val="28"/>
          <w:szCs w:val="28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FE2307" w:rsidRPr="00C53C37" w:rsidTr="005A5440">
        <w:trPr>
          <w:trHeight w:val="727"/>
        </w:trPr>
        <w:tc>
          <w:tcPr>
            <w:tcW w:w="3686" w:type="dxa"/>
          </w:tcPr>
          <w:p w:rsidR="00FE2307" w:rsidRPr="009557FC" w:rsidRDefault="00245E36" w:rsidP="00BB6DD7">
            <w:pPr>
              <w:tabs>
                <w:tab w:val="left" w:pos="3112"/>
              </w:tabs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Киричок</w:t>
            </w:r>
            <w:proofErr w:type="spellEnd"/>
            <w:r w:rsidR="00BB6D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Марія</w:t>
            </w:r>
            <w:r w:rsidR="003344F9">
              <w:rPr>
                <w:sz w:val="28"/>
                <w:szCs w:val="28"/>
              </w:rPr>
              <w:t xml:space="preserve"> Михайлівна</w:t>
            </w:r>
          </w:p>
        </w:tc>
        <w:tc>
          <w:tcPr>
            <w:tcW w:w="5953" w:type="dxa"/>
          </w:tcPr>
          <w:p w:rsidR="00FE2307" w:rsidRPr="009557FC" w:rsidRDefault="00245E36" w:rsidP="00245E36">
            <w:pPr>
              <w:tabs>
                <w:tab w:val="left" w:pos="3112"/>
              </w:tabs>
              <w:spacing w:before="100" w:beforeAutospacing="1" w:after="120"/>
              <w:jc w:val="both"/>
              <w:rPr>
                <w:sz w:val="28"/>
                <w:szCs w:val="28"/>
              </w:rPr>
            </w:pPr>
            <w:r w:rsidRPr="00F827E3"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</w:rPr>
              <w:t>сектору</w:t>
            </w:r>
            <w:r w:rsidRPr="00F8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взаємодії з правоохоронними органами </w:t>
            </w:r>
            <w:r w:rsidRPr="00F827E3">
              <w:rPr>
                <w:sz w:val="28"/>
                <w:szCs w:val="28"/>
              </w:rPr>
              <w:t>Департаменту з питань цивільного захисту та оборонної роботи Чернігівської обласної державної адміністрації</w:t>
            </w:r>
            <w:r w:rsidR="00FE2307" w:rsidRPr="009557FC">
              <w:rPr>
                <w:sz w:val="28"/>
                <w:szCs w:val="28"/>
              </w:rPr>
              <w:t>;</w:t>
            </w:r>
          </w:p>
        </w:tc>
      </w:tr>
    </w:tbl>
    <w:p w:rsidR="002130F2" w:rsidRDefault="002130F2" w:rsidP="009E7702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C53C3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3C37">
        <w:rPr>
          <w:sz w:val="28"/>
          <w:szCs w:val="28"/>
        </w:rPr>
        <w:t>виключити позиці</w:t>
      </w:r>
      <w:r w:rsidR="00245E36">
        <w:rPr>
          <w:sz w:val="28"/>
          <w:szCs w:val="28"/>
        </w:rPr>
        <w:t>ю</w:t>
      </w:r>
      <w:r w:rsidRPr="00C53C37">
        <w:rPr>
          <w:sz w:val="28"/>
          <w:szCs w:val="28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462D96" w:rsidRPr="009557FC" w:rsidTr="00BE11A5">
        <w:trPr>
          <w:trHeight w:val="727"/>
        </w:trPr>
        <w:tc>
          <w:tcPr>
            <w:tcW w:w="3686" w:type="dxa"/>
          </w:tcPr>
          <w:p w:rsidR="00245E36" w:rsidRDefault="00245E36" w:rsidP="00245E36">
            <w:pPr>
              <w:tabs>
                <w:tab w:val="left" w:pos="3112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  <w:r w:rsidR="00BB6DD7">
              <w:rPr>
                <w:sz w:val="28"/>
                <w:szCs w:val="28"/>
              </w:rPr>
              <w:br/>
            </w:r>
            <w:r w:rsidRPr="00F827E3">
              <w:rPr>
                <w:sz w:val="28"/>
                <w:szCs w:val="28"/>
              </w:rPr>
              <w:t>Наталія Іванівна</w:t>
            </w:r>
          </w:p>
          <w:p w:rsidR="00245E36" w:rsidRPr="009557FC" w:rsidRDefault="00245E36" w:rsidP="009E7702">
            <w:pPr>
              <w:tabs>
                <w:tab w:val="left" w:pos="3112"/>
              </w:tabs>
              <w:spacing w:after="100" w:afterAutospacing="1"/>
              <w:jc w:val="both"/>
              <w:rPr>
                <w:sz w:val="28"/>
                <w:szCs w:val="28"/>
              </w:rPr>
            </w:pPr>
          </w:p>
          <w:p w:rsidR="00462D96" w:rsidRPr="009557FC" w:rsidRDefault="00462D96" w:rsidP="009E7702">
            <w:pPr>
              <w:tabs>
                <w:tab w:val="left" w:pos="3112"/>
              </w:tabs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E7702" w:rsidRPr="009557FC" w:rsidRDefault="00245E36" w:rsidP="00EE4BA3">
            <w:pPr>
              <w:tabs>
                <w:tab w:val="left" w:pos="3112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827E3">
              <w:rPr>
                <w:sz w:val="28"/>
                <w:szCs w:val="28"/>
              </w:rPr>
              <w:t xml:space="preserve">головний спеціаліст відділу </w:t>
            </w:r>
            <w:r>
              <w:rPr>
                <w:sz w:val="28"/>
                <w:szCs w:val="28"/>
              </w:rPr>
              <w:t>оборонної роботи</w:t>
            </w:r>
            <w:r w:rsidRPr="00F827E3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>планування цивільного захисту та оборонної роботи</w:t>
            </w:r>
            <w:r w:rsidRPr="00F827E3">
              <w:rPr>
                <w:sz w:val="28"/>
                <w:szCs w:val="28"/>
              </w:rPr>
              <w:t xml:space="preserve"> Департаменту з питань цивільного захисту та оборонної роботи Чернігівської обласної державної адміністрації</w:t>
            </w:r>
            <w:r w:rsidR="00EE4BA3">
              <w:rPr>
                <w:sz w:val="28"/>
                <w:szCs w:val="28"/>
              </w:rPr>
              <w:t>.</w:t>
            </w:r>
          </w:p>
        </w:tc>
      </w:tr>
    </w:tbl>
    <w:p w:rsidR="002130F2" w:rsidRDefault="002130F2" w:rsidP="002130F2">
      <w:pPr>
        <w:jc w:val="both"/>
        <w:rPr>
          <w:sz w:val="28"/>
          <w:szCs w:val="28"/>
          <w:highlight w:val="yellow"/>
        </w:rPr>
      </w:pPr>
    </w:p>
    <w:p w:rsidR="00D9036F" w:rsidRDefault="00D9036F" w:rsidP="002130F2">
      <w:pPr>
        <w:jc w:val="both"/>
        <w:rPr>
          <w:sz w:val="28"/>
          <w:szCs w:val="28"/>
          <w:highlight w:val="yellow"/>
        </w:rPr>
      </w:pPr>
    </w:p>
    <w:p w:rsidR="00E6609D" w:rsidRPr="00654E8D" w:rsidRDefault="002130F2" w:rsidP="0099467D">
      <w:pPr>
        <w:pStyle w:val="a6"/>
        <w:rPr>
          <w:lang w:val="en-US"/>
        </w:rPr>
      </w:pPr>
      <w:r w:rsidRPr="00E1302A">
        <w:t>Голова</w:t>
      </w:r>
      <w:r w:rsidRPr="00E1302A">
        <w:tab/>
      </w:r>
      <w:r w:rsidRPr="00E1302A">
        <w:tab/>
      </w:r>
      <w:r w:rsidRPr="00E1302A">
        <w:tab/>
      </w:r>
      <w:r w:rsidRPr="00E1302A">
        <w:tab/>
      </w:r>
      <w:r w:rsidRPr="00E1302A">
        <w:tab/>
      </w:r>
      <w:r w:rsidRPr="00E1302A">
        <w:tab/>
      </w:r>
      <w:r w:rsidRPr="00E1302A">
        <w:tab/>
      </w:r>
      <w:r w:rsidRPr="00E1302A">
        <w:tab/>
      </w:r>
      <w:r w:rsidR="002F5388">
        <w:t>В’ячеслав ЧАУС</w:t>
      </w:r>
    </w:p>
    <w:sectPr w:rsidR="00E6609D" w:rsidRPr="00654E8D" w:rsidSect="00D9036F">
      <w:headerReference w:type="even" r:id="rId7"/>
      <w:headerReference w:type="default" r:id="rId8"/>
      <w:headerReference w:type="first" r:id="rId9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09" w:rsidRDefault="00D56B09">
      <w:r>
        <w:separator/>
      </w:r>
    </w:p>
  </w:endnote>
  <w:endnote w:type="continuationSeparator" w:id="0">
    <w:p w:rsidR="00D56B09" w:rsidRDefault="00D5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09" w:rsidRDefault="00D56B09">
      <w:r>
        <w:separator/>
      </w:r>
    </w:p>
  </w:footnote>
  <w:footnote w:type="continuationSeparator" w:id="0">
    <w:p w:rsidR="00D56B09" w:rsidRDefault="00D5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B6DD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244C3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6245" cy="579120"/>
          <wp:effectExtent l="0" t="0" r="190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4F80"/>
    <w:rsid w:val="001024A5"/>
    <w:rsid w:val="0014172F"/>
    <w:rsid w:val="001453E5"/>
    <w:rsid w:val="002130F2"/>
    <w:rsid w:val="00244C39"/>
    <w:rsid w:val="00245E36"/>
    <w:rsid w:val="00254939"/>
    <w:rsid w:val="002639B6"/>
    <w:rsid w:val="002F5388"/>
    <w:rsid w:val="003131FA"/>
    <w:rsid w:val="003344F9"/>
    <w:rsid w:val="003B7419"/>
    <w:rsid w:val="00447B9B"/>
    <w:rsid w:val="00462D96"/>
    <w:rsid w:val="004B378D"/>
    <w:rsid w:val="00597BED"/>
    <w:rsid w:val="005A309E"/>
    <w:rsid w:val="005A5440"/>
    <w:rsid w:val="005A7DD0"/>
    <w:rsid w:val="006971C1"/>
    <w:rsid w:val="006B0699"/>
    <w:rsid w:val="006F2B06"/>
    <w:rsid w:val="008070DE"/>
    <w:rsid w:val="00817282"/>
    <w:rsid w:val="008678CA"/>
    <w:rsid w:val="00873E44"/>
    <w:rsid w:val="00873FC7"/>
    <w:rsid w:val="00882329"/>
    <w:rsid w:val="00921461"/>
    <w:rsid w:val="0096564A"/>
    <w:rsid w:val="0099467D"/>
    <w:rsid w:val="009C395D"/>
    <w:rsid w:val="009E7702"/>
    <w:rsid w:val="00A17F66"/>
    <w:rsid w:val="00A86C68"/>
    <w:rsid w:val="00B220FA"/>
    <w:rsid w:val="00B227BB"/>
    <w:rsid w:val="00B84CCE"/>
    <w:rsid w:val="00BB6DD7"/>
    <w:rsid w:val="00BE11A5"/>
    <w:rsid w:val="00C4419D"/>
    <w:rsid w:val="00C63D7F"/>
    <w:rsid w:val="00CD5235"/>
    <w:rsid w:val="00CE29CB"/>
    <w:rsid w:val="00D56B09"/>
    <w:rsid w:val="00D9036F"/>
    <w:rsid w:val="00DD1D34"/>
    <w:rsid w:val="00E6609D"/>
    <w:rsid w:val="00E97F3E"/>
    <w:rsid w:val="00EC0368"/>
    <w:rsid w:val="00EE4BA3"/>
    <w:rsid w:val="00F6783C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245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5E3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245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5E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2021-06-17T12:18:00Z</cp:lastPrinted>
  <dcterms:created xsi:type="dcterms:W3CDTF">2021-12-02T14:34:00Z</dcterms:created>
  <dcterms:modified xsi:type="dcterms:W3CDTF">2021-12-02T14:34:00Z</dcterms:modified>
</cp:coreProperties>
</file>