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8F3" w:rsidRPr="00833729" w:rsidRDefault="000D58F3" w:rsidP="000D58F3">
      <w:pPr>
        <w:ind w:left="5103"/>
        <w:rPr>
          <w:sz w:val="28"/>
          <w:szCs w:val="28"/>
        </w:rPr>
      </w:pPr>
      <w:r w:rsidRPr="00833729">
        <w:rPr>
          <w:sz w:val="28"/>
          <w:szCs w:val="28"/>
        </w:rPr>
        <w:t xml:space="preserve">Додаток </w:t>
      </w:r>
      <w:r w:rsidR="006221D1">
        <w:rPr>
          <w:sz w:val="28"/>
          <w:szCs w:val="28"/>
        </w:rPr>
        <w:t>5</w:t>
      </w:r>
    </w:p>
    <w:p w:rsidR="000D58F3" w:rsidRPr="00833729" w:rsidRDefault="000D58F3" w:rsidP="000D58F3">
      <w:pPr>
        <w:ind w:left="5103"/>
        <w:rPr>
          <w:bCs/>
          <w:sz w:val="28"/>
          <w:szCs w:val="28"/>
        </w:rPr>
      </w:pPr>
      <w:r w:rsidRPr="00833729">
        <w:rPr>
          <w:sz w:val="28"/>
          <w:szCs w:val="28"/>
        </w:rPr>
        <w:t xml:space="preserve">до розпорядження голови </w:t>
      </w:r>
      <w:r w:rsidRPr="00833729">
        <w:rPr>
          <w:sz w:val="28"/>
          <w:szCs w:val="28"/>
        </w:rPr>
        <w:br/>
      </w:r>
      <w:r w:rsidRPr="00833729">
        <w:rPr>
          <w:bCs/>
          <w:sz w:val="28"/>
          <w:szCs w:val="28"/>
        </w:rPr>
        <w:t>обласної державної адміністрації</w:t>
      </w:r>
    </w:p>
    <w:p w:rsidR="000D58F3" w:rsidRPr="00833729" w:rsidRDefault="00C91DFB" w:rsidP="000D58F3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17 листопада</w:t>
      </w:r>
      <w:r w:rsidR="005A7149">
        <w:rPr>
          <w:sz w:val="28"/>
          <w:szCs w:val="28"/>
        </w:rPr>
        <w:t xml:space="preserve"> </w:t>
      </w:r>
      <w:r w:rsidR="005A7149" w:rsidRPr="00833729">
        <w:rPr>
          <w:sz w:val="28"/>
          <w:szCs w:val="28"/>
        </w:rPr>
        <w:t>2021</w:t>
      </w:r>
      <w:r>
        <w:rPr>
          <w:sz w:val="28"/>
          <w:szCs w:val="28"/>
        </w:rPr>
        <w:t xml:space="preserve"> року № 1046</w:t>
      </w:r>
    </w:p>
    <w:p w:rsidR="000D58F3" w:rsidRPr="00833729" w:rsidRDefault="000D58F3" w:rsidP="000D58F3">
      <w:pPr>
        <w:jc w:val="center"/>
        <w:rPr>
          <w:sz w:val="28"/>
          <w:szCs w:val="28"/>
        </w:rPr>
      </w:pPr>
    </w:p>
    <w:p w:rsidR="000D58F3" w:rsidRPr="00833729" w:rsidRDefault="000D58F3" w:rsidP="000D58F3">
      <w:pPr>
        <w:jc w:val="center"/>
        <w:rPr>
          <w:sz w:val="28"/>
          <w:szCs w:val="28"/>
        </w:rPr>
      </w:pPr>
      <w:r w:rsidRPr="00833729">
        <w:rPr>
          <w:sz w:val="28"/>
          <w:szCs w:val="28"/>
        </w:rPr>
        <w:t>СКЛАД</w:t>
      </w:r>
    </w:p>
    <w:p w:rsidR="000D58F3" w:rsidRPr="00833729" w:rsidRDefault="000D58F3" w:rsidP="000D58F3">
      <w:pPr>
        <w:jc w:val="center"/>
        <w:rPr>
          <w:sz w:val="28"/>
          <w:szCs w:val="28"/>
        </w:rPr>
      </w:pPr>
      <w:r w:rsidRPr="00833729">
        <w:rPr>
          <w:sz w:val="28"/>
          <w:szCs w:val="28"/>
        </w:rPr>
        <w:t>обласної робочої групи з питань легалізації виплати</w:t>
      </w:r>
    </w:p>
    <w:p w:rsidR="000D58F3" w:rsidRPr="00833729" w:rsidRDefault="000D58F3" w:rsidP="000D58F3">
      <w:pPr>
        <w:jc w:val="center"/>
        <w:rPr>
          <w:sz w:val="28"/>
          <w:szCs w:val="28"/>
        </w:rPr>
      </w:pPr>
      <w:r w:rsidRPr="00833729">
        <w:rPr>
          <w:sz w:val="28"/>
          <w:szCs w:val="28"/>
        </w:rPr>
        <w:t xml:space="preserve">заробітної плати та зайнятості населення </w:t>
      </w:r>
    </w:p>
    <w:p w:rsidR="000D58F3" w:rsidRPr="00833729" w:rsidRDefault="000D58F3" w:rsidP="000D58F3">
      <w:pPr>
        <w:jc w:val="center"/>
        <w:rPr>
          <w:sz w:val="24"/>
          <w:szCs w:val="24"/>
        </w:rPr>
      </w:pPr>
      <w:r w:rsidRPr="00833729">
        <w:rPr>
          <w:rFonts w:eastAsia="Calibri"/>
          <w:i/>
          <w:sz w:val="24"/>
          <w:szCs w:val="24"/>
          <w:lang w:eastAsia="en-US"/>
        </w:rPr>
        <w:t>(утворена розпорядженням голови обласної державної адміністрації від</w:t>
      </w:r>
      <w:r w:rsidR="00F03A09" w:rsidRPr="00833729">
        <w:rPr>
          <w:rFonts w:eastAsia="Calibri"/>
          <w:i/>
          <w:sz w:val="24"/>
          <w:szCs w:val="24"/>
          <w:lang w:eastAsia="en-US"/>
        </w:rPr>
        <w:t xml:space="preserve"> 17.09.2021 № </w:t>
      </w:r>
      <w:r w:rsidRPr="00833729">
        <w:rPr>
          <w:rFonts w:eastAsia="Calibri"/>
          <w:i/>
          <w:sz w:val="24"/>
          <w:szCs w:val="24"/>
          <w:lang w:eastAsia="en-US"/>
        </w:rPr>
        <w:t>904)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3510"/>
        <w:gridCol w:w="6237"/>
      </w:tblGrid>
      <w:tr w:rsidR="000D58F3" w:rsidRPr="00833729" w:rsidTr="00885349">
        <w:tc>
          <w:tcPr>
            <w:tcW w:w="3510" w:type="dxa"/>
            <w:shd w:val="clear" w:color="auto" w:fill="auto"/>
          </w:tcPr>
          <w:p w:rsidR="000D58F3" w:rsidRPr="00833729" w:rsidRDefault="000D58F3" w:rsidP="000D58F3">
            <w:pPr>
              <w:spacing w:before="240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ЧАУС</w:t>
            </w:r>
            <w:r w:rsidRPr="00833729">
              <w:rPr>
                <w:sz w:val="28"/>
                <w:szCs w:val="28"/>
              </w:rPr>
              <w:br/>
              <w:t>В’ячеслав Анатолійович</w:t>
            </w:r>
          </w:p>
        </w:tc>
        <w:tc>
          <w:tcPr>
            <w:tcW w:w="6237" w:type="dxa"/>
            <w:shd w:val="clear" w:color="auto" w:fill="auto"/>
          </w:tcPr>
          <w:p w:rsidR="000D58F3" w:rsidRPr="00833729" w:rsidRDefault="000D58F3" w:rsidP="000D58F3">
            <w:pPr>
              <w:spacing w:before="2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 xml:space="preserve">голова обласної державної адміністрації, </w:t>
            </w:r>
            <w:r w:rsidRPr="00833729">
              <w:rPr>
                <w:i/>
                <w:sz w:val="28"/>
                <w:szCs w:val="28"/>
              </w:rPr>
              <w:t>голова робочої групи</w:t>
            </w:r>
            <w:r w:rsidRPr="00833729">
              <w:rPr>
                <w:sz w:val="28"/>
                <w:szCs w:val="28"/>
              </w:rPr>
              <w:t>;</w:t>
            </w:r>
          </w:p>
        </w:tc>
      </w:tr>
      <w:tr w:rsidR="000D58F3" w:rsidRPr="00833729" w:rsidTr="00885349">
        <w:tc>
          <w:tcPr>
            <w:tcW w:w="3510" w:type="dxa"/>
            <w:shd w:val="clear" w:color="auto" w:fill="auto"/>
          </w:tcPr>
          <w:p w:rsidR="000D58F3" w:rsidRPr="00833729" w:rsidRDefault="000D58F3" w:rsidP="000D58F3">
            <w:pPr>
              <w:spacing w:before="120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ІВАНОВ</w:t>
            </w:r>
            <w:r w:rsidRPr="00833729">
              <w:rPr>
                <w:sz w:val="28"/>
                <w:szCs w:val="28"/>
              </w:rPr>
              <w:br/>
              <w:t xml:space="preserve">Дмитро Валерійович </w:t>
            </w:r>
          </w:p>
        </w:tc>
        <w:tc>
          <w:tcPr>
            <w:tcW w:w="6237" w:type="dxa"/>
            <w:shd w:val="clear" w:color="auto" w:fill="auto"/>
          </w:tcPr>
          <w:p w:rsidR="000D58F3" w:rsidRPr="00833729" w:rsidRDefault="000D58F3" w:rsidP="000D58F3">
            <w:pPr>
              <w:spacing w:before="12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 xml:space="preserve">заступник голови обласної державної адміністрації, </w:t>
            </w:r>
            <w:r w:rsidRPr="00833729">
              <w:rPr>
                <w:i/>
                <w:sz w:val="28"/>
                <w:szCs w:val="28"/>
              </w:rPr>
              <w:t>заступник голови робочої групи</w:t>
            </w:r>
            <w:r w:rsidRPr="00833729">
              <w:rPr>
                <w:sz w:val="28"/>
                <w:szCs w:val="28"/>
              </w:rPr>
              <w:t>;</w:t>
            </w:r>
          </w:p>
        </w:tc>
      </w:tr>
      <w:tr w:rsidR="000D58F3" w:rsidRPr="00833729" w:rsidTr="00885349">
        <w:trPr>
          <w:trHeight w:val="1479"/>
        </w:trPr>
        <w:tc>
          <w:tcPr>
            <w:tcW w:w="3510" w:type="dxa"/>
            <w:shd w:val="clear" w:color="auto" w:fill="auto"/>
          </w:tcPr>
          <w:p w:rsidR="000D58F3" w:rsidRPr="00833729" w:rsidRDefault="000D58F3" w:rsidP="000D58F3">
            <w:pPr>
              <w:spacing w:before="120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ПОЛТОРАЦЬКА</w:t>
            </w:r>
            <w:r w:rsidRPr="00833729">
              <w:rPr>
                <w:sz w:val="28"/>
                <w:szCs w:val="28"/>
              </w:rPr>
              <w:br/>
              <w:t>Світлана Іванівна</w:t>
            </w:r>
          </w:p>
          <w:p w:rsidR="000D58F3" w:rsidRPr="00833729" w:rsidRDefault="000D58F3" w:rsidP="000D58F3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0D58F3" w:rsidRPr="00833729" w:rsidRDefault="000D58F3" w:rsidP="000D58F3">
            <w:pPr>
              <w:spacing w:before="12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заступник директора Департаменту економічного розвитку обласної державної адміністрації – на</w:t>
            </w:r>
            <w:r w:rsidRPr="00833729">
              <w:rPr>
                <w:color w:val="000000"/>
                <w:sz w:val="28"/>
                <w:szCs w:val="28"/>
              </w:rPr>
              <w:t xml:space="preserve">чальник управління бізнес-клімату, споживчого ринку та ціноутворення, </w:t>
            </w:r>
            <w:r w:rsidRPr="00833729">
              <w:rPr>
                <w:i/>
                <w:iCs/>
                <w:color w:val="000000"/>
                <w:sz w:val="28"/>
                <w:szCs w:val="28"/>
              </w:rPr>
              <w:t xml:space="preserve">секретар </w:t>
            </w:r>
            <w:r w:rsidRPr="00833729">
              <w:rPr>
                <w:i/>
                <w:sz w:val="28"/>
                <w:szCs w:val="28"/>
              </w:rPr>
              <w:t>робочої групи;</w:t>
            </w:r>
          </w:p>
        </w:tc>
      </w:tr>
      <w:tr w:rsidR="000D58F3" w:rsidRPr="00833729" w:rsidTr="00885349">
        <w:tc>
          <w:tcPr>
            <w:tcW w:w="3510" w:type="dxa"/>
            <w:shd w:val="clear" w:color="auto" w:fill="auto"/>
          </w:tcPr>
          <w:p w:rsidR="000D58F3" w:rsidRPr="00833729" w:rsidRDefault="000D58F3" w:rsidP="000D58F3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БІЛАЗЕРСЬКА</w:t>
            </w:r>
            <w:r w:rsidRPr="00833729">
              <w:rPr>
                <w:sz w:val="28"/>
                <w:szCs w:val="28"/>
              </w:rPr>
              <w:br/>
              <w:t>Ірина Степанівна</w:t>
            </w:r>
          </w:p>
        </w:tc>
        <w:tc>
          <w:tcPr>
            <w:tcW w:w="6237" w:type="dxa"/>
            <w:shd w:val="clear" w:color="auto" w:fill="auto"/>
          </w:tcPr>
          <w:p w:rsidR="000D58F3" w:rsidRPr="00833729" w:rsidRDefault="000D58F3" w:rsidP="000D58F3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 xml:space="preserve">начальник Управління Північного офісу </w:t>
            </w:r>
            <w:proofErr w:type="spellStart"/>
            <w:r w:rsidRPr="00833729">
              <w:rPr>
                <w:sz w:val="28"/>
                <w:szCs w:val="28"/>
              </w:rPr>
              <w:t>Держаудитслужби</w:t>
            </w:r>
            <w:proofErr w:type="spellEnd"/>
            <w:r w:rsidRPr="00833729">
              <w:rPr>
                <w:sz w:val="28"/>
                <w:szCs w:val="28"/>
              </w:rPr>
              <w:t xml:space="preserve"> в Чернігівській області (за згодою);</w:t>
            </w:r>
          </w:p>
        </w:tc>
      </w:tr>
      <w:tr w:rsidR="000D58F3" w:rsidRPr="00833729" w:rsidTr="00885349">
        <w:tc>
          <w:tcPr>
            <w:tcW w:w="3510" w:type="dxa"/>
            <w:shd w:val="clear" w:color="auto" w:fill="auto"/>
          </w:tcPr>
          <w:p w:rsidR="000D58F3" w:rsidRPr="00833729" w:rsidRDefault="000D58F3" w:rsidP="000D58F3">
            <w:pPr>
              <w:spacing w:before="60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ДУСЬ</w:t>
            </w:r>
            <w:r w:rsidRPr="00833729">
              <w:rPr>
                <w:sz w:val="28"/>
                <w:szCs w:val="28"/>
              </w:rPr>
              <w:br/>
              <w:t xml:space="preserve">Тетяна Валеріївна  </w:t>
            </w:r>
          </w:p>
        </w:tc>
        <w:tc>
          <w:tcPr>
            <w:tcW w:w="6237" w:type="dxa"/>
            <w:shd w:val="clear" w:color="auto" w:fill="auto"/>
          </w:tcPr>
          <w:p w:rsidR="000D58F3" w:rsidRPr="00833729" w:rsidRDefault="000D58F3" w:rsidP="000D58F3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заступник начальника Головного управління статистики в Чернігівській області (за згодою);</w:t>
            </w:r>
          </w:p>
        </w:tc>
      </w:tr>
      <w:tr w:rsidR="000D58F3" w:rsidRPr="00833729" w:rsidTr="00885349">
        <w:tc>
          <w:tcPr>
            <w:tcW w:w="3510" w:type="dxa"/>
            <w:shd w:val="clear" w:color="auto" w:fill="auto"/>
          </w:tcPr>
          <w:p w:rsidR="000D58F3" w:rsidRPr="00833729" w:rsidRDefault="000D58F3" w:rsidP="000D58F3">
            <w:pPr>
              <w:spacing w:before="60"/>
              <w:rPr>
                <w:sz w:val="28"/>
                <w:szCs w:val="28"/>
              </w:rPr>
            </w:pPr>
            <w:bookmarkStart w:id="0" w:name="_GoBack"/>
            <w:bookmarkEnd w:id="0"/>
            <w:r w:rsidRPr="00833729">
              <w:rPr>
                <w:sz w:val="28"/>
                <w:szCs w:val="28"/>
              </w:rPr>
              <w:t>КОРНІЄВСЬКА           Ольга Михайлівна</w:t>
            </w:r>
          </w:p>
        </w:tc>
        <w:tc>
          <w:tcPr>
            <w:tcW w:w="6237" w:type="dxa"/>
            <w:shd w:val="clear" w:color="auto" w:fill="auto"/>
          </w:tcPr>
          <w:p w:rsidR="000D58F3" w:rsidRPr="00833729" w:rsidRDefault="000D58F3" w:rsidP="000D58F3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заступник начальника Головного управління Державної податкової служби у Чернігівській області (за згодою);</w:t>
            </w:r>
          </w:p>
        </w:tc>
      </w:tr>
      <w:tr w:rsidR="000D58F3" w:rsidRPr="00833729" w:rsidTr="00885349">
        <w:tc>
          <w:tcPr>
            <w:tcW w:w="3510" w:type="dxa"/>
            <w:shd w:val="clear" w:color="auto" w:fill="auto"/>
          </w:tcPr>
          <w:p w:rsidR="000D58F3" w:rsidRPr="00833729" w:rsidRDefault="000D58F3" w:rsidP="000D58F3">
            <w:pPr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КРАМАРЕНКО</w:t>
            </w:r>
          </w:p>
          <w:p w:rsidR="000D58F3" w:rsidRPr="00833729" w:rsidRDefault="000D58F3" w:rsidP="000D58F3">
            <w:pPr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Сергій Миколайович</w:t>
            </w:r>
          </w:p>
        </w:tc>
        <w:tc>
          <w:tcPr>
            <w:tcW w:w="6237" w:type="dxa"/>
            <w:shd w:val="clear" w:color="auto" w:fill="auto"/>
          </w:tcPr>
          <w:p w:rsidR="000D58F3" w:rsidRPr="00833729" w:rsidRDefault="000D58F3" w:rsidP="000D58F3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заступник голови Федерації роботодавців Чернігівщини (за згодою);</w:t>
            </w:r>
          </w:p>
        </w:tc>
      </w:tr>
      <w:tr w:rsidR="000D58F3" w:rsidRPr="00833729" w:rsidTr="00885349">
        <w:tc>
          <w:tcPr>
            <w:tcW w:w="3510" w:type="dxa"/>
            <w:shd w:val="clear" w:color="auto" w:fill="auto"/>
          </w:tcPr>
          <w:p w:rsidR="000D58F3" w:rsidRPr="00833729" w:rsidRDefault="000D58F3" w:rsidP="000D58F3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НАШИВАНЬКО</w:t>
            </w:r>
            <w:r w:rsidRPr="00833729">
              <w:rPr>
                <w:sz w:val="28"/>
                <w:szCs w:val="28"/>
              </w:rPr>
              <w:br/>
              <w:t>Володимир Петрович</w:t>
            </w:r>
          </w:p>
        </w:tc>
        <w:tc>
          <w:tcPr>
            <w:tcW w:w="6237" w:type="dxa"/>
            <w:shd w:val="clear" w:color="auto" w:fill="auto"/>
          </w:tcPr>
          <w:p w:rsidR="000D58F3" w:rsidRPr="00833729" w:rsidRDefault="000D58F3" w:rsidP="000D58F3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 xml:space="preserve">начальник управління виконавчої дирекції Фонду соціального страхування України в Чернігівській області (за згодою); </w:t>
            </w:r>
          </w:p>
        </w:tc>
      </w:tr>
      <w:tr w:rsidR="000D58F3" w:rsidRPr="00833729" w:rsidTr="00885349">
        <w:tc>
          <w:tcPr>
            <w:tcW w:w="3510" w:type="dxa"/>
            <w:shd w:val="clear" w:color="auto" w:fill="auto"/>
          </w:tcPr>
          <w:p w:rsidR="000D58F3" w:rsidRPr="00833729" w:rsidRDefault="000D58F3" w:rsidP="000D58F3">
            <w:pPr>
              <w:spacing w:before="60"/>
              <w:jc w:val="both"/>
              <w:rPr>
                <w:color w:val="000000"/>
                <w:sz w:val="28"/>
                <w:szCs w:val="28"/>
              </w:rPr>
            </w:pPr>
            <w:r w:rsidRPr="00833729">
              <w:rPr>
                <w:color w:val="000000"/>
                <w:sz w:val="28"/>
                <w:szCs w:val="28"/>
              </w:rPr>
              <w:t>ПАДАЛКА</w:t>
            </w:r>
            <w:r w:rsidRPr="00833729">
              <w:rPr>
                <w:color w:val="000000"/>
                <w:sz w:val="28"/>
                <w:szCs w:val="28"/>
              </w:rPr>
              <w:br/>
              <w:t>Лідія Василівна</w:t>
            </w:r>
          </w:p>
        </w:tc>
        <w:tc>
          <w:tcPr>
            <w:tcW w:w="6237" w:type="dxa"/>
            <w:shd w:val="clear" w:color="auto" w:fill="auto"/>
          </w:tcPr>
          <w:p w:rsidR="000D58F3" w:rsidRPr="00833729" w:rsidRDefault="000D58F3" w:rsidP="000D58F3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color w:val="000000"/>
                <w:sz w:val="28"/>
                <w:szCs w:val="28"/>
              </w:rPr>
              <w:t>директор Чернігівського обласного центру зайнятості (за згодою);</w:t>
            </w:r>
          </w:p>
        </w:tc>
      </w:tr>
      <w:tr w:rsidR="000D58F3" w:rsidRPr="00833729" w:rsidTr="00885349">
        <w:trPr>
          <w:trHeight w:val="992"/>
        </w:trPr>
        <w:tc>
          <w:tcPr>
            <w:tcW w:w="3510" w:type="dxa"/>
            <w:shd w:val="clear" w:color="auto" w:fill="auto"/>
          </w:tcPr>
          <w:p w:rsidR="000D58F3" w:rsidRPr="00833729" w:rsidRDefault="000D58F3" w:rsidP="000D58F3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РЕМ</w:t>
            </w:r>
            <w:r w:rsidRPr="00833729">
              <w:rPr>
                <w:sz w:val="28"/>
                <w:szCs w:val="28"/>
              </w:rPr>
              <w:br/>
              <w:t>Ольга Миколаївна</w:t>
            </w:r>
          </w:p>
        </w:tc>
        <w:tc>
          <w:tcPr>
            <w:tcW w:w="6237" w:type="dxa"/>
            <w:shd w:val="clear" w:color="auto" w:fill="auto"/>
          </w:tcPr>
          <w:p w:rsidR="000D58F3" w:rsidRPr="00833729" w:rsidRDefault="000D58F3" w:rsidP="000D58F3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 xml:space="preserve">перший заступник начальника Головного управління Пенсійного фонду України в Чернігівській області (за згодою); </w:t>
            </w:r>
          </w:p>
        </w:tc>
      </w:tr>
      <w:tr w:rsidR="000D58F3" w:rsidRPr="00833729" w:rsidTr="00885349">
        <w:trPr>
          <w:trHeight w:val="992"/>
        </w:trPr>
        <w:tc>
          <w:tcPr>
            <w:tcW w:w="3510" w:type="dxa"/>
            <w:shd w:val="clear" w:color="auto" w:fill="auto"/>
          </w:tcPr>
          <w:p w:rsidR="000D58F3" w:rsidRPr="00833729" w:rsidRDefault="000D58F3" w:rsidP="000D58F3">
            <w:pPr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СУСЛОВА</w:t>
            </w:r>
          </w:p>
          <w:p w:rsidR="000D58F3" w:rsidRPr="00833729" w:rsidRDefault="000D58F3" w:rsidP="000D58F3">
            <w:pPr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Світлана Сергіївна</w:t>
            </w:r>
          </w:p>
        </w:tc>
        <w:tc>
          <w:tcPr>
            <w:tcW w:w="6237" w:type="dxa"/>
            <w:shd w:val="clear" w:color="auto" w:fill="auto"/>
          </w:tcPr>
          <w:p w:rsidR="000D58F3" w:rsidRPr="00833729" w:rsidRDefault="000D58F3" w:rsidP="000D58F3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начальник управління фінансів соціально-культурної сфери та органів влади Департаменту фінансів обласної державної адміністрації</w:t>
            </w:r>
          </w:p>
        </w:tc>
      </w:tr>
      <w:tr w:rsidR="000D58F3" w:rsidRPr="00833729" w:rsidTr="00885349">
        <w:trPr>
          <w:trHeight w:val="851"/>
        </w:trPr>
        <w:tc>
          <w:tcPr>
            <w:tcW w:w="3510" w:type="dxa"/>
            <w:shd w:val="clear" w:color="auto" w:fill="auto"/>
          </w:tcPr>
          <w:p w:rsidR="000D58F3" w:rsidRPr="00833729" w:rsidRDefault="000D58F3" w:rsidP="000D58F3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ХОМЕНКО</w:t>
            </w:r>
            <w:r w:rsidRPr="00833729">
              <w:rPr>
                <w:sz w:val="28"/>
                <w:szCs w:val="28"/>
              </w:rPr>
              <w:br/>
              <w:t>Ірина Іванівна</w:t>
            </w:r>
          </w:p>
        </w:tc>
        <w:tc>
          <w:tcPr>
            <w:tcW w:w="6237" w:type="dxa"/>
            <w:shd w:val="clear" w:color="auto" w:fill="auto"/>
          </w:tcPr>
          <w:p w:rsidR="000D58F3" w:rsidRPr="00833729" w:rsidRDefault="000D58F3" w:rsidP="000D58F3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 xml:space="preserve">заступник начальника управління </w:t>
            </w:r>
            <w:proofErr w:type="spellStart"/>
            <w:r w:rsidRPr="00833729">
              <w:rPr>
                <w:sz w:val="28"/>
                <w:szCs w:val="28"/>
              </w:rPr>
              <w:t>Держпраці</w:t>
            </w:r>
            <w:proofErr w:type="spellEnd"/>
            <w:r w:rsidRPr="00833729">
              <w:rPr>
                <w:sz w:val="28"/>
                <w:szCs w:val="28"/>
              </w:rPr>
              <w:t xml:space="preserve"> в Чернігівській області </w:t>
            </w:r>
            <w:r w:rsidRPr="00833729">
              <w:rPr>
                <w:color w:val="000000"/>
                <w:sz w:val="28"/>
                <w:szCs w:val="28"/>
              </w:rPr>
              <w:t>(за згодою)</w:t>
            </w:r>
            <w:r w:rsidRPr="00833729">
              <w:rPr>
                <w:sz w:val="28"/>
                <w:szCs w:val="28"/>
              </w:rPr>
              <w:t>;</w:t>
            </w:r>
          </w:p>
        </w:tc>
      </w:tr>
      <w:tr w:rsidR="000D58F3" w:rsidRPr="00833729" w:rsidTr="00885349">
        <w:trPr>
          <w:trHeight w:val="724"/>
        </w:trPr>
        <w:tc>
          <w:tcPr>
            <w:tcW w:w="3510" w:type="dxa"/>
            <w:shd w:val="clear" w:color="auto" w:fill="auto"/>
          </w:tcPr>
          <w:p w:rsidR="000D58F3" w:rsidRPr="00833729" w:rsidRDefault="000D58F3" w:rsidP="000D58F3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lastRenderedPageBreak/>
              <w:t>ХОМИК</w:t>
            </w:r>
            <w:r w:rsidRPr="00833729">
              <w:rPr>
                <w:sz w:val="28"/>
                <w:szCs w:val="28"/>
              </w:rPr>
              <w:br/>
              <w:t>Олександра Дмитрівна</w:t>
            </w:r>
          </w:p>
        </w:tc>
        <w:tc>
          <w:tcPr>
            <w:tcW w:w="6237" w:type="dxa"/>
            <w:shd w:val="clear" w:color="auto" w:fill="auto"/>
          </w:tcPr>
          <w:p w:rsidR="000D58F3" w:rsidRPr="00833729" w:rsidRDefault="000D58F3" w:rsidP="000D58F3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директор Департаменту економічного розвитку обласної державної адміністрації;</w:t>
            </w:r>
          </w:p>
        </w:tc>
      </w:tr>
      <w:tr w:rsidR="000D58F3" w:rsidRPr="00833729" w:rsidTr="00885349">
        <w:trPr>
          <w:trHeight w:val="724"/>
        </w:trPr>
        <w:tc>
          <w:tcPr>
            <w:tcW w:w="3510" w:type="dxa"/>
            <w:shd w:val="clear" w:color="auto" w:fill="auto"/>
          </w:tcPr>
          <w:p w:rsidR="000D58F3" w:rsidRPr="00833729" w:rsidRDefault="000D58F3" w:rsidP="000D58F3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ШЕВЧЕНКО</w:t>
            </w:r>
            <w:r w:rsidRPr="00833729">
              <w:rPr>
                <w:sz w:val="28"/>
                <w:szCs w:val="28"/>
              </w:rPr>
              <w:br/>
              <w:t>Тетяна Володимирівна</w:t>
            </w:r>
          </w:p>
        </w:tc>
        <w:tc>
          <w:tcPr>
            <w:tcW w:w="6237" w:type="dxa"/>
            <w:shd w:val="clear" w:color="auto" w:fill="auto"/>
          </w:tcPr>
          <w:p w:rsidR="000D58F3" w:rsidRPr="00833729" w:rsidRDefault="000D58F3" w:rsidP="000D58F3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старший оперуповноважений Управління стратегічних розслідувань в Чернігівській області Департаменту стратегічних розслідувань Національної поліції України (за згодою).</w:t>
            </w:r>
          </w:p>
        </w:tc>
      </w:tr>
    </w:tbl>
    <w:p w:rsidR="000D58F3" w:rsidRPr="00833729" w:rsidRDefault="000D58F3" w:rsidP="000D58F3">
      <w:pPr>
        <w:rPr>
          <w:sz w:val="28"/>
          <w:szCs w:val="28"/>
        </w:rPr>
      </w:pPr>
    </w:p>
    <w:p w:rsidR="000D58F3" w:rsidRDefault="000D58F3" w:rsidP="000D58F3">
      <w:pPr>
        <w:rPr>
          <w:sz w:val="28"/>
          <w:szCs w:val="28"/>
        </w:rPr>
      </w:pPr>
    </w:p>
    <w:p w:rsidR="000D58F3" w:rsidRPr="000D58F3" w:rsidRDefault="000D58F3" w:rsidP="000D58F3">
      <w:pPr>
        <w:rPr>
          <w:bCs/>
          <w:iCs/>
          <w:sz w:val="28"/>
          <w:szCs w:val="28"/>
        </w:rPr>
      </w:pPr>
      <w:r w:rsidRPr="00833729">
        <w:rPr>
          <w:bCs/>
          <w:iCs/>
          <w:sz w:val="28"/>
          <w:szCs w:val="28"/>
        </w:rPr>
        <w:t xml:space="preserve">Директор Департаменту </w:t>
      </w:r>
      <w:r w:rsidRPr="00833729">
        <w:rPr>
          <w:bCs/>
          <w:iCs/>
          <w:sz w:val="28"/>
          <w:szCs w:val="28"/>
        </w:rPr>
        <w:br/>
        <w:t xml:space="preserve">економічного розвитку </w:t>
      </w:r>
      <w:r w:rsidRPr="00833729">
        <w:rPr>
          <w:color w:val="000000"/>
          <w:sz w:val="28"/>
          <w:szCs w:val="28"/>
          <w:shd w:val="clear" w:color="auto" w:fill="FDFDFF"/>
        </w:rPr>
        <w:t xml:space="preserve"> </w:t>
      </w:r>
      <w:r w:rsidRPr="00833729">
        <w:rPr>
          <w:bCs/>
          <w:iCs/>
          <w:sz w:val="28"/>
          <w:szCs w:val="28"/>
        </w:rPr>
        <w:br/>
        <w:t>обласної державної адміністрації</w:t>
      </w:r>
      <w:r w:rsidRPr="00833729">
        <w:rPr>
          <w:bCs/>
          <w:iCs/>
          <w:sz w:val="28"/>
          <w:szCs w:val="28"/>
        </w:rPr>
        <w:tab/>
      </w:r>
      <w:r w:rsidRPr="00833729">
        <w:rPr>
          <w:bCs/>
          <w:iCs/>
          <w:sz w:val="28"/>
          <w:szCs w:val="28"/>
        </w:rPr>
        <w:tab/>
      </w:r>
      <w:r w:rsidRPr="00833729">
        <w:rPr>
          <w:bCs/>
          <w:iCs/>
          <w:sz w:val="28"/>
          <w:szCs w:val="28"/>
        </w:rPr>
        <w:tab/>
      </w:r>
      <w:r w:rsidRPr="00833729">
        <w:rPr>
          <w:bCs/>
          <w:iCs/>
          <w:sz w:val="28"/>
          <w:szCs w:val="28"/>
        </w:rPr>
        <w:tab/>
        <w:t xml:space="preserve">          Олександра ХОМИК</w:t>
      </w:r>
      <w:r w:rsidRPr="000D58F3">
        <w:rPr>
          <w:sz w:val="28"/>
          <w:szCs w:val="28"/>
        </w:rPr>
        <w:t xml:space="preserve"> </w:t>
      </w:r>
    </w:p>
    <w:p w:rsidR="000D58F3" w:rsidRPr="000D58F3" w:rsidRDefault="000D58F3" w:rsidP="000D58F3">
      <w:pPr>
        <w:rPr>
          <w:color w:val="FF0000"/>
          <w:sz w:val="28"/>
          <w:szCs w:val="28"/>
        </w:rPr>
      </w:pPr>
    </w:p>
    <w:p w:rsidR="000D58F3" w:rsidRPr="000D58F3" w:rsidRDefault="000D58F3" w:rsidP="000D58F3"/>
    <w:p w:rsidR="00E543C8" w:rsidRDefault="00E543C8" w:rsidP="001C1C81">
      <w:pPr>
        <w:autoSpaceDE w:val="0"/>
        <w:autoSpaceDN w:val="0"/>
        <w:ind w:left="-284"/>
        <w:jc w:val="both"/>
        <w:rPr>
          <w:sz w:val="28"/>
          <w:szCs w:val="28"/>
        </w:rPr>
      </w:pPr>
    </w:p>
    <w:p w:rsidR="00484AD7" w:rsidRPr="001C1C81" w:rsidRDefault="00484AD7" w:rsidP="009F7518">
      <w:pPr>
        <w:rPr>
          <w:sz w:val="28"/>
          <w:szCs w:val="28"/>
        </w:rPr>
      </w:pPr>
    </w:p>
    <w:sectPr w:rsidR="00484AD7" w:rsidRPr="001C1C81" w:rsidSect="0031701A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34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90D" w:rsidRDefault="00DD790D" w:rsidP="00AB7280">
      <w:r>
        <w:separator/>
      </w:r>
    </w:p>
  </w:endnote>
  <w:endnote w:type="continuationSeparator" w:id="0">
    <w:p w:rsidR="00DD790D" w:rsidRDefault="00DD790D" w:rsidP="00AB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90D" w:rsidRDefault="00DD790D" w:rsidP="00AB7280">
      <w:r>
        <w:separator/>
      </w:r>
    </w:p>
  </w:footnote>
  <w:footnote w:type="continuationSeparator" w:id="0">
    <w:p w:rsidR="00DD790D" w:rsidRDefault="00DD790D" w:rsidP="00AB7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49" w:rsidRPr="00365A57" w:rsidRDefault="005A7149" w:rsidP="002F3397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365A57">
      <w:rPr>
        <w:rStyle w:val="a5"/>
        <w:sz w:val="24"/>
        <w:szCs w:val="24"/>
      </w:rPr>
      <w:fldChar w:fldCharType="begin"/>
    </w:r>
    <w:r w:rsidRPr="00365A57">
      <w:rPr>
        <w:rStyle w:val="a5"/>
        <w:sz w:val="24"/>
        <w:szCs w:val="24"/>
      </w:rPr>
      <w:instrText xml:space="preserve">PAGE  </w:instrText>
    </w:r>
    <w:r w:rsidRPr="00365A57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2</w:t>
    </w:r>
    <w:r w:rsidRPr="00365A57">
      <w:rPr>
        <w:rStyle w:val="a5"/>
        <w:sz w:val="24"/>
        <w:szCs w:val="24"/>
      </w:rPr>
      <w:fldChar w:fldCharType="end"/>
    </w:r>
  </w:p>
  <w:p w:rsidR="005A7149" w:rsidRDefault="005A7149">
    <w:pPr>
      <w:pStyle w:val="a3"/>
    </w:pPr>
  </w:p>
  <w:p w:rsidR="005A7149" w:rsidRDefault="005A714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49" w:rsidRPr="00483F95" w:rsidRDefault="005A7149" w:rsidP="006A60D6">
    <w:pPr>
      <w:pStyle w:val="a3"/>
      <w:jc w:val="center"/>
      <w:rPr>
        <w:lang w:val="ru-RU"/>
      </w:rPr>
    </w:pPr>
    <w:r>
      <w:rPr>
        <w:lang w:val="ru-RU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49" w:rsidRPr="00483F95" w:rsidRDefault="005A7149" w:rsidP="00686F13">
    <w:pPr>
      <w:pStyle w:val="a3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80"/>
    <w:rsid w:val="00007592"/>
    <w:rsid w:val="00054F31"/>
    <w:rsid w:val="000579F4"/>
    <w:rsid w:val="00070570"/>
    <w:rsid w:val="00071715"/>
    <w:rsid w:val="00083FA6"/>
    <w:rsid w:val="000B33EF"/>
    <w:rsid w:val="000C159E"/>
    <w:rsid w:val="000D31DE"/>
    <w:rsid w:val="000D58F3"/>
    <w:rsid w:val="000F7BC0"/>
    <w:rsid w:val="0013475A"/>
    <w:rsid w:val="001701E5"/>
    <w:rsid w:val="00193482"/>
    <w:rsid w:val="001C1C81"/>
    <w:rsid w:val="001C3F1B"/>
    <w:rsid w:val="001C7758"/>
    <w:rsid w:val="001D239A"/>
    <w:rsid w:val="001E13E8"/>
    <w:rsid w:val="001F3D8B"/>
    <w:rsid w:val="0021044C"/>
    <w:rsid w:val="00214D4E"/>
    <w:rsid w:val="00217BDC"/>
    <w:rsid w:val="002225B5"/>
    <w:rsid w:val="00227A8E"/>
    <w:rsid w:val="00231765"/>
    <w:rsid w:val="00234501"/>
    <w:rsid w:val="002465EB"/>
    <w:rsid w:val="00246ECF"/>
    <w:rsid w:val="00282F37"/>
    <w:rsid w:val="002A6880"/>
    <w:rsid w:val="002B5F03"/>
    <w:rsid w:val="002F294A"/>
    <w:rsid w:val="002F3397"/>
    <w:rsid w:val="0031701A"/>
    <w:rsid w:val="0031720A"/>
    <w:rsid w:val="0035385C"/>
    <w:rsid w:val="003546DC"/>
    <w:rsid w:val="00401CBC"/>
    <w:rsid w:val="004426B3"/>
    <w:rsid w:val="00454CC2"/>
    <w:rsid w:val="00471433"/>
    <w:rsid w:val="00483F95"/>
    <w:rsid w:val="00484AD7"/>
    <w:rsid w:val="004A05B5"/>
    <w:rsid w:val="004A1545"/>
    <w:rsid w:val="004A2964"/>
    <w:rsid w:val="004A2F37"/>
    <w:rsid w:val="004F1F61"/>
    <w:rsid w:val="004F6A61"/>
    <w:rsid w:val="00507B13"/>
    <w:rsid w:val="00515840"/>
    <w:rsid w:val="005306A9"/>
    <w:rsid w:val="00537227"/>
    <w:rsid w:val="005920A2"/>
    <w:rsid w:val="00597D49"/>
    <w:rsid w:val="005A3DAF"/>
    <w:rsid w:val="005A7149"/>
    <w:rsid w:val="005C5202"/>
    <w:rsid w:val="005D1863"/>
    <w:rsid w:val="005D2338"/>
    <w:rsid w:val="005F09CC"/>
    <w:rsid w:val="005F0E2B"/>
    <w:rsid w:val="006221D1"/>
    <w:rsid w:val="006802D4"/>
    <w:rsid w:val="00686F13"/>
    <w:rsid w:val="00697FCC"/>
    <w:rsid w:val="006A60D6"/>
    <w:rsid w:val="00770C35"/>
    <w:rsid w:val="00774A16"/>
    <w:rsid w:val="00783A70"/>
    <w:rsid w:val="007A0965"/>
    <w:rsid w:val="007D498E"/>
    <w:rsid w:val="008123DE"/>
    <w:rsid w:val="00833729"/>
    <w:rsid w:val="00885349"/>
    <w:rsid w:val="00886C5E"/>
    <w:rsid w:val="008910A1"/>
    <w:rsid w:val="008C6098"/>
    <w:rsid w:val="008D7F55"/>
    <w:rsid w:val="008E2B49"/>
    <w:rsid w:val="008F3B38"/>
    <w:rsid w:val="00943D4D"/>
    <w:rsid w:val="0095048C"/>
    <w:rsid w:val="00952E69"/>
    <w:rsid w:val="009676CF"/>
    <w:rsid w:val="009708C7"/>
    <w:rsid w:val="009B1DB7"/>
    <w:rsid w:val="009B2F8F"/>
    <w:rsid w:val="009F7518"/>
    <w:rsid w:val="00A10EF8"/>
    <w:rsid w:val="00A12167"/>
    <w:rsid w:val="00A122D4"/>
    <w:rsid w:val="00A20623"/>
    <w:rsid w:val="00A63BDD"/>
    <w:rsid w:val="00A82A1D"/>
    <w:rsid w:val="00A846E4"/>
    <w:rsid w:val="00A847A3"/>
    <w:rsid w:val="00AB7280"/>
    <w:rsid w:val="00AE3038"/>
    <w:rsid w:val="00B05800"/>
    <w:rsid w:val="00B77D50"/>
    <w:rsid w:val="00BE2994"/>
    <w:rsid w:val="00C417C3"/>
    <w:rsid w:val="00C51D21"/>
    <w:rsid w:val="00C52866"/>
    <w:rsid w:val="00C73DFA"/>
    <w:rsid w:val="00C91DFB"/>
    <w:rsid w:val="00CA33C2"/>
    <w:rsid w:val="00CA7EDE"/>
    <w:rsid w:val="00CB539C"/>
    <w:rsid w:val="00CB7F7B"/>
    <w:rsid w:val="00CD58BE"/>
    <w:rsid w:val="00CD6727"/>
    <w:rsid w:val="00D00672"/>
    <w:rsid w:val="00D141E8"/>
    <w:rsid w:val="00D23AF0"/>
    <w:rsid w:val="00D707CD"/>
    <w:rsid w:val="00D8042E"/>
    <w:rsid w:val="00D94E5E"/>
    <w:rsid w:val="00D94F40"/>
    <w:rsid w:val="00DA2766"/>
    <w:rsid w:val="00DD18F4"/>
    <w:rsid w:val="00DD790D"/>
    <w:rsid w:val="00E543C8"/>
    <w:rsid w:val="00E57E1E"/>
    <w:rsid w:val="00E860FF"/>
    <w:rsid w:val="00E93F6F"/>
    <w:rsid w:val="00E95DEC"/>
    <w:rsid w:val="00E96270"/>
    <w:rsid w:val="00EC6CE2"/>
    <w:rsid w:val="00EF278A"/>
    <w:rsid w:val="00F03A09"/>
    <w:rsid w:val="00F068E3"/>
    <w:rsid w:val="00F26C19"/>
    <w:rsid w:val="00F7240D"/>
    <w:rsid w:val="00F733D1"/>
    <w:rsid w:val="00F978C6"/>
    <w:rsid w:val="00FB1F29"/>
    <w:rsid w:val="00FD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2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728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AB7280"/>
  </w:style>
  <w:style w:type="paragraph" w:styleId="a6">
    <w:name w:val="Balloon Text"/>
    <w:basedOn w:val="a"/>
    <w:link w:val="a7"/>
    <w:uiPriority w:val="99"/>
    <w:semiHidden/>
    <w:unhideWhenUsed/>
    <w:rsid w:val="00AB72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28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AB72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728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8123DE"/>
  </w:style>
  <w:style w:type="character" w:styleId="aa">
    <w:name w:val="Emphasis"/>
    <w:basedOn w:val="a0"/>
    <w:uiPriority w:val="20"/>
    <w:qFormat/>
    <w:rsid w:val="000075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2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728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AB7280"/>
  </w:style>
  <w:style w:type="paragraph" w:styleId="a6">
    <w:name w:val="Balloon Text"/>
    <w:basedOn w:val="a"/>
    <w:link w:val="a7"/>
    <w:uiPriority w:val="99"/>
    <w:semiHidden/>
    <w:unhideWhenUsed/>
    <w:rsid w:val="00AB72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28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AB72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728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8123DE"/>
  </w:style>
  <w:style w:type="character" w:styleId="aa">
    <w:name w:val="Emphasis"/>
    <w:basedOn w:val="a0"/>
    <w:uiPriority w:val="20"/>
    <w:qFormat/>
    <w:rsid w:val="000075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AB878-38FB-4C7C-8D56-29ED77CAA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1428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DER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Протокольна Частина</cp:lastModifiedBy>
  <cp:revision>4</cp:revision>
  <cp:lastPrinted>2021-11-15T12:50:00Z</cp:lastPrinted>
  <dcterms:created xsi:type="dcterms:W3CDTF">2021-11-18T08:08:00Z</dcterms:created>
  <dcterms:modified xsi:type="dcterms:W3CDTF">2021-11-18T10:36:00Z</dcterms:modified>
</cp:coreProperties>
</file>