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81" w:rsidRPr="00833729" w:rsidRDefault="001C1C81" w:rsidP="001C1C81">
      <w:pPr>
        <w:ind w:left="5103"/>
        <w:jc w:val="both"/>
        <w:rPr>
          <w:sz w:val="28"/>
          <w:szCs w:val="28"/>
          <w:lang w:val="ru-RU"/>
        </w:rPr>
      </w:pPr>
      <w:r w:rsidRPr="00833729">
        <w:rPr>
          <w:sz w:val="28"/>
          <w:szCs w:val="28"/>
        </w:rPr>
        <w:t>Додаток 1</w:t>
      </w:r>
      <w:r w:rsidR="00885349" w:rsidRPr="00833729">
        <w:rPr>
          <w:sz w:val="28"/>
          <w:szCs w:val="28"/>
          <w:lang w:val="ru-RU"/>
        </w:rPr>
        <w:t>2</w:t>
      </w:r>
    </w:p>
    <w:p w:rsidR="001C1C81" w:rsidRPr="00833729" w:rsidRDefault="001C1C81" w:rsidP="001C1C81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</w:p>
    <w:p w:rsidR="001C1C81" w:rsidRPr="00833729" w:rsidRDefault="001C1C81" w:rsidP="001C1C81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</w:p>
    <w:p w:rsidR="001C1C81" w:rsidRPr="00833729" w:rsidRDefault="0049791E" w:rsidP="001C1C8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17 листопада</w:t>
      </w:r>
      <w:r w:rsidR="005A7149">
        <w:rPr>
          <w:sz w:val="28"/>
          <w:szCs w:val="28"/>
        </w:rPr>
        <w:t xml:space="preserve"> </w:t>
      </w:r>
      <w:r w:rsidR="005A7149" w:rsidRPr="00833729">
        <w:rPr>
          <w:sz w:val="28"/>
          <w:szCs w:val="28"/>
        </w:rPr>
        <w:t>2021</w:t>
      </w:r>
      <w:r>
        <w:rPr>
          <w:sz w:val="28"/>
          <w:szCs w:val="28"/>
        </w:rPr>
        <w:t xml:space="preserve"> року № 1046</w:t>
      </w:r>
      <w:bookmarkStart w:id="0" w:name="_GoBack"/>
      <w:bookmarkEnd w:id="0"/>
    </w:p>
    <w:p w:rsidR="001C1C81" w:rsidRPr="00833729" w:rsidRDefault="001C1C81" w:rsidP="001C1C81">
      <w:pPr>
        <w:widowControl w:val="0"/>
        <w:adjustRightInd w:val="0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C1C81" w:rsidRPr="00833729" w:rsidRDefault="001C1C81" w:rsidP="001C1C81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33729">
        <w:rPr>
          <w:rFonts w:eastAsia="Calibri"/>
          <w:sz w:val="28"/>
          <w:szCs w:val="28"/>
          <w:lang w:eastAsia="en-US"/>
        </w:rPr>
        <w:t>СКЛАД</w:t>
      </w:r>
      <w:r w:rsidRPr="00833729">
        <w:rPr>
          <w:rFonts w:eastAsia="Calibri"/>
          <w:sz w:val="28"/>
          <w:szCs w:val="28"/>
          <w:lang w:eastAsia="en-US"/>
        </w:rPr>
        <w:br/>
        <w:t>обласної комісії з питань контролю за здійсненням операцій з металобрухтом</w:t>
      </w:r>
    </w:p>
    <w:p w:rsidR="001C1C81" w:rsidRPr="00833729" w:rsidRDefault="001C1C81" w:rsidP="001C1C81">
      <w:pPr>
        <w:autoSpaceDE w:val="0"/>
        <w:autoSpaceDN w:val="0"/>
        <w:jc w:val="center"/>
        <w:outlineLvl w:val="5"/>
        <w:rPr>
          <w:rFonts w:eastAsia="Calibri"/>
          <w:i/>
          <w:sz w:val="24"/>
          <w:szCs w:val="24"/>
          <w:lang w:eastAsia="en-US"/>
        </w:rPr>
      </w:pPr>
      <w:r w:rsidRPr="00833729">
        <w:rPr>
          <w:rFonts w:eastAsia="Calibri"/>
          <w:i/>
          <w:sz w:val="24"/>
          <w:szCs w:val="24"/>
          <w:lang w:eastAsia="en-US"/>
        </w:rPr>
        <w:t>(утворена розпорядженням голови обласної державної адміністрації від 2</w:t>
      </w:r>
      <w:r w:rsidR="005C5202">
        <w:rPr>
          <w:rFonts w:eastAsia="Calibri"/>
          <w:i/>
          <w:sz w:val="24"/>
          <w:szCs w:val="24"/>
          <w:lang w:eastAsia="en-US"/>
        </w:rPr>
        <w:t>7</w:t>
      </w:r>
      <w:r w:rsidRPr="00833729">
        <w:rPr>
          <w:rFonts w:eastAsia="Calibri"/>
          <w:i/>
          <w:sz w:val="24"/>
          <w:szCs w:val="24"/>
          <w:lang w:eastAsia="en-US"/>
        </w:rPr>
        <w:t>.0</w:t>
      </w:r>
      <w:r w:rsidR="005C5202">
        <w:rPr>
          <w:rFonts w:eastAsia="Calibri"/>
          <w:i/>
          <w:sz w:val="24"/>
          <w:szCs w:val="24"/>
          <w:lang w:eastAsia="en-US"/>
        </w:rPr>
        <w:t>5</w:t>
      </w:r>
      <w:r w:rsidRPr="00833729">
        <w:rPr>
          <w:rFonts w:eastAsia="Calibri"/>
          <w:i/>
          <w:sz w:val="24"/>
          <w:szCs w:val="24"/>
          <w:lang w:eastAsia="en-US"/>
        </w:rPr>
        <w:t>.200</w:t>
      </w:r>
      <w:r w:rsidR="005C5202">
        <w:rPr>
          <w:rFonts w:eastAsia="Calibri"/>
          <w:i/>
          <w:sz w:val="24"/>
          <w:szCs w:val="24"/>
          <w:lang w:eastAsia="en-US"/>
        </w:rPr>
        <w:t>3</w:t>
      </w:r>
      <w:r w:rsidRPr="00833729">
        <w:rPr>
          <w:rFonts w:eastAsia="Calibri"/>
          <w:i/>
          <w:sz w:val="24"/>
          <w:szCs w:val="24"/>
          <w:lang w:eastAsia="en-US"/>
        </w:rPr>
        <w:t xml:space="preserve"> №1</w:t>
      </w:r>
      <w:r w:rsidR="005C5202">
        <w:rPr>
          <w:rFonts w:eastAsia="Calibri"/>
          <w:i/>
          <w:sz w:val="24"/>
          <w:szCs w:val="24"/>
          <w:lang w:eastAsia="en-US"/>
        </w:rPr>
        <w:t>76</w:t>
      </w:r>
      <w:r w:rsidRPr="00833729">
        <w:rPr>
          <w:rFonts w:eastAsia="Calibri"/>
          <w:i/>
          <w:sz w:val="24"/>
          <w:szCs w:val="24"/>
          <w:lang w:eastAsia="en-US"/>
        </w:rPr>
        <w:t>)</w:t>
      </w:r>
    </w:p>
    <w:p w:rsidR="001C1C81" w:rsidRPr="00833729" w:rsidRDefault="001C1C81" w:rsidP="001C1C81">
      <w:pPr>
        <w:autoSpaceDE w:val="0"/>
        <w:autoSpaceDN w:val="0"/>
        <w:jc w:val="center"/>
        <w:outlineLvl w:val="5"/>
        <w:rPr>
          <w:rFonts w:eastAsia="Calibri"/>
          <w:lang w:eastAsia="en-U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47"/>
        <w:gridCol w:w="21"/>
        <w:gridCol w:w="6521"/>
      </w:tblGrid>
      <w:tr w:rsidR="001C1C81" w:rsidRPr="00833729" w:rsidTr="00EF278A">
        <w:tc>
          <w:tcPr>
            <w:tcW w:w="3368" w:type="dxa"/>
            <w:gridSpan w:val="2"/>
          </w:tcPr>
          <w:p w:rsidR="008C6098" w:rsidRPr="00833729" w:rsidRDefault="001C1C81" w:rsidP="008C6098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ІВАНОВ</w:t>
            </w:r>
          </w:p>
          <w:p w:rsidR="001C1C81" w:rsidRPr="00833729" w:rsidRDefault="001C1C81" w:rsidP="008C60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Дмитро Валерійович</w:t>
            </w:r>
          </w:p>
        </w:tc>
        <w:tc>
          <w:tcPr>
            <w:tcW w:w="6521" w:type="dxa"/>
          </w:tcPr>
          <w:p w:rsidR="001C1C81" w:rsidRPr="00833729" w:rsidRDefault="001C1C81" w:rsidP="001C1C81">
            <w:pPr>
              <w:spacing w:before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заступник голови обласної державної адміністрації, </w:t>
            </w:r>
            <w:r w:rsidRPr="00833729">
              <w:rPr>
                <w:rFonts w:eastAsia="Calibri"/>
                <w:i/>
                <w:sz w:val="28"/>
                <w:szCs w:val="28"/>
                <w:lang w:eastAsia="en-US"/>
              </w:rPr>
              <w:t>голова комісії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1C1C81" w:rsidRPr="00833729" w:rsidTr="00EF278A">
        <w:tc>
          <w:tcPr>
            <w:tcW w:w="3368" w:type="dxa"/>
            <w:gridSpan w:val="2"/>
          </w:tcPr>
          <w:p w:rsidR="008C6098" w:rsidRPr="00833729" w:rsidRDefault="001C1C81" w:rsidP="008C6098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СУХОМЛИН</w:t>
            </w:r>
          </w:p>
          <w:p w:rsidR="001C1C81" w:rsidRPr="00833729" w:rsidRDefault="001C1C81" w:rsidP="008C60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Юрій Петрович</w:t>
            </w:r>
          </w:p>
        </w:tc>
        <w:tc>
          <w:tcPr>
            <w:tcW w:w="6521" w:type="dxa"/>
          </w:tcPr>
          <w:p w:rsidR="001C1C81" w:rsidRPr="00833729" w:rsidRDefault="001C1C81" w:rsidP="001C1C81">
            <w:pPr>
              <w:spacing w:before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заступник директора Департаменту економічного розвитку обласної державної адміністрації –</w:t>
            </w:r>
            <w:r w:rsidR="008C6098" w:rsidRPr="00833729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начальник управління реального сектора економіки, </w:t>
            </w:r>
            <w:r w:rsidRPr="00833729">
              <w:rPr>
                <w:rFonts w:eastAsia="Calibri"/>
                <w:i/>
                <w:sz w:val="28"/>
                <w:szCs w:val="28"/>
                <w:lang w:eastAsia="en-US"/>
              </w:rPr>
              <w:t>заступник голови комісії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1C1C81" w:rsidRPr="00833729" w:rsidTr="00EF278A">
        <w:tc>
          <w:tcPr>
            <w:tcW w:w="3368" w:type="dxa"/>
            <w:gridSpan w:val="2"/>
          </w:tcPr>
          <w:p w:rsidR="001C1C81" w:rsidRPr="00833729" w:rsidRDefault="001C1C81" w:rsidP="001C1C81">
            <w:pPr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ШУЛЯК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  <w:t>Вадим Миколайович</w:t>
            </w:r>
          </w:p>
        </w:tc>
        <w:tc>
          <w:tcPr>
            <w:tcW w:w="6521" w:type="dxa"/>
          </w:tcPr>
          <w:p w:rsidR="001C1C81" w:rsidRPr="00833729" w:rsidRDefault="001C1C81" w:rsidP="001C1C81">
            <w:pPr>
              <w:spacing w:before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промислового розвитку управління реального сектора економіки Департаменту економічного розвитку обласної державної адміністрації, </w:t>
            </w:r>
            <w:r w:rsidRPr="00833729">
              <w:rPr>
                <w:rFonts w:eastAsia="Calibri"/>
                <w:i/>
                <w:sz w:val="28"/>
                <w:szCs w:val="28"/>
                <w:lang w:eastAsia="en-US"/>
              </w:rPr>
              <w:t>секретар комісії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1C1C81" w:rsidRPr="00833729" w:rsidTr="00EF278A">
        <w:tc>
          <w:tcPr>
            <w:tcW w:w="9889" w:type="dxa"/>
            <w:gridSpan w:val="3"/>
          </w:tcPr>
          <w:p w:rsidR="001C1C81" w:rsidRPr="00833729" w:rsidRDefault="001C1C81" w:rsidP="001C1C8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C1C81" w:rsidRPr="00833729" w:rsidTr="00EF278A">
        <w:trPr>
          <w:trHeight w:val="827"/>
        </w:trPr>
        <w:tc>
          <w:tcPr>
            <w:tcW w:w="3368" w:type="dxa"/>
            <w:gridSpan w:val="2"/>
          </w:tcPr>
          <w:p w:rsidR="001C1C81" w:rsidRPr="00833729" w:rsidRDefault="001C1C81" w:rsidP="001C1C81">
            <w:pPr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АНОШЕНКО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  <w:t>Юрій Михайлович</w:t>
            </w:r>
          </w:p>
        </w:tc>
        <w:tc>
          <w:tcPr>
            <w:tcW w:w="6521" w:type="dxa"/>
            <w:vAlign w:val="center"/>
          </w:tcPr>
          <w:p w:rsidR="001C1C81" w:rsidRPr="00833729" w:rsidRDefault="001C1C81" w:rsidP="001C1C81">
            <w:pPr>
              <w:spacing w:before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заступник начальника управління реального сектора економіки – начальник відділу промислового розвитку Департаменту економічного розвитку обласної державної адміністрації;</w:t>
            </w:r>
          </w:p>
        </w:tc>
      </w:tr>
      <w:tr w:rsidR="001C1C81" w:rsidRPr="00833729" w:rsidTr="00EF278A">
        <w:trPr>
          <w:trHeight w:val="827"/>
        </w:trPr>
        <w:tc>
          <w:tcPr>
            <w:tcW w:w="3368" w:type="dxa"/>
            <w:gridSpan w:val="2"/>
          </w:tcPr>
          <w:p w:rsidR="008C6098" w:rsidRPr="00833729" w:rsidRDefault="001C1C81" w:rsidP="008C6098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БОРСУК</w:t>
            </w:r>
          </w:p>
          <w:p w:rsidR="001C1C81" w:rsidRPr="00833729" w:rsidRDefault="001C1C81" w:rsidP="008C60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Олег Миколайович</w:t>
            </w:r>
          </w:p>
        </w:tc>
        <w:tc>
          <w:tcPr>
            <w:tcW w:w="6521" w:type="dxa"/>
          </w:tcPr>
          <w:p w:rsidR="001C1C81" w:rsidRPr="00833729" w:rsidRDefault="001C1C81" w:rsidP="001C1C81">
            <w:pPr>
              <w:shd w:val="clear" w:color="auto" w:fill="FFFFFF"/>
              <w:spacing w:before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начальник відділу Департаменту стратегічних розслідувань Національної поліції України у Чернігівській області (за згодою);</w:t>
            </w:r>
          </w:p>
        </w:tc>
      </w:tr>
      <w:tr w:rsidR="001C1C81" w:rsidRPr="00833729" w:rsidTr="00EF278A">
        <w:tc>
          <w:tcPr>
            <w:tcW w:w="3347" w:type="dxa"/>
          </w:tcPr>
          <w:p w:rsidR="001C1C81" w:rsidRPr="00833729" w:rsidRDefault="001C1C81" w:rsidP="001C1C81">
            <w:pPr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КАРПИНСЬКИЙ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  <w:t>Геннадій Васильович</w:t>
            </w:r>
          </w:p>
        </w:tc>
        <w:tc>
          <w:tcPr>
            <w:tcW w:w="6542" w:type="dxa"/>
            <w:gridSpan w:val="2"/>
          </w:tcPr>
          <w:p w:rsidR="001C1C81" w:rsidRPr="00833729" w:rsidRDefault="001C1C81" w:rsidP="001C1C81">
            <w:pPr>
              <w:spacing w:before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начальник відділу нагляду в машинобудуванні та енергетиці Управління </w:t>
            </w:r>
            <w:proofErr w:type="spellStart"/>
            <w:r w:rsidRPr="00833729">
              <w:rPr>
                <w:rFonts w:eastAsia="Calibri"/>
                <w:sz w:val="28"/>
                <w:szCs w:val="28"/>
                <w:lang w:eastAsia="en-US"/>
              </w:rPr>
              <w:t>Держпраці</w:t>
            </w:r>
            <w:proofErr w:type="spellEnd"/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 у Чернігівській області (за згодою);</w:t>
            </w:r>
          </w:p>
        </w:tc>
      </w:tr>
      <w:tr w:rsidR="001C1C81" w:rsidRPr="00833729" w:rsidTr="00EF278A">
        <w:tc>
          <w:tcPr>
            <w:tcW w:w="3347" w:type="dxa"/>
          </w:tcPr>
          <w:p w:rsidR="008C6098" w:rsidRPr="00833729" w:rsidRDefault="001C1C81" w:rsidP="008C6098">
            <w:pPr>
              <w:rPr>
                <w:sz w:val="28"/>
                <w:szCs w:val="28"/>
                <w:lang w:val="en-US"/>
              </w:rPr>
            </w:pPr>
            <w:r w:rsidRPr="00833729">
              <w:rPr>
                <w:sz w:val="28"/>
                <w:szCs w:val="28"/>
              </w:rPr>
              <w:t xml:space="preserve">МЕЖЕННИЙ </w:t>
            </w:r>
          </w:p>
          <w:p w:rsidR="001C1C81" w:rsidRPr="00833729" w:rsidRDefault="001C1C81" w:rsidP="008C6098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Сергій Олександрович</w:t>
            </w:r>
          </w:p>
        </w:tc>
        <w:tc>
          <w:tcPr>
            <w:tcW w:w="6542" w:type="dxa"/>
            <w:gridSpan w:val="2"/>
          </w:tcPr>
          <w:p w:rsidR="001C1C81" w:rsidRPr="00833729" w:rsidRDefault="001C1C81" w:rsidP="001C1C81">
            <w:pPr>
              <w:spacing w:before="12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виконавчий директор Федерації роботодавців Чернігівщини (за згодою);</w:t>
            </w:r>
          </w:p>
        </w:tc>
      </w:tr>
      <w:tr w:rsidR="001C1C81" w:rsidRPr="00833729" w:rsidTr="00EF278A">
        <w:trPr>
          <w:trHeight w:val="829"/>
        </w:trPr>
        <w:tc>
          <w:tcPr>
            <w:tcW w:w="3347" w:type="dxa"/>
          </w:tcPr>
          <w:p w:rsidR="001C1C81" w:rsidRPr="00833729" w:rsidRDefault="001C1C81" w:rsidP="001C1C81">
            <w:pPr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sz w:val="28"/>
                <w:szCs w:val="28"/>
                <w:lang w:eastAsia="en-US"/>
              </w:rPr>
              <w:t>ПАПКО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br/>
              <w:t>Галина Василівна</w:t>
            </w:r>
          </w:p>
        </w:tc>
        <w:tc>
          <w:tcPr>
            <w:tcW w:w="6542" w:type="dxa"/>
            <w:gridSpan w:val="2"/>
          </w:tcPr>
          <w:p w:rsidR="001C1C81" w:rsidRPr="00833729" w:rsidRDefault="001C1C81" w:rsidP="001C1C81">
            <w:pPr>
              <w:spacing w:before="12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головний спеціаліст юридичного відділу апарату обласної державної адміністрації;</w:t>
            </w:r>
          </w:p>
        </w:tc>
      </w:tr>
      <w:tr w:rsidR="001C1C81" w:rsidRPr="00833729" w:rsidTr="00EF278A">
        <w:trPr>
          <w:trHeight w:val="1183"/>
        </w:trPr>
        <w:tc>
          <w:tcPr>
            <w:tcW w:w="3347" w:type="dxa"/>
          </w:tcPr>
          <w:p w:rsidR="001C1C81" w:rsidRPr="00833729" w:rsidRDefault="001C1C81" w:rsidP="001C1C81">
            <w:pPr>
              <w:spacing w:before="120"/>
              <w:contextualSpacing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ФЕДОРЕНКО</w:t>
            </w:r>
            <w:r w:rsidRPr="00833729">
              <w:rPr>
                <w:sz w:val="28"/>
                <w:szCs w:val="28"/>
              </w:rPr>
              <w:br/>
              <w:t>Олег Дмитрович</w:t>
            </w:r>
          </w:p>
        </w:tc>
        <w:tc>
          <w:tcPr>
            <w:tcW w:w="6542" w:type="dxa"/>
            <w:gridSpan w:val="2"/>
          </w:tcPr>
          <w:p w:rsidR="001C1C81" w:rsidRPr="00833729" w:rsidRDefault="001C1C81" w:rsidP="001C1C81">
            <w:pPr>
              <w:spacing w:before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3729">
              <w:rPr>
                <w:rFonts w:eastAsia="Calibri"/>
                <w:bCs/>
                <w:sz w:val="28"/>
                <w:szCs w:val="28"/>
                <w:lang w:eastAsia="en-US"/>
              </w:rPr>
              <w:t>начальник відділу державного екологічного нагляду (контролю) поводженням з відходами та небезпечними хімічними речовинами Державної екологічної інспекції у Чернігівській області</w:t>
            </w:r>
            <w:r w:rsidRPr="00833729">
              <w:rPr>
                <w:rFonts w:eastAsia="Calibri"/>
                <w:bCs/>
                <w:sz w:val="28"/>
                <w:szCs w:val="28"/>
                <w:lang w:eastAsia="en-US"/>
              </w:rPr>
              <w:br/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>(за згодою).</w:t>
            </w:r>
          </w:p>
        </w:tc>
      </w:tr>
    </w:tbl>
    <w:p w:rsidR="001C1C81" w:rsidRPr="00805686" w:rsidRDefault="001C1C81" w:rsidP="001C1C81">
      <w:pPr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1C1C81" w:rsidRPr="00833729" w:rsidRDefault="001C1C81" w:rsidP="001C1C81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Директор Департаменту</w:t>
      </w:r>
    </w:p>
    <w:p w:rsidR="001C1C81" w:rsidRPr="00833729" w:rsidRDefault="001C1C81" w:rsidP="001C1C81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економічного розвитку </w:t>
      </w:r>
    </w:p>
    <w:p w:rsidR="00484AD7" w:rsidRPr="001C1C81" w:rsidRDefault="001C1C81" w:rsidP="00805686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обласної державної адміністрації        </w:t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sz w:val="28"/>
          <w:szCs w:val="28"/>
        </w:rPr>
        <w:t>Олександра ХОМИК</w:t>
      </w:r>
    </w:p>
    <w:sectPr w:rsidR="00484AD7" w:rsidRPr="001C1C81" w:rsidSect="00805686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98" w:rsidRDefault="00DB0C98" w:rsidP="00AB7280">
      <w:r>
        <w:separator/>
      </w:r>
    </w:p>
  </w:endnote>
  <w:endnote w:type="continuationSeparator" w:id="0">
    <w:p w:rsidR="00DB0C98" w:rsidRDefault="00DB0C98" w:rsidP="00A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98" w:rsidRDefault="00DB0C98" w:rsidP="00AB7280">
      <w:r>
        <w:separator/>
      </w:r>
    </w:p>
  </w:footnote>
  <w:footnote w:type="continuationSeparator" w:id="0">
    <w:p w:rsidR="00DB0C98" w:rsidRDefault="00DB0C98" w:rsidP="00AB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365A57" w:rsidRDefault="005A7149" w:rsidP="002F339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5A57">
      <w:rPr>
        <w:rStyle w:val="a5"/>
        <w:sz w:val="24"/>
        <w:szCs w:val="24"/>
      </w:rPr>
      <w:fldChar w:fldCharType="begin"/>
    </w:r>
    <w:r w:rsidRPr="00365A57">
      <w:rPr>
        <w:rStyle w:val="a5"/>
        <w:sz w:val="24"/>
        <w:szCs w:val="24"/>
      </w:rPr>
      <w:instrText xml:space="preserve">PAGE  </w:instrText>
    </w:r>
    <w:r w:rsidRPr="00365A5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365A57">
      <w:rPr>
        <w:rStyle w:val="a5"/>
        <w:sz w:val="24"/>
        <w:szCs w:val="24"/>
      </w:rPr>
      <w:fldChar w:fldCharType="end"/>
    </w:r>
  </w:p>
  <w:p w:rsidR="005A7149" w:rsidRDefault="005A7149">
    <w:pPr>
      <w:pStyle w:val="a3"/>
    </w:pPr>
  </w:p>
  <w:p w:rsidR="005A7149" w:rsidRDefault="005A71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A60D6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86F13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80"/>
    <w:rsid w:val="00007592"/>
    <w:rsid w:val="00054F31"/>
    <w:rsid w:val="000579F4"/>
    <w:rsid w:val="00070570"/>
    <w:rsid w:val="00071715"/>
    <w:rsid w:val="00083FA6"/>
    <w:rsid w:val="000B33EF"/>
    <w:rsid w:val="000C159E"/>
    <w:rsid w:val="000D31DE"/>
    <w:rsid w:val="000D58F3"/>
    <w:rsid w:val="000F7BC0"/>
    <w:rsid w:val="0013475A"/>
    <w:rsid w:val="00193482"/>
    <w:rsid w:val="001C1C81"/>
    <w:rsid w:val="001C3F1B"/>
    <w:rsid w:val="001C7758"/>
    <w:rsid w:val="001D239A"/>
    <w:rsid w:val="001E13E8"/>
    <w:rsid w:val="001F3D8B"/>
    <w:rsid w:val="0021044C"/>
    <w:rsid w:val="00214D4E"/>
    <w:rsid w:val="00217BDC"/>
    <w:rsid w:val="002225B5"/>
    <w:rsid w:val="00227A8E"/>
    <w:rsid w:val="00231765"/>
    <w:rsid w:val="00234501"/>
    <w:rsid w:val="002465EB"/>
    <w:rsid w:val="00246ECF"/>
    <w:rsid w:val="00282F37"/>
    <w:rsid w:val="002A6880"/>
    <w:rsid w:val="002B5F03"/>
    <w:rsid w:val="002F294A"/>
    <w:rsid w:val="002F3397"/>
    <w:rsid w:val="0031701A"/>
    <w:rsid w:val="0031720A"/>
    <w:rsid w:val="0035385C"/>
    <w:rsid w:val="003546DC"/>
    <w:rsid w:val="00401CBC"/>
    <w:rsid w:val="004426B3"/>
    <w:rsid w:val="00454CC2"/>
    <w:rsid w:val="00471433"/>
    <w:rsid w:val="00483F95"/>
    <w:rsid w:val="00484AD7"/>
    <w:rsid w:val="0049791E"/>
    <w:rsid w:val="004A05B5"/>
    <w:rsid w:val="004A1545"/>
    <w:rsid w:val="004A2964"/>
    <w:rsid w:val="004A2F37"/>
    <w:rsid w:val="004F1F61"/>
    <w:rsid w:val="004F6A61"/>
    <w:rsid w:val="00507B13"/>
    <w:rsid w:val="00515840"/>
    <w:rsid w:val="005306A9"/>
    <w:rsid w:val="00537227"/>
    <w:rsid w:val="005920A2"/>
    <w:rsid w:val="00597D49"/>
    <w:rsid w:val="005A3DAF"/>
    <w:rsid w:val="005A7149"/>
    <w:rsid w:val="005C5202"/>
    <w:rsid w:val="005D1863"/>
    <w:rsid w:val="005D2338"/>
    <w:rsid w:val="005F09CC"/>
    <w:rsid w:val="005F0E2B"/>
    <w:rsid w:val="006802D4"/>
    <w:rsid w:val="00686F13"/>
    <w:rsid w:val="00697FCC"/>
    <w:rsid w:val="006A60D6"/>
    <w:rsid w:val="00770C35"/>
    <w:rsid w:val="00774A16"/>
    <w:rsid w:val="00783A70"/>
    <w:rsid w:val="007A0965"/>
    <w:rsid w:val="007D498E"/>
    <w:rsid w:val="00805686"/>
    <w:rsid w:val="008123DE"/>
    <w:rsid w:val="00833729"/>
    <w:rsid w:val="00885349"/>
    <w:rsid w:val="00886C5E"/>
    <w:rsid w:val="008910A1"/>
    <w:rsid w:val="008C6098"/>
    <w:rsid w:val="008D7F55"/>
    <w:rsid w:val="008E2B49"/>
    <w:rsid w:val="00943D4D"/>
    <w:rsid w:val="0095048C"/>
    <w:rsid w:val="00952E69"/>
    <w:rsid w:val="009676CF"/>
    <w:rsid w:val="009708C7"/>
    <w:rsid w:val="009B1DB7"/>
    <w:rsid w:val="009B2F8F"/>
    <w:rsid w:val="009F7518"/>
    <w:rsid w:val="00A10EF8"/>
    <w:rsid w:val="00A12167"/>
    <w:rsid w:val="00A122D4"/>
    <w:rsid w:val="00A20623"/>
    <w:rsid w:val="00A63BDD"/>
    <w:rsid w:val="00A82A1D"/>
    <w:rsid w:val="00A846E4"/>
    <w:rsid w:val="00A847A3"/>
    <w:rsid w:val="00AB7280"/>
    <w:rsid w:val="00AE3038"/>
    <w:rsid w:val="00B05800"/>
    <w:rsid w:val="00B77D50"/>
    <w:rsid w:val="00BE2994"/>
    <w:rsid w:val="00C417C3"/>
    <w:rsid w:val="00C51D21"/>
    <w:rsid w:val="00C52866"/>
    <w:rsid w:val="00C73DFA"/>
    <w:rsid w:val="00CA33C2"/>
    <w:rsid w:val="00CA7EDE"/>
    <w:rsid w:val="00CB539C"/>
    <w:rsid w:val="00CB7F7B"/>
    <w:rsid w:val="00CD58BE"/>
    <w:rsid w:val="00CD6727"/>
    <w:rsid w:val="00D00672"/>
    <w:rsid w:val="00D141E8"/>
    <w:rsid w:val="00D23AF0"/>
    <w:rsid w:val="00D707CD"/>
    <w:rsid w:val="00D8042E"/>
    <w:rsid w:val="00D94E5E"/>
    <w:rsid w:val="00D94F40"/>
    <w:rsid w:val="00DA2766"/>
    <w:rsid w:val="00DB0C98"/>
    <w:rsid w:val="00DD18F4"/>
    <w:rsid w:val="00E543C8"/>
    <w:rsid w:val="00E57E1E"/>
    <w:rsid w:val="00E860FF"/>
    <w:rsid w:val="00E93F6F"/>
    <w:rsid w:val="00E95DEC"/>
    <w:rsid w:val="00E96270"/>
    <w:rsid w:val="00EC6CE2"/>
    <w:rsid w:val="00EF278A"/>
    <w:rsid w:val="00F03A09"/>
    <w:rsid w:val="00F068E3"/>
    <w:rsid w:val="00F26C19"/>
    <w:rsid w:val="00F7240D"/>
    <w:rsid w:val="00F978C6"/>
    <w:rsid w:val="00FB1F29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D2C5-2826-42EF-97F2-04F3FFDD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Протокольна Частина</cp:lastModifiedBy>
  <cp:revision>2</cp:revision>
  <cp:lastPrinted>2021-11-15T12:50:00Z</cp:lastPrinted>
  <dcterms:created xsi:type="dcterms:W3CDTF">2021-11-18T08:16:00Z</dcterms:created>
  <dcterms:modified xsi:type="dcterms:W3CDTF">2021-11-18T08:16:00Z</dcterms:modified>
</cp:coreProperties>
</file>