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704741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704741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704741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F6783C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2D7632" w:rsidRPr="002D7632">
              <w:rPr>
                <w:sz w:val="28"/>
                <w:szCs w:val="28"/>
              </w:rPr>
              <w:t>18 жовтня</w:t>
            </w:r>
            <w:r w:rsidRPr="002D7632">
              <w:rPr>
                <w:sz w:val="28"/>
                <w:szCs w:val="28"/>
              </w:rPr>
              <w:t xml:space="preserve"> 20</w:t>
            </w:r>
            <w:r w:rsidR="005A309E" w:rsidRPr="002D7632">
              <w:rPr>
                <w:sz w:val="28"/>
                <w:szCs w:val="28"/>
              </w:rPr>
              <w:t>21</w:t>
            </w:r>
            <w:r w:rsidRPr="002D7632">
              <w:rPr>
                <w:sz w:val="28"/>
                <w:szCs w:val="28"/>
              </w:rPr>
              <w:t xml:space="preserve"> р</w:t>
            </w:r>
            <w:r w:rsidRPr="00B227BB">
              <w:rPr>
                <w:sz w:val="28"/>
                <w:szCs w:val="28"/>
              </w:rPr>
              <w:t>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2D7632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2D7632">
              <w:rPr>
                <w:sz w:val="28"/>
                <w:szCs w:val="28"/>
              </w:rPr>
              <w:t xml:space="preserve">№ </w:t>
            </w:r>
            <w:r w:rsidR="002D7632" w:rsidRPr="002D7632">
              <w:rPr>
                <w:sz w:val="28"/>
                <w:szCs w:val="28"/>
              </w:rPr>
              <w:t>981</w:t>
            </w:r>
          </w:p>
        </w:tc>
      </w:tr>
    </w:tbl>
    <w:p w:rsidR="004B378D" w:rsidRDefault="004B378D" w:rsidP="004B378D">
      <w:pPr>
        <w:pStyle w:val="a6"/>
      </w:pPr>
    </w:p>
    <w:p w:rsidR="003C5583" w:rsidRPr="003C5583" w:rsidRDefault="003C5583" w:rsidP="003C5583">
      <w:pPr>
        <w:pStyle w:val="a6"/>
        <w:rPr>
          <w:b/>
          <w:i/>
          <w:lang w:val="ru-RU"/>
        </w:rPr>
      </w:pPr>
      <w:r w:rsidRPr="003C5583">
        <w:rPr>
          <w:b/>
          <w:i/>
        </w:rPr>
        <w:t xml:space="preserve">Про затвердження кількісного </w:t>
      </w:r>
    </w:p>
    <w:p w:rsidR="003C5583" w:rsidRPr="003C5583" w:rsidRDefault="003C5583" w:rsidP="003C5583">
      <w:pPr>
        <w:pStyle w:val="a6"/>
        <w:rPr>
          <w:b/>
          <w:i/>
          <w:lang w:val="ru-RU"/>
        </w:rPr>
      </w:pPr>
      <w:r w:rsidRPr="003C5583">
        <w:rPr>
          <w:b/>
          <w:i/>
        </w:rPr>
        <w:t>та персонального</w:t>
      </w:r>
      <w:r w:rsidRPr="003C5583">
        <w:rPr>
          <w:b/>
          <w:i/>
          <w:lang w:val="ru-RU"/>
        </w:rPr>
        <w:t xml:space="preserve"> </w:t>
      </w:r>
      <w:r w:rsidRPr="003C5583">
        <w:rPr>
          <w:b/>
          <w:i/>
        </w:rPr>
        <w:t xml:space="preserve">складу колегії </w:t>
      </w:r>
    </w:p>
    <w:p w:rsidR="006C18B7" w:rsidRPr="003C5583" w:rsidRDefault="003C5583" w:rsidP="003C5583">
      <w:pPr>
        <w:tabs>
          <w:tab w:val="left" w:pos="3300"/>
        </w:tabs>
        <w:rPr>
          <w:sz w:val="28"/>
          <w:szCs w:val="28"/>
        </w:rPr>
      </w:pPr>
      <w:r w:rsidRPr="003C5583">
        <w:rPr>
          <w:b/>
          <w:i/>
          <w:sz w:val="28"/>
          <w:szCs w:val="28"/>
        </w:rPr>
        <w:t>обласної державної адміністрації</w:t>
      </w:r>
    </w:p>
    <w:p w:rsidR="004B378D" w:rsidRDefault="004B378D" w:rsidP="006C18B7">
      <w:pPr>
        <w:pStyle w:val="a6"/>
      </w:pPr>
    </w:p>
    <w:p w:rsidR="006C18B7" w:rsidRPr="001E107A" w:rsidRDefault="006C18B7" w:rsidP="00AD6CFE">
      <w:pPr>
        <w:tabs>
          <w:tab w:val="left" w:pos="709"/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1E107A">
        <w:rPr>
          <w:sz w:val="28"/>
          <w:szCs w:val="28"/>
        </w:rPr>
        <w:t xml:space="preserve">Відповідно до статей 6, 41 Закону України «Про </w:t>
      </w:r>
      <w:r w:rsidR="001665DD">
        <w:rPr>
          <w:sz w:val="28"/>
          <w:szCs w:val="28"/>
        </w:rPr>
        <w:t>місцеві державні адміністрації»</w:t>
      </w:r>
    </w:p>
    <w:p w:rsidR="006C18B7" w:rsidRPr="001E107A" w:rsidRDefault="006C18B7" w:rsidP="006C18B7">
      <w:pPr>
        <w:tabs>
          <w:tab w:val="left" w:pos="709"/>
          <w:tab w:val="left" w:pos="851"/>
        </w:tabs>
        <w:spacing w:after="120"/>
        <w:jc w:val="both"/>
        <w:rPr>
          <w:color w:val="000000"/>
          <w:sz w:val="28"/>
          <w:szCs w:val="28"/>
        </w:rPr>
      </w:pPr>
      <w:r w:rsidRPr="001E107A">
        <w:rPr>
          <w:b/>
          <w:spacing w:val="40"/>
          <w:sz w:val="28"/>
          <w:szCs w:val="28"/>
        </w:rPr>
        <w:t>зобов’язую</w:t>
      </w:r>
      <w:r w:rsidRPr="001E107A">
        <w:rPr>
          <w:sz w:val="28"/>
          <w:szCs w:val="28"/>
        </w:rPr>
        <w:t>:</w:t>
      </w:r>
    </w:p>
    <w:p w:rsidR="00AD6CFE" w:rsidRPr="00193516" w:rsidRDefault="00AD6CFE" w:rsidP="006C18B7">
      <w:pPr>
        <w:pStyle w:val="a6"/>
        <w:numPr>
          <w:ilvl w:val="0"/>
          <w:numId w:val="1"/>
        </w:numPr>
        <w:tabs>
          <w:tab w:val="left" w:pos="993"/>
        </w:tabs>
        <w:spacing w:after="120"/>
        <w:ind w:left="0" w:firstLine="567"/>
      </w:pPr>
      <w:r w:rsidRPr="00193516">
        <w:rPr>
          <w:color w:val="000000"/>
        </w:rPr>
        <w:t xml:space="preserve">Встановити кількісний склад колегії обласної державної адміністрації </w:t>
      </w:r>
      <w:r w:rsidR="00704741">
        <w:rPr>
          <w:color w:val="000000"/>
        </w:rPr>
        <w:t>9</w:t>
      </w:r>
      <w:r w:rsidRPr="00193516">
        <w:rPr>
          <w:color w:val="000000"/>
        </w:rPr>
        <w:t xml:space="preserve"> осіб.</w:t>
      </w:r>
    </w:p>
    <w:p w:rsidR="004B378D" w:rsidRDefault="00AD6CFE" w:rsidP="006C18B7">
      <w:pPr>
        <w:pStyle w:val="a6"/>
        <w:numPr>
          <w:ilvl w:val="0"/>
          <w:numId w:val="1"/>
        </w:numPr>
        <w:tabs>
          <w:tab w:val="left" w:pos="993"/>
        </w:tabs>
        <w:spacing w:after="120"/>
        <w:ind w:left="0" w:firstLine="567"/>
      </w:pPr>
      <w:r w:rsidRPr="00425713">
        <w:rPr>
          <w:color w:val="000000"/>
        </w:rPr>
        <w:t xml:space="preserve">Затвердити </w:t>
      </w:r>
      <w:r>
        <w:rPr>
          <w:color w:val="000000"/>
        </w:rPr>
        <w:t xml:space="preserve">персональний </w:t>
      </w:r>
      <w:r w:rsidRPr="00425713">
        <w:rPr>
          <w:color w:val="000000"/>
        </w:rPr>
        <w:t>склад колегії обласної державної адміністрації згідно з додатком.</w:t>
      </w:r>
    </w:p>
    <w:p w:rsidR="006C18B7" w:rsidRDefault="00AD6CFE" w:rsidP="006C18B7">
      <w:pPr>
        <w:pStyle w:val="a6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</w:pPr>
      <w:r w:rsidRPr="000B1DED">
        <w:rPr>
          <w:color w:val="000000"/>
        </w:rPr>
        <w:t>Визнати таким, що втратило чинність</w:t>
      </w:r>
      <w:r>
        <w:rPr>
          <w:color w:val="000000"/>
        </w:rPr>
        <w:t>,</w:t>
      </w:r>
      <w:r w:rsidRPr="000B1DED">
        <w:rPr>
          <w:color w:val="000000"/>
        </w:rPr>
        <w:t xml:space="preserve"> розпорядження голови обласної державної адміністрації від</w:t>
      </w:r>
      <w:r>
        <w:rPr>
          <w:color w:val="000000"/>
        </w:rPr>
        <w:t xml:space="preserve"> 14.01.2020 №</w:t>
      </w:r>
      <w:r w:rsidR="00250C51">
        <w:rPr>
          <w:color w:val="000000"/>
        </w:rPr>
        <w:t> </w:t>
      </w:r>
      <w:r>
        <w:rPr>
          <w:color w:val="000000"/>
        </w:rPr>
        <w:t>12 «</w:t>
      </w:r>
      <w:r w:rsidRPr="00AD6CFE">
        <w:t>Про затвердження кількісного та персонального складу колегії обласної державної адміністрації</w:t>
      </w:r>
      <w:r>
        <w:rPr>
          <w:color w:val="000000"/>
        </w:rPr>
        <w:t>»</w:t>
      </w:r>
      <w:r w:rsidR="006C18B7">
        <w:t>.</w:t>
      </w: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Pr="006C18B7" w:rsidRDefault="004B378D" w:rsidP="006C18B7">
      <w:pPr>
        <w:tabs>
          <w:tab w:val="left" w:pos="4536"/>
        </w:tabs>
        <w:rPr>
          <w:sz w:val="28"/>
          <w:szCs w:val="28"/>
        </w:rPr>
      </w:pPr>
    </w:p>
    <w:p w:rsidR="004B378D" w:rsidRDefault="004B378D" w:rsidP="004B378D">
      <w:pPr>
        <w:pStyle w:val="a6"/>
      </w:pPr>
    </w:p>
    <w:p w:rsidR="006F2B06" w:rsidRDefault="00CD5235" w:rsidP="001665DD">
      <w:pPr>
        <w:pStyle w:val="a6"/>
      </w:pPr>
      <w:r>
        <w:t>Г</w:t>
      </w:r>
      <w:r w:rsidR="004B378D">
        <w:t>олов</w:t>
      </w:r>
      <w:r>
        <w:t>а</w:t>
      </w:r>
      <w:r w:rsidR="001665DD">
        <w:tab/>
      </w:r>
      <w:r w:rsidR="001665DD">
        <w:tab/>
      </w:r>
      <w:r w:rsidR="001665DD">
        <w:tab/>
      </w:r>
      <w:r w:rsidR="001665DD">
        <w:tab/>
      </w:r>
      <w:r w:rsidR="001665DD">
        <w:tab/>
      </w:r>
      <w:r w:rsidR="001665DD">
        <w:tab/>
      </w:r>
      <w:r w:rsidR="001665DD">
        <w:tab/>
      </w:r>
      <w:r w:rsidR="001665DD">
        <w:tab/>
      </w:r>
      <w:r w:rsidR="001665DD">
        <w:tab/>
      </w:r>
      <w:r w:rsidR="00AD6CFE">
        <w:t>В’ячеслав ЧАУС</w:t>
      </w:r>
    </w:p>
    <w:p w:rsidR="004B0117" w:rsidRDefault="004B0117" w:rsidP="001665DD">
      <w:pPr>
        <w:pStyle w:val="a6"/>
      </w:pPr>
    </w:p>
    <w:p w:rsidR="004B0117" w:rsidRDefault="004B0117" w:rsidP="001665DD">
      <w:pPr>
        <w:pStyle w:val="a6"/>
        <w:rPr>
          <w:lang w:val="ru-RU"/>
        </w:rPr>
        <w:sectPr w:rsidR="004B0117" w:rsidSect="00882329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284" w:footer="720" w:gutter="0"/>
          <w:cols w:space="720"/>
          <w:titlePg/>
        </w:sectPr>
      </w:pPr>
    </w:p>
    <w:p w:rsidR="004B0117" w:rsidRPr="001E107A" w:rsidRDefault="004B0117" w:rsidP="004B0117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4B0117" w:rsidRPr="001E107A" w:rsidRDefault="004B0117" w:rsidP="004B0117">
      <w:pPr>
        <w:ind w:left="5103"/>
        <w:rPr>
          <w:sz w:val="28"/>
          <w:szCs w:val="28"/>
        </w:rPr>
      </w:pPr>
      <w:r w:rsidRPr="001E107A">
        <w:rPr>
          <w:sz w:val="28"/>
          <w:szCs w:val="28"/>
        </w:rPr>
        <w:t>до розпорядження голови обласної</w:t>
      </w:r>
    </w:p>
    <w:p w:rsidR="004B0117" w:rsidRPr="001E107A" w:rsidRDefault="004B0117" w:rsidP="004B0117">
      <w:pPr>
        <w:ind w:left="5103"/>
        <w:rPr>
          <w:sz w:val="28"/>
          <w:szCs w:val="28"/>
        </w:rPr>
      </w:pPr>
      <w:r w:rsidRPr="001E107A">
        <w:rPr>
          <w:sz w:val="28"/>
          <w:szCs w:val="28"/>
        </w:rPr>
        <w:t>державної адміністрації</w:t>
      </w:r>
    </w:p>
    <w:p w:rsidR="004B0117" w:rsidRDefault="002D7632" w:rsidP="004B0117">
      <w:pPr>
        <w:pStyle w:val="a6"/>
        <w:ind w:left="4320" w:firstLine="720"/>
      </w:pPr>
      <w:r>
        <w:t>18 жовтня</w:t>
      </w:r>
      <w:r w:rsidR="004B0117" w:rsidRPr="001E107A">
        <w:t xml:space="preserve"> 2021 </w:t>
      </w:r>
      <w:r w:rsidR="004B0117">
        <w:t xml:space="preserve">року </w:t>
      </w:r>
      <w:r w:rsidR="004B0117" w:rsidRPr="001E107A">
        <w:t xml:space="preserve">№ </w:t>
      </w:r>
      <w:r>
        <w:t>981</w:t>
      </w:r>
      <w:bookmarkStart w:id="0" w:name="_GoBack"/>
      <w:bookmarkEnd w:id="0"/>
    </w:p>
    <w:p w:rsidR="004B0117" w:rsidRPr="00704741" w:rsidRDefault="004B0117" w:rsidP="004B0117">
      <w:pPr>
        <w:pStyle w:val="a6"/>
        <w:jc w:val="center"/>
      </w:pPr>
    </w:p>
    <w:p w:rsidR="004B0117" w:rsidRDefault="004B0117" w:rsidP="004B0117">
      <w:pPr>
        <w:pStyle w:val="a6"/>
        <w:jc w:val="center"/>
      </w:pPr>
      <w:r w:rsidRPr="00572292">
        <w:rPr>
          <w:b/>
        </w:rPr>
        <w:t>СКЛАД</w:t>
      </w:r>
      <w:r w:rsidR="0050609B">
        <w:rPr>
          <w:b/>
        </w:rPr>
        <w:br/>
      </w:r>
      <w:r w:rsidR="00AD6CFE" w:rsidRPr="00425713">
        <w:rPr>
          <w:b/>
        </w:rPr>
        <w:t>колегії обласної державної адміністрації</w:t>
      </w:r>
    </w:p>
    <w:p w:rsidR="00043684" w:rsidRPr="00043684" w:rsidRDefault="00043684" w:rsidP="004B0117">
      <w:pPr>
        <w:pStyle w:val="a6"/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AD6CFE" w:rsidTr="00250C51">
        <w:tc>
          <w:tcPr>
            <w:tcW w:w="3936" w:type="dxa"/>
            <w:shd w:val="clear" w:color="auto" w:fill="auto"/>
          </w:tcPr>
          <w:p w:rsidR="00AD6CFE" w:rsidRPr="00425713" w:rsidRDefault="00193516" w:rsidP="00BC3E1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ЧАУС</w:t>
            </w:r>
            <w:r>
              <w:rPr>
                <w:sz w:val="28"/>
                <w:szCs w:val="28"/>
              </w:rPr>
              <w:br/>
              <w:t>В’ячеслав Анатолійович</w:t>
            </w:r>
          </w:p>
        </w:tc>
        <w:tc>
          <w:tcPr>
            <w:tcW w:w="5811" w:type="dxa"/>
            <w:shd w:val="clear" w:color="auto" w:fill="auto"/>
          </w:tcPr>
          <w:p w:rsidR="00AD6CFE" w:rsidRPr="00425713" w:rsidRDefault="00AD6CFE" w:rsidP="00BC3E19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425713">
              <w:rPr>
                <w:sz w:val="28"/>
                <w:szCs w:val="28"/>
              </w:rPr>
              <w:t xml:space="preserve">голова обласної державної адміністрації, </w:t>
            </w:r>
            <w:r w:rsidRPr="00425713">
              <w:rPr>
                <w:i/>
                <w:sz w:val="28"/>
                <w:szCs w:val="28"/>
              </w:rPr>
              <w:t>голова колегії;</w:t>
            </w:r>
          </w:p>
        </w:tc>
      </w:tr>
      <w:tr w:rsidR="00AD6CFE" w:rsidTr="00250C51">
        <w:tc>
          <w:tcPr>
            <w:tcW w:w="3936" w:type="dxa"/>
            <w:shd w:val="clear" w:color="auto" w:fill="auto"/>
          </w:tcPr>
          <w:p w:rsidR="00AD6CFE" w:rsidRPr="00193516" w:rsidRDefault="000C7333" w:rsidP="00BC3E1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ДМИТРЕНКО</w:t>
            </w:r>
            <w:r>
              <w:rPr>
                <w:sz w:val="28"/>
                <w:szCs w:val="28"/>
              </w:rPr>
              <w:br/>
              <w:t>Олена Борисівна</w:t>
            </w:r>
          </w:p>
        </w:tc>
        <w:tc>
          <w:tcPr>
            <w:tcW w:w="5811" w:type="dxa"/>
            <w:shd w:val="clear" w:color="auto" w:fill="auto"/>
          </w:tcPr>
          <w:p w:rsidR="00AD6CFE" w:rsidRPr="00193516" w:rsidRDefault="00AD6CFE" w:rsidP="00BC3E1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 xml:space="preserve">голова обласної ради </w:t>
            </w:r>
            <w:r w:rsidRPr="00193516">
              <w:rPr>
                <w:color w:val="000000"/>
                <w:spacing w:val="-1"/>
                <w:sz w:val="28"/>
                <w:szCs w:val="28"/>
              </w:rPr>
              <w:t>(за згодою)</w:t>
            </w:r>
            <w:r w:rsidRPr="00193516">
              <w:rPr>
                <w:sz w:val="28"/>
                <w:szCs w:val="28"/>
              </w:rPr>
              <w:t>;</w:t>
            </w:r>
          </w:p>
        </w:tc>
      </w:tr>
      <w:tr w:rsidR="000226BE" w:rsidTr="00250C51">
        <w:tc>
          <w:tcPr>
            <w:tcW w:w="3936" w:type="dxa"/>
            <w:shd w:val="clear" w:color="auto" w:fill="auto"/>
          </w:tcPr>
          <w:p w:rsidR="000226BE" w:rsidRPr="00193516" w:rsidRDefault="000226BE" w:rsidP="00BC3E19">
            <w:pPr>
              <w:spacing w:before="60" w:after="60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ІВАНОВ</w:t>
            </w:r>
            <w:r w:rsidRPr="00193516">
              <w:rPr>
                <w:sz w:val="28"/>
                <w:szCs w:val="28"/>
              </w:rPr>
              <w:br/>
              <w:t>Дмитро Валерійович</w:t>
            </w:r>
          </w:p>
        </w:tc>
        <w:tc>
          <w:tcPr>
            <w:tcW w:w="5811" w:type="dxa"/>
            <w:shd w:val="clear" w:color="auto" w:fill="auto"/>
          </w:tcPr>
          <w:p w:rsidR="000226BE" w:rsidRPr="00193516" w:rsidRDefault="000226BE" w:rsidP="00BC3E19">
            <w:pPr>
              <w:spacing w:before="60" w:after="60"/>
              <w:ind w:left="33"/>
              <w:jc w:val="both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заступник голови обласної державної адміністрації;</w:t>
            </w:r>
          </w:p>
        </w:tc>
      </w:tr>
      <w:tr w:rsidR="000226BE" w:rsidTr="00250C51">
        <w:tc>
          <w:tcPr>
            <w:tcW w:w="3936" w:type="dxa"/>
            <w:shd w:val="clear" w:color="auto" w:fill="auto"/>
          </w:tcPr>
          <w:p w:rsidR="000226BE" w:rsidRPr="00193516" w:rsidRDefault="000226BE" w:rsidP="00BC3E1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93516">
              <w:rPr>
                <w:caps/>
                <w:sz w:val="28"/>
                <w:szCs w:val="28"/>
              </w:rPr>
              <w:t>Москаленко</w:t>
            </w:r>
            <w:r w:rsidRPr="00193516">
              <w:rPr>
                <w:sz w:val="28"/>
                <w:szCs w:val="28"/>
              </w:rPr>
              <w:br/>
              <w:t>Ігор Іванович</w:t>
            </w:r>
          </w:p>
        </w:tc>
        <w:tc>
          <w:tcPr>
            <w:tcW w:w="5811" w:type="dxa"/>
            <w:shd w:val="clear" w:color="auto" w:fill="auto"/>
          </w:tcPr>
          <w:p w:rsidR="000226BE" w:rsidRPr="00193516" w:rsidRDefault="000226BE" w:rsidP="00BC3E19">
            <w:pPr>
              <w:spacing w:before="60" w:after="60"/>
              <w:ind w:left="34"/>
              <w:jc w:val="both"/>
              <w:rPr>
                <w:sz w:val="16"/>
                <w:szCs w:val="16"/>
              </w:rPr>
            </w:pPr>
            <w:r w:rsidRPr="00193516">
              <w:rPr>
                <w:color w:val="000000"/>
                <w:spacing w:val="-1"/>
                <w:sz w:val="28"/>
                <w:szCs w:val="28"/>
              </w:rPr>
              <w:t xml:space="preserve">голова Федерації профспілкових організацій області, </w:t>
            </w:r>
            <w:r w:rsidRPr="00193516">
              <w:rPr>
                <w:sz w:val="28"/>
                <w:szCs w:val="28"/>
              </w:rPr>
              <w:t xml:space="preserve">голова Громадської ради при обласній державній адміністрації </w:t>
            </w:r>
            <w:r w:rsidRPr="00193516">
              <w:rPr>
                <w:color w:val="000000"/>
                <w:spacing w:val="-1"/>
                <w:sz w:val="28"/>
                <w:szCs w:val="28"/>
              </w:rPr>
              <w:t>(за згодою)</w:t>
            </w:r>
            <w:r w:rsidR="00F26EA0">
              <w:rPr>
                <w:color w:val="000000"/>
                <w:spacing w:val="-1"/>
                <w:sz w:val="28"/>
                <w:szCs w:val="28"/>
              </w:rPr>
              <w:t>;</w:t>
            </w:r>
          </w:p>
        </w:tc>
      </w:tr>
      <w:tr w:rsidR="000226BE" w:rsidTr="00250C51">
        <w:tc>
          <w:tcPr>
            <w:tcW w:w="3936" w:type="dxa"/>
            <w:shd w:val="clear" w:color="auto" w:fill="auto"/>
          </w:tcPr>
          <w:p w:rsidR="000226BE" w:rsidRPr="00193516" w:rsidRDefault="000226BE" w:rsidP="00AB23B7">
            <w:pPr>
              <w:spacing w:before="60" w:after="60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МУЖИКОВА</w:t>
            </w:r>
            <w:r w:rsidRPr="00193516">
              <w:rPr>
                <w:sz w:val="28"/>
                <w:szCs w:val="28"/>
              </w:rPr>
              <w:br/>
              <w:t>Наталія Михайлівна</w:t>
            </w:r>
          </w:p>
        </w:tc>
        <w:tc>
          <w:tcPr>
            <w:tcW w:w="5811" w:type="dxa"/>
            <w:shd w:val="clear" w:color="auto" w:fill="auto"/>
          </w:tcPr>
          <w:p w:rsidR="000226BE" w:rsidRPr="00193516" w:rsidRDefault="000226BE" w:rsidP="00AB23B7">
            <w:pPr>
              <w:spacing w:before="60" w:after="60"/>
              <w:ind w:left="33"/>
              <w:jc w:val="both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керівник апарату обласної державної адміністрації;</w:t>
            </w:r>
          </w:p>
        </w:tc>
      </w:tr>
      <w:tr w:rsidR="000226BE" w:rsidTr="00250C51">
        <w:tc>
          <w:tcPr>
            <w:tcW w:w="3936" w:type="dxa"/>
            <w:shd w:val="clear" w:color="auto" w:fill="auto"/>
          </w:tcPr>
          <w:p w:rsidR="000226BE" w:rsidRPr="00193516" w:rsidRDefault="000226BE" w:rsidP="00AB23B7">
            <w:pPr>
              <w:spacing w:before="60" w:after="60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НІДЗЕЛЬСЬКИЙ</w:t>
            </w:r>
            <w:r w:rsidRPr="00193516">
              <w:rPr>
                <w:sz w:val="28"/>
                <w:szCs w:val="28"/>
              </w:rPr>
              <w:br/>
              <w:t>Володимир Олександрович</w:t>
            </w:r>
          </w:p>
        </w:tc>
        <w:tc>
          <w:tcPr>
            <w:tcW w:w="5811" w:type="dxa"/>
            <w:shd w:val="clear" w:color="auto" w:fill="auto"/>
          </w:tcPr>
          <w:p w:rsidR="000226BE" w:rsidRPr="00193516" w:rsidRDefault="000226BE" w:rsidP="00AB23B7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 xml:space="preserve">начальник Головного управління Національної поліції в області </w:t>
            </w:r>
            <w:r w:rsidRPr="00193516">
              <w:rPr>
                <w:spacing w:val="-1"/>
                <w:sz w:val="28"/>
                <w:szCs w:val="28"/>
              </w:rPr>
              <w:t>(за згодою);</w:t>
            </w:r>
          </w:p>
        </w:tc>
      </w:tr>
      <w:tr w:rsidR="000226BE" w:rsidTr="00250C51">
        <w:tc>
          <w:tcPr>
            <w:tcW w:w="3936" w:type="dxa"/>
            <w:shd w:val="clear" w:color="auto" w:fill="auto"/>
          </w:tcPr>
          <w:p w:rsidR="000226BE" w:rsidRPr="00193516" w:rsidRDefault="000226BE" w:rsidP="00AB23B7">
            <w:pPr>
              <w:spacing w:before="60" w:after="60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ПОДОРВАН</w:t>
            </w:r>
            <w:r w:rsidRPr="00193516">
              <w:rPr>
                <w:sz w:val="28"/>
                <w:szCs w:val="28"/>
                <w:lang w:val="en-US"/>
              </w:rPr>
              <w:br/>
            </w:r>
            <w:r w:rsidRPr="00193516">
              <w:rPr>
                <w:sz w:val="28"/>
                <w:szCs w:val="28"/>
              </w:rPr>
              <w:t>Андрій Федорович</w:t>
            </w:r>
          </w:p>
        </w:tc>
        <w:tc>
          <w:tcPr>
            <w:tcW w:w="5811" w:type="dxa"/>
            <w:shd w:val="clear" w:color="auto" w:fill="auto"/>
          </w:tcPr>
          <w:p w:rsidR="000226BE" w:rsidRPr="00193516" w:rsidRDefault="000226BE" w:rsidP="00AB23B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директор Департаменту інформаційної діяльності та комунікацій з громадськістю обласної державної адміністрації;</w:t>
            </w:r>
          </w:p>
        </w:tc>
      </w:tr>
      <w:tr w:rsidR="000226BE" w:rsidTr="00250C51">
        <w:tc>
          <w:tcPr>
            <w:tcW w:w="3936" w:type="dxa"/>
            <w:shd w:val="clear" w:color="auto" w:fill="auto"/>
          </w:tcPr>
          <w:p w:rsidR="000226BE" w:rsidRPr="00193516" w:rsidRDefault="000226BE" w:rsidP="00BC3E19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СИНЕНКО</w:t>
            </w:r>
            <w:r>
              <w:rPr>
                <w:sz w:val="28"/>
                <w:szCs w:val="28"/>
              </w:rPr>
              <w:br/>
              <w:t>Дмитро Григорович</w:t>
            </w:r>
          </w:p>
        </w:tc>
        <w:tc>
          <w:tcPr>
            <w:tcW w:w="5811" w:type="dxa"/>
            <w:shd w:val="clear" w:color="auto" w:fill="auto"/>
          </w:tcPr>
          <w:p w:rsidR="000226BE" w:rsidRPr="00193516" w:rsidRDefault="000226BE" w:rsidP="00B5289E">
            <w:pPr>
              <w:spacing w:before="60" w:after="60"/>
              <w:ind w:left="33"/>
              <w:jc w:val="both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заступник голови обласної державної адміністрації;</w:t>
            </w:r>
          </w:p>
        </w:tc>
      </w:tr>
      <w:tr w:rsidR="000226BE" w:rsidTr="00250C51">
        <w:tc>
          <w:tcPr>
            <w:tcW w:w="3936" w:type="dxa"/>
            <w:shd w:val="clear" w:color="auto" w:fill="auto"/>
          </w:tcPr>
          <w:p w:rsidR="000226BE" w:rsidRPr="00193516" w:rsidRDefault="000226BE" w:rsidP="00AB23B7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193516">
              <w:rPr>
                <w:sz w:val="28"/>
                <w:szCs w:val="28"/>
              </w:rPr>
              <w:t>ШЕРСТЮК</w:t>
            </w:r>
            <w:r w:rsidRPr="00193516">
              <w:rPr>
                <w:sz w:val="28"/>
                <w:szCs w:val="28"/>
              </w:rPr>
              <w:br/>
              <w:t>Жанна Володимирівна</w:t>
            </w:r>
          </w:p>
        </w:tc>
        <w:tc>
          <w:tcPr>
            <w:tcW w:w="5811" w:type="dxa"/>
            <w:shd w:val="clear" w:color="auto" w:fill="auto"/>
          </w:tcPr>
          <w:p w:rsidR="000226BE" w:rsidRPr="00193516" w:rsidRDefault="000226BE" w:rsidP="00AB23B7">
            <w:pPr>
              <w:tabs>
                <w:tab w:val="left" w:pos="282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193516">
              <w:rPr>
                <w:sz w:val="28"/>
              </w:rPr>
              <w:t>заступник голови обласної державної адміністрації</w:t>
            </w:r>
            <w:r w:rsidR="00F26EA0">
              <w:rPr>
                <w:sz w:val="28"/>
              </w:rPr>
              <w:t>.</w:t>
            </w:r>
          </w:p>
        </w:tc>
      </w:tr>
    </w:tbl>
    <w:p w:rsidR="007C5B5C" w:rsidRDefault="007C5B5C" w:rsidP="006416D5">
      <w:pPr>
        <w:pStyle w:val="a6"/>
      </w:pPr>
    </w:p>
    <w:p w:rsidR="00AD6CFE" w:rsidRDefault="00AD6CFE" w:rsidP="006416D5">
      <w:pPr>
        <w:pStyle w:val="a6"/>
      </w:pPr>
    </w:p>
    <w:p w:rsidR="00AD6CFE" w:rsidRPr="000E23B1" w:rsidRDefault="00AD6CFE" w:rsidP="00AD6CFE">
      <w:pPr>
        <w:autoSpaceDE w:val="0"/>
        <w:autoSpaceDN w:val="0"/>
        <w:jc w:val="both"/>
        <w:rPr>
          <w:bCs/>
          <w:sz w:val="28"/>
          <w:szCs w:val="28"/>
        </w:rPr>
      </w:pPr>
      <w:r w:rsidRPr="000E23B1">
        <w:rPr>
          <w:bCs/>
          <w:sz w:val="28"/>
          <w:szCs w:val="28"/>
        </w:rPr>
        <w:t>Начальник організаційного відділу</w:t>
      </w:r>
    </w:p>
    <w:p w:rsidR="006416D5" w:rsidRDefault="00AD6CFE" w:rsidP="00AD6CFE">
      <w:pPr>
        <w:pStyle w:val="a6"/>
      </w:pPr>
      <w:r w:rsidRPr="000E23B1">
        <w:rPr>
          <w:bCs/>
        </w:rPr>
        <w:t>апарату обласної державної адміністрації</w:t>
      </w:r>
      <w:r w:rsidRPr="000E23B1">
        <w:rPr>
          <w:bCs/>
        </w:rPr>
        <w:tab/>
      </w:r>
      <w:r w:rsidRPr="000E23B1">
        <w:rPr>
          <w:bCs/>
        </w:rPr>
        <w:tab/>
      </w:r>
      <w:r w:rsidRPr="000E23B1">
        <w:rPr>
          <w:bCs/>
        </w:rPr>
        <w:tab/>
      </w:r>
      <w:r w:rsidRPr="000E23B1">
        <w:rPr>
          <w:bCs/>
        </w:rPr>
        <w:tab/>
        <w:t>Оксана СЕРДЮК</w:t>
      </w:r>
    </w:p>
    <w:sectPr w:rsidR="006416D5" w:rsidSect="00882329"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41" w:rsidRDefault="00D60E41">
      <w:r>
        <w:separator/>
      </w:r>
    </w:p>
  </w:endnote>
  <w:endnote w:type="continuationSeparator" w:id="0">
    <w:p w:rsidR="00D60E41" w:rsidRDefault="00D6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41" w:rsidRDefault="00D60E41">
      <w:r>
        <w:separator/>
      </w:r>
    </w:p>
  </w:footnote>
  <w:footnote w:type="continuationSeparator" w:id="0">
    <w:p w:rsidR="00D60E41" w:rsidRDefault="00D6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79" w:rsidRDefault="00D73A7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3A79" w:rsidRDefault="00D73A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79" w:rsidRPr="00882329" w:rsidRDefault="00D73A7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D6CFE">
      <w:rPr>
        <w:rStyle w:val="a4"/>
        <w:noProof/>
        <w:sz w:val="24"/>
        <w:szCs w:val="24"/>
      </w:rPr>
      <w:t>3</w:t>
    </w:r>
    <w:r w:rsidRPr="00882329">
      <w:rPr>
        <w:rStyle w:val="a4"/>
        <w:sz w:val="24"/>
        <w:szCs w:val="24"/>
      </w:rPr>
      <w:fldChar w:fldCharType="end"/>
    </w:r>
  </w:p>
  <w:p w:rsidR="00D73A79" w:rsidRDefault="00D73A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79" w:rsidRDefault="002D7632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79" w:rsidRPr="004B0117" w:rsidRDefault="00D73A79" w:rsidP="004B01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5166"/>
    <w:multiLevelType w:val="hybridMultilevel"/>
    <w:tmpl w:val="DA6C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26BE"/>
    <w:rsid w:val="00043684"/>
    <w:rsid w:val="00094500"/>
    <w:rsid w:val="00096626"/>
    <w:rsid w:val="000C7333"/>
    <w:rsid w:val="001024A5"/>
    <w:rsid w:val="001453E5"/>
    <w:rsid w:val="001665DD"/>
    <w:rsid w:val="00193516"/>
    <w:rsid w:val="00194464"/>
    <w:rsid w:val="00250C51"/>
    <w:rsid w:val="002639B6"/>
    <w:rsid w:val="00296289"/>
    <w:rsid w:val="002C6EA4"/>
    <w:rsid w:val="002D7632"/>
    <w:rsid w:val="002F1952"/>
    <w:rsid w:val="003B7419"/>
    <w:rsid w:val="003C5583"/>
    <w:rsid w:val="00447B9B"/>
    <w:rsid w:val="004B0117"/>
    <w:rsid w:val="004B378D"/>
    <w:rsid w:val="0050609B"/>
    <w:rsid w:val="00572292"/>
    <w:rsid w:val="005A309E"/>
    <w:rsid w:val="005A7DD0"/>
    <w:rsid w:val="006416D5"/>
    <w:rsid w:val="00682F87"/>
    <w:rsid w:val="006971C1"/>
    <w:rsid w:val="006C18B7"/>
    <w:rsid w:val="006F2B06"/>
    <w:rsid w:val="00704741"/>
    <w:rsid w:val="007C5B5C"/>
    <w:rsid w:val="00817282"/>
    <w:rsid w:val="00844B0C"/>
    <w:rsid w:val="00882329"/>
    <w:rsid w:val="00943089"/>
    <w:rsid w:val="00984809"/>
    <w:rsid w:val="009C395D"/>
    <w:rsid w:val="009D1257"/>
    <w:rsid w:val="00A6676E"/>
    <w:rsid w:val="00A82C65"/>
    <w:rsid w:val="00AB23B7"/>
    <w:rsid w:val="00AD6CFE"/>
    <w:rsid w:val="00AF12FF"/>
    <w:rsid w:val="00B227BB"/>
    <w:rsid w:val="00B53950"/>
    <w:rsid w:val="00B84CCE"/>
    <w:rsid w:val="00BC3E19"/>
    <w:rsid w:val="00BC5792"/>
    <w:rsid w:val="00BE20AB"/>
    <w:rsid w:val="00BE2367"/>
    <w:rsid w:val="00C23B0F"/>
    <w:rsid w:val="00C35FC4"/>
    <w:rsid w:val="00C4419D"/>
    <w:rsid w:val="00C63D7F"/>
    <w:rsid w:val="00CD5235"/>
    <w:rsid w:val="00CE29CB"/>
    <w:rsid w:val="00D3315F"/>
    <w:rsid w:val="00D34527"/>
    <w:rsid w:val="00D60E41"/>
    <w:rsid w:val="00D73A79"/>
    <w:rsid w:val="00DD57B7"/>
    <w:rsid w:val="00E97F3E"/>
    <w:rsid w:val="00EB54BF"/>
    <w:rsid w:val="00F26EA0"/>
    <w:rsid w:val="00F6783C"/>
    <w:rsid w:val="00F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043684"/>
    <w:pPr>
      <w:spacing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9">
    <w:name w:val="Підзаголовок Знак"/>
    <w:link w:val="a8"/>
    <w:rsid w:val="00043684"/>
    <w:rPr>
      <w:rFonts w:ascii="Cambria" w:hAnsi="Cambria"/>
      <w:sz w:val="24"/>
      <w:szCs w:val="24"/>
      <w:lang w:val="uk-UA"/>
    </w:rPr>
  </w:style>
  <w:style w:type="paragraph" w:customStyle="1" w:styleId="10">
    <w:name w:val="Основной текст1"/>
    <w:basedOn w:val="a"/>
    <w:rsid w:val="00043684"/>
    <w:pPr>
      <w:jc w:val="both"/>
    </w:pPr>
    <w:rPr>
      <w:sz w:val="28"/>
      <w:lang w:val="en-US"/>
    </w:rPr>
  </w:style>
  <w:style w:type="table" w:styleId="aa">
    <w:name w:val="Table Grid"/>
    <w:basedOn w:val="a1"/>
    <w:rsid w:val="0004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9662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rsid w:val="00096626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043684"/>
    <w:pPr>
      <w:spacing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9">
    <w:name w:val="Підзаголовок Знак"/>
    <w:link w:val="a8"/>
    <w:rsid w:val="00043684"/>
    <w:rPr>
      <w:rFonts w:ascii="Cambria" w:hAnsi="Cambria"/>
      <w:sz w:val="24"/>
      <w:szCs w:val="24"/>
      <w:lang w:val="uk-UA"/>
    </w:rPr>
  </w:style>
  <w:style w:type="paragraph" w:customStyle="1" w:styleId="10">
    <w:name w:val="Основной текст1"/>
    <w:basedOn w:val="a"/>
    <w:rsid w:val="00043684"/>
    <w:pPr>
      <w:jc w:val="both"/>
    </w:pPr>
    <w:rPr>
      <w:sz w:val="28"/>
      <w:lang w:val="en-US"/>
    </w:rPr>
  </w:style>
  <w:style w:type="table" w:styleId="aa">
    <w:name w:val="Table Grid"/>
    <w:basedOn w:val="a1"/>
    <w:rsid w:val="0004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09662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rsid w:val="000966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Людмила Тимощенко</cp:lastModifiedBy>
  <cp:revision>2</cp:revision>
  <cp:lastPrinted>2021-10-18T12:27:00Z</cp:lastPrinted>
  <dcterms:created xsi:type="dcterms:W3CDTF">2021-10-19T13:08:00Z</dcterms:created>
  <dcterms:modified xsi:type="dcterms:W3CDTF">2021-10-19T13:08:00Z</dcterms:modified>
</cp:coreProperties>
</file>