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124" w:rsidRDefault="00395124" w:rsidP="004B6FEB">
      <w:pPr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Додаток</w:t>
      </w:r>
    </w:p>
    <w:p w:rsidR="00395124" w:rsidRDefault="00395124" w:rsidP="004B6FEB">
      <w:pPr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 розпорядження голови</w:t>
      </w:r>
    </w:p>
    <w:p w:rsidR="00395124" w:rsidRDefault="00395124" w:rsidP="004B6FEB">
      <w:pPr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обласної державної адміністрації</w:t>
      </w:r>
    </w:p>
    <w:p w:rsidR="00395124" w:rsidRDefault="005E0189" w:rsidP="004B6FEB">
      <w:pPr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08 жовтня</w:t>
      </w:r>
      <w:r w:rsidR="004B6FE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2021 року № 967</w:t>
      </w:r>
      <w:bookmarkStart w:id="0" w:name="_GoBack"/>
      <w:bookmarkEnd w:id="0"/>
    </w:p>
    <w:p w:rsidR="00395124" w:rsidRDefault="00395124" w:rsidP="00395124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395124" w:rsidRDefault="00395124" w:rsidP="004B6FEB">
      <w:pPr>
        <w:spacing w:after="0" w:line="240" w:lineRule="auto"/>
        <w:ind w:hanging="11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СКЛАД</w:t>
      </w:r>
    </w:p>
    <w:p w:rsidR="00395124" w:rsidRPr="00143705" w:rsidRDefault="00395124" w:rsidP="00B36422">
      <w:pPr>
        <w:tabs>
          <w:tab w:val="num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lang w:val="uk-UA"/>
        </w:rPr>
      </w:pPr>
      <w:r w:rsidRPr="00A02B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робочої групи </w:t>
      </w:r>
      <w:r w:rsidR="00222E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з</w:t>
      </w:r>
      <w:r w:rsidR="00A02B23" w:rsidRPr="00A02B23">
        <w:rPr>
          <w:rFonts w:ascii="Times New Roman" w:hAnsi="Times New Roman" w:cs="Times New Roman"/>
          <w:sz w:val="28"/>
          <w:lang w:val="uk-UA"/>
        </w:rPr>
        <w:t xml:space="preserve"> підготовки проекту обласного Плану заходів </w:t>
      </w:r>
      <w:r w:rsidR="00B36422">
        <w:rPr>
          <w:rFonts w:ascii="Times New Roman" w:hAnsi="Times New Roman" w:cs="Times New Roman"/>
          <w:sz w:val="28"/>
          <w:lang w:val="uk-UA"/>
        </w:rPr>
        <w:t xml:space="preserve">щодо Стратегії сприяння реалізації прав і можливостей осіб, які належать до </w:t>
      </w:r>
      <w:proofErr w:type="spellStart"/>
      <w:r w:rsidR="00B36422">
        <w:rPr>
          <w:rFonts w:ascii="Times New Roman" w:hAnsi="Times New Roman" w:cs="Times New Roman"/>
          <w:sz w:val="28"/>
          <w:lang w:val="uk-UA"/>
        </w:rPr>
        <w:t>ромської</w:t>
      </w:r>
      <w:proofErr w:type="spellEnd"/>
      <w:r w:rsidR="00B36422">
        <w:rPr>
          <w:rFonts w:ascii="Times New Roman" w:hAnsi="Times New Roman" w:cs="Times New Roman"/>
          <w:sz w:val="28"/>
          <w:lang w:val="uk-UA"/>
        </w:rPr>
        <w:t xml:space="preserve"> національної меншини, в українському суспільстві на період до 2030 року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3652"/>
        <w:gridCol w:w="5996"/>
      </w:tblGrid>
      <w:tr w:rsidR="00395124" w:rsidTr="00395124">
        <w:tc>
          <w:tcPr>
            <w:tcW w:w="3652" w:type="dxa"/>
            <w:hideMark/>
          </w:tcPr>
          <w:p w:rsidR="00395124" w:rsidRDefault="00395124">
            <w:pPr>
              <w:tabs>
                <w:tab w:val="left" w:pos="31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ШЕРСТЮК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br/>
              <w:t>Жанна Володимирівна</w:t>
            </w:r>
          </w:p>
        </w:tc>
        <w:tc>
          <w:tcPr>
            <w:tcW w:w="5996" w:type="dxa"/>
            <w:hideMark/>
          </w:tcPr>
          <w:p w:rsidR="00395124" w:rsidRDefault="00395124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заступник голови Чернігівської обласної державної адміністрації,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голова робочої групи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:rsidR="00395124" w:rsidTr="00395124">
        <w:trPr>
          <w:trHeight w:val="1133"/>
        </w:trPr>
        <w:tc>
          <w:tcPr>
            <w:tcW w:w="3652" w:type="dxa"/>
          </w:tcPr>
          <w:p w:rsidR="00222EBF" w:rsidRDefault="00222EBF">
            <w:pPr>
              <w:suppressAutoHyphens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ЗАМАЙ</w:t>
            </w:r>
          </w:p>
          <w:p w:rsidR="00395124" w:rsidRDefault="00222EB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Людмила Михайлівна</w:t>
            </w:r>
          </w:p>
        </w:tc>
        <w:tc>
          <w:tcPr>
            <w:tcW w:w="5996" w:type="dxa"/>
            <w:hideMark/>
          </w:tcPr>
          <w:p w:rsidR="00395124" w:rsidRDefault="00222EBF">
            <w:pPr>
              <w:suppressAutoHyphens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директор Департаменту культури і туризму, національностей та релігій Чернігівської обласної державної адміністрації</w:t>
            </w:r>
            <w:r w:rsidR="003951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, </w:t>
            </w:r>
            <w:r w:rsidR="00395124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val="uk-UA"/>
              </w:rPr>
              <w:t>секретар робочої групи</w:t>
            </w:r>
            <w:r w:rsidR="0039512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;</w:t>
            </w:r>
          </w:p>
        </w:tc>
      </w:tr>
      <w:tr w:rsidR="004B6FEB" w:rsidRPr="004B6FEB" w:rsidTr="004B6FEB">
        <w:trPr>
          <w:trHeight w:val="311"/>
        </w:trPr>
        <w:tc>
          <w:tcPr>
            <w:tcW w:w="3652" w:type="dxa"/>
          </w:tcPr>
          <w:p w:rsidR="004B6FEB" w:rsidRPr="004B6FEB" w:rsidRDefault="004B6FEB">
            <w:pPr>
              <w:suppressAutoHyphens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996" w:type="dxa"/>
          </w:tcPr>
          <w:p w:rsidR="004B6FEB" w:rsidRPr="004B6FEB" w:rsidRDefault="004B6FEB">
            <w:pPr>
              <w:suppressAutoHyphens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</w:pPr>
          </w:p>
        </w:tc>
      </w:tr>
      <w:tr w:rsidR="004B6FEB" w:rsidRPr="009756E9" w:rsidTr="00395124">
        <w:trPr>
          <w:trHeight w:val="680"/>
        </w:trPr>
        <w:tc>
          <w:tcPr>
            <w:tcW w:w="3652" w:type="dxa"/>
            <w:hideMark/>
          </w:tcPr>
          <w:p w:rsidR="004B6FEB" w:rsidRDefault="004B6F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АНДРЕЙЧЕНКО</w:t>
            </w:r>
          </w:p>
          <w:p w:rsidR="004B6FEB" w:rsidRDefault="004B6F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Богдан Іванович</w:t>
            </w:r>
          </w:p>
        </w:tc>
        <w:tc>
          <w:tcPr>
            <w:tcW w:w="5996" w:type="dxa"/>
            <w:hideMark/>
          </w:tcPr>
          <w:p w:rsidR="004B6FEB" w:rsidRDefault="004B6FE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голова громадської організації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Правозахист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ЗОР» м. Прилуки (за згодою);</w:t>
            </w:r>
          </w:p>
        </w:tc>
      </w:tr>
      <w:tr w:rsidR="004B6FEB" w:rsidRPr="009756E9" w:rsidTr="00395124">
        <w:trPr>
          <w:trHeight w:val="680"/>
        </w:trPr>
        <w:tc>
          <w:tcPr>
            <w:tcW w:w="3652" w:type="dxa"/>
            <w:hideMark/>
          </w:tcPr>
          <w:p w:rsidR="004B6FEB" w:rsidRDefault="004B6F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БІЛЯВСЬКИЙ</w:t>
            </w:r>
          </w:p>
          <w:p w:rsidR="004B6FEB" w:rsidRDefault="004B6F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Михайло Іванович</w:t>
            </w:r>
          </w:p>
        </w:tc>
        <w:tc>
          <w:tcPr>
            <w:tcW w:w="5996" w:type="dxa"/>
            <w:hideMark/>
          </w:tcPr>
          <w:p w:rsidR="004B6FEB" w:rsidRDefault="004B6FE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голова громадської організації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Бахталодром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» м. Чернігова (за згодою);</w:t>
            </w:r>
          </w:p>
        </w:tc>
      </w:tr>
      <w:tr w:rsidR="004B6FEB" w:rsidRPr="009756E9" w:rsidTr="00395124">
        <w:trPr>
          <w:trHeight w:val="680"/>
        </w:trPr>
        <w:tc>
          <w:tcPr>
            <w:tcW w:w="3652" w:type="dxa"/>
            <w:hideMark/>
          </w:tcPr>
          <w:p w:rsidR="004B6FEB" w:rsidRDefault="004B6F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БУБЛИК</w:t>
            </w:r>
          </w:p>
          <w:p w:rsidR="004B6FEB" w:rsidRDefault="004B6F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Марина Василівна</w:t>
            </w:r>
          </w:p>
        </w:tc>
        <w:tc>
          <w:tcPr>
            <w:tcW w:w="5996" w:type="dxa"/>
            <w:hideMark/>
          </w:tcPr>
          <w:p w:rsidR="004B6FEB" w:rsidRDefault="004B6FE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голова громадської організації «Асоціація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ромів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«ЗОР» м. Ніжина (за згодою);</w:t>
            </w:r>
          </w:p>
        </w:tc>
      </w:tr>
      <w:tr w:rsidR="004B6FEB" w:rsidRPr="009756E9" w:rsidTr="00395124">
        <w:trPr>
          <w:trHeight w:val="680"/>
        </w:trPr>
        <w:tc>
          <w:tcPr>
            <w:tcW w:w="3652" w:type="dxa"/>
            <w:hideMark/>
          </w:tcPr>
          <w:p w:rsidR="004B6FEB" w:rsidRDefault="004B6FEB" w:rsidP="004B5B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ГАРМАШ</w:t>
            </w:r>
          </w:p>
          <w:p w:rsidR="004B6FEB" w:rsidRDefault="004B6FEB" w:rsidP="004B5B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Петро Петрович</w:t>
            </w:r>
          </w:p>
        </w:tc>
        <w:tc>
          <w:tcPr>
            <w:tcW w:w="5996" w:type="dxa"/>
            <w:hideMark/>
          </w:tcPr>
          <w:p w:rsidR="004B6FEB" w:rsidRDefault="004B6FEB" w:rsidP="004B5B3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Управління охорони здоров</w:t>
            </w:r>
            <w:r w:rsidRPr="009A1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я Чернігівської обласної державної адміністрації;</w:t>
            </w:r>
          </w:p>
        </w:tc>
      </w:tr>
      <w:tr w:rsidR="004B6FEB" w:rsidRPr="009756E9" w:rsidTr="00395124">
        <w:trPr>
          <w:trHeight w:val="680"/>
        </w:trPr>
        <w:tc>
          <w:tcPr>
            <w:tcW w:w="3652" w:type="dxa"/>
            <w:hideMark/>
          </w:tcPr>
          <w:p w:rsidR="004B6FEB" w:rsidRDefault="004B6F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ГЛАВАЦЬКИЙ</w:t>
            </w:r>
          </w:p>
          <w:p w:rsidR="004B6FEB" w:rsidRDefault="004B6F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Петро Володимирович</w:t>
            </w:r>
          </w:p>
        </w:tc>
        <w:tc>
          <w:tcPr>
            <w:tcW w:w="5996" w:type="dxa"/>
            <w:hideMark/>
          </w:tcPr>
          <w:p w:rsidR="004B6FEB" w:rsidRDefault="004B6FEB" w:rsidP="004B6FE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голова Чернігівської обласної громадської організації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ромів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Черген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» (за згодою);</w:t>
            </w:r>
          </w:p>
        </w:tc>
      </w:tr>
      <w:tr w:rsidR="004B6FEB" w:rsidRPr="009756E9" w:rsidTr="00395124">
        <w:trPr>
          <w:trHeight w:val="680"/>
        </w:trPr>
        <w:tc>
          <w:tcPr>
            <w:tcW w:w="3652" w:type="dxa"/>
            <w:hideMark/>
          </w:tcPr>
          <w:p w:rsidR="004B6FEB" w:rsidRDefault="004B6F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ДРОМЕНКО</w:t>
            </w:r>
          </w:p>
          <w:p w:rsidR="004B6FEB" w:rsidRDefault="004B6F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Олександр Іванович</w:t>
            </w:r>
          </w:p>
        </w:tc>
        <w:tc>
          <w:tcPr>
            <w:tcW w:w="5996" w:type="dxa"/>
            <w:hideMark/>
          </w:tcPr>
          <w:p w:rsidR="004B6FEB" w:rsidRDefault="004B6FE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голова Чернігівської міської громадської організації «Романи дума» (за згодою);</w:t>
            </w:r>
          </w:p>
        </w:tc>
      </w:tr>
      <w:tr w:rsidR="004B6FEB" w:rsidTr="004B6FEB">
        <w:trPr>
          <w:trHeight w:val="948"/>
        </w:trPr>
        <w:tc>
          <w:tcPr>
            <w:tcW w:w="3652" w:type="dxa"/>
          </w:tcPr>
          <w:p w:rsidR="004B6FEB" w:rsidRDefault="004B6FEB" w:rsidP="004B6FEB">
            <w:pPr>
              <w:suppressAutoHyphens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ДУДКО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br/>
              <w:t xml:space="preserve">Валерій Володимирович </w:t>
            </w:r>
          </w:p>
        </w:tc>
        <w:tc>
          <w:tcPr>
            <w:tcW w:w="5996" w:type="dxa"/>
            <w:hideMark/>
          </w:tcPr>
          <w:p w:rsidR="004B6FEB" w:rsidRDefault="004B6FEB">
            <w:pPr>
              <w:suppressAutoHyphens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директор Департаменту фінансів Чернігівської обласної державної адміністрації;</w:t>
            </w:r>
          </w:p>
        </w:tc>
      </w:tr>
      <w:tr w:rsidR="004B6FEB" w:rsidRPr="009756E9" w:rsidTr="00395124">
        <w:trPr>
          <w:trHeight w:val="680"/>
        </w:trPr>
        <w:tc>
          <w:tcPr>
            <w:tcW w:w="3652" w:type="dxa"/>
            <w:hideMark/>
          </w:tcPr>
          <w:p w:rsidR="004B6FEB" w:rsidRDefault="004B6F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ЗЕЛЕНЬКО</w:t>
            </w:r>
          </w:p>
          <w:p w:rsidR="004B6FEB" w:rsidRPr="00DA51F5" w:rsidRDefault="004B6F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Людмила Федорівна</w:t>
            </w:r>
          </w:p>
        </w:tc>
        <w:tc>
          <w:tcPr>
            <w:tcW w:w="5996" w:type="dxa"/>
            <w:hideMark/>
          </w:tcPr>
          <w:p w:rsidR="004B6FEB" w:rsidRDefault="004B6FE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Служби у справах дітей Чернігівської обласної державної адміністрації;</w:t>
            </w:r>
          </w:p>
        </w:tc>
      </w:tr>
      <w:tr w:rsidR="004B6FEB" w:rsidRPr="009756E9" w:rsidTr="00395124">
        <w:trPr>
          <w:trHeight w:val="680"/>
        </w:trPr>
        <w:tc>
          <w:tcPr>
            <w:tcW w:w="3652" w:type="dxa"/>
            <w:hideMark/>
          </w:tcPr>
          <w:p w:rsidR="004B6FEB" w:rsidRDefault="004B6F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ІВАНОВА</w:t>
            </w:r>
          </w:p>
          <w:p w:rsidR="004B6FEB" w:rsidRDefault="004B6F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Марія Миколаївна</w:t>
            </w:r>
          </w:p>
        </w:tc>
        <w:tc>
          <w:tcPr>
            <w:tcW w:w="5996" w:type="dxa"/>
            <w:hideMark/>
          </w:tcPr>
          <w:p w:rsidR="004B6FEB" w:rsidRDefault="004B6FE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голова Чернігівського міського національно-культурного товариства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ромів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Неверома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» (за згодою);</w:t>
            </w:r>
          </w:p>
        </w:tc>
      </w:tr>
      <w:tr w:rsidR="004B6FEB" w:rsidRPr="009756E9" w:rsidTr="00395124">
        <w:trPr>
          <w:trHeight w:val="680"/>
        </w:trPr>
        <w:tc>
          <w:tcPr>
            <w:tcW w:w="3652" w:type="dxa"/>
            <w:hideMark/>
          </w:tcPr>
          <w:p w:rsidR="004B6FEB" w:rsidRDefault="004B6F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КАЗАНСЬКА</w:t>
            </w:r>
          </w:p>
          <w:p w:rsidR="004B6FEB" w:rsidRDefault="004B6F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Марина Адамівна</w:t>
            </w:r>
          </w:p>
        </w:tc>
        <w:tc>
          <w:tcPr>
            <w:tcW w:w="5996" w:type="dxa"/>
            <w:hideMark/>
          </w:tcPr>
          <w:p w:rsidR="004B6FEB" w:rsidRDefault="004B6FE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голова Чернігівської міської громадської організації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Романодром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» (за згодою);</w:t>
            </w:r>
          </w:p>
        </w:tc>
      </w:tr>
      <w:tr w:rsidR="004B6FEB" w:rsidRPr="005E0189" w:rsidTr="00395124">
        <w:trPr>
          <w:trHeight w:val="680"/>
        </w:trPr>
        <w:tc>
          <w:tcPr>
            <w:tcW w:w="3652" w:type="dxa"/>
            <w:hideMark/>
          </w:tcPr>
          <w:p w:rsidR="004B6FEB" w:rsidRDefault="004B6F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КОНОПАЦЬКИЙ</w:t>
            </w:r>
          </w:p>
          <w:p w:rsidR="004B6FEB" w:rsidRDefault="004B6F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Микола Анатолійович</w:t>
            </w:r>
          </w:p>
        </w:tc>
        <w:tc>
          <w:tcPr>
            <w:tcW w:w="5996" w:type="dxa"/>
            <w:hideMark/>
          </w:tcPr>
          <w:p w:rsidR="004B6FEB" w:rsidRDefault="004B6FE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начальник Управління освіти і науки Чернігівської обласної державної адміністрації; </w:t>
            </w:r>
          </w:p>
        </w:tc>
      </w:tr>
      <w:tr w:rsidR="004B6FEB" w:rsidRPr="009756E9" w:rsidTr="00395124">
        <w:trPr>
          <w:trHeight w:val="680"/>
        </w:trPr>
        <w:tc>
          <w:tcPr>
            <w:tcW w:w="3652" w:type="dxa"/>
            <w:hideMark/>
          </w:tcPr>
          <w:p w:rsidR="004B6FEB" w:rsidRDefault="004B6FEB" w:rsidP="004B5B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КОТ</w:t>
            </w:r>
          </w:p>
          <w:p w:rsidR="004B6FEB" w:rsidRDefault="004B6FEB" w:rsidP="004B5B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Алла Анатоліївна</w:t>
            </w:r>
          </w:p>
        </w:tc>
        <w:tc>
          <w:tcPr>
            <w:tcW w:w="5996" w:type="dxa"/>
            <w:hideMark/>
          </w:tcPr>
          <w:p w:rsidR="004B6FEB" w:rsidRDefault="004B6FEB" w:rsidP="004B6FE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директор Чернігівського обласного центру соціальних служб (за згодою);</w:t>
            </w:r>
          </w:p>
        </w:tc>
      </w:tr>
      <w:tr w:rsidR="004B6FEB" w:rsidTr="00395124">
        <w:trPr>
          <w:trHeight w:val="1133"/>
        </w:trPr>
        <w:tc>
          <w:tcPr>
            <w:tcW w:w="3652" w:type="dxa"/>
          </w:tcPr>
          <w:p w:rsidR="004B6FEB" w:rsidRPr="00052441" w:rsidRDefault="004B6FEB" w:rsidP="004B6F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КРИВЕНКО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br/>
              <w:t>Володимир Григорович</w:t>
            </w:r>
          </w:p>
        </w:tc>
        <w:tc>
          <w:tcPr>
            <w:tcW w:w="5996" w:type="dxa"/>
            <w:hideMark/>
          </w:tcPr>
          <w:p w:rsidR="004B6FEB" w:rsidRDefault="004B6FEB" w:rsidP="004B5B3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директор Департаменту енергоефективності, транспорту, зв’язку та житлово-комунального господарства Чернігівської обласної державної адміністрації;</w:t>
            </w:r>
          </w:p>
        </w:tc>
      </w:tr>
      <w:tr w:rsidR="004B6FEB" w:rsidTr="00395124">
        <w:trPr>
          <w:trHeight w:val="825"/>
        </w:trPr>
        <w:tc>
          <w:tcPr>
            <w:tcW w:w="3652" w:type="dxa"/>
            <w:hideMark/>
          </w:tcPr>
          <w:p w:rsidR="004B6FEB" w:rsidRDefault="004B6FEB">
            <w:pPr>
              <w:tabs>
                <w:tab w:val="left" w:pos="31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ЛУГОВА</w:t>
            </w:r>
          </w:p>
          <w:p w:rsidR="004B6FEB" w:rsidRDefault="004B6FEB">
            <w:pPr>
              <w:tabs>
                <w:tab w:val="left" w:pos="31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Валентина Миколаївна</w:t>
            </w:r>
          </w:p>
        </w:tc>
        <w:tc>
          <w:tcPr>
            <w:tcW w:w="5996" w:type="dxa"/>
            <w:hideMark/>
          </w:tcPr>
          <w:p w:rsidR="004B6FEB" w:rsidRDefault="004B6FEB">
            <w:pPr>
              <w:spacing w:after="12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директор Департаменту соціального захисту населення Чернігівської обласної державної адміністрації; </w:t>
            </w:r>
          </w:p>
        </w:tc>
      </w:tr>
      <w:tr w:rsidR="004B6FEB" w:rsidRPr="009756E9" w:rsidTr="00395124">
        <w:trPr>
          <w:trHeight w:val="680"/>
        </w:trPr>
        <w:tc>
          <w:tcPr>
            <w:tcW w:w="3652" w:type="dxa"/>
            <w:hideMark/>
          </w:tcPr>
          <w:p w:rsidR="004B6FEB" w:rsidRDefault="004B6F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НІДЗЕЛЬСЬКИЙ</w:t>
            </w:r>
          </w:p>
          <w:p w:rsidR="004B6FEB" w:rsidRDefault="004B6F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Володимир Олександрович</w:t>
            </w:r>
          </w:p>
        </w:tc>
        <w:tc>
          <w:tcPr>
            <w:tcW w:w="5996" w:type="dxa"/>
            <w:hideMark/>
          </w:tcPr>
          <w:p w:rsidR="004B6FEB" w:rsidRDefault="004B6FE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Головного управління Національної поліції в Чернігівській області (за згодою);</w:t>
            </w:r>
          </w:p>
        </w:tc>
      </w:tr>
      <w:tr w:rsidR="004B6FEB" w:rsidRPr="009756E9" w:rsidTr="00395124">
        <w:trPr>
          <w:trHeight w:val="680"/>
        </w:trPr>
        <w:tc>
          <w:tcPr>
            <w:tcW w:w="3652" w:type="dxa"/>
            <w:hideMark/>
          </w:tcPr>
          <w:p w:rsidR="004B6FEB" w:rsidRDefault="004B6F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ПАДАЛКА</w:t>
            </w:r>
          </w:p>
          <w:p w:rsidR="004B6FEB" w:rsidRDefault="004B6F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Лідія Василівна</w:t>
            </w:r>
          </w:p>
        </w:tc>
        <w:tc>
          <w:tcPr>
            <w:tcW w:w="5996" w:type="dxa"/>
            <w:hideMark/>
          </w:tcPr>
          <w:p w:rsidR="004B6FEB" w:rsidRDefault="004B6FE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директор Чернігівського обласного центру зайнятості (за згодою);</w:t>
            </w:r>
          </w:p>
        </w:tc>
      </w:tr>
      <w:tr w:rsidR="004B6FEB" w:rsidTr="00395124">
        <w:trPr>
          <w:trHeight w:val="825"/>
        </w:trPr>
        <w:tc>
          <w:tcPr>
            <w:tcW w:w="3652" w:type="dxa"/>
            <w:hideMark/>
          </w:tcPr>
          <w:p w:rsidR="004B6FEB" w:rsidRDefault="004B6FEB" w:rsidP="004B5B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ПОДОРВАН</w:t>
            </w:r>
          </w:p>
          <w:p w:rsidR="004B6FEB" w:rsidRDefault="004B6FEB" w:rsidP="004B5B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Андрій Федорович</w:t>
            </w:r>
          </w:p>
        </w:tc>
        <w:tc>
          <w:tcPr>
            <w:tcW w:w="5996" w:type="dxa"/>
            <w:hideMark/>
          </w:tcPr>
          <w:p w:rsidR="004B6FEB" w:rsidRDefault="004B6FEB" w:rsidP="004B5B3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директор Департаменту інформаційної діяльності та комунікацій з громадськістю Чернігівської обласної державної адміністрації;</w:t>
            </w:r>
          </w:p>
        </w:tc>
      </w:tr>
      <w:tr w:rsidR="004B6FEB" w:rsidTr="00395124">
        <w:trPr>
          <w:trHeight w:val="964"/>
        </w:trPr>
        <w:tc>
          <w:tcPr>
            <w:tcW w:w="3652" w:type="dxa"/>
          </w:tcPr>
          <w:p w:rsidR="004B6FEB" w:rsidRDefault="004B6FEB">
            <w:pPr>
              <w:tabs>
                <w:tab w:val="left" w:pos="31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ХОМИК</w:t>
            </w:r>
          </w:p>
          <w:p w:rsidR="004B6FEB" w:rsidRDefault="004B6FEB">
            <w:pPr>
              <w:tabs>
                <w:tab w:val="left" w:pos="31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Олександра Дмитрівна</w:t>
            </w:r>
          </w:p>
        </w:tc>
        <w:tc>
          <w:tcPr>
            <w:tcW w:w="5996" w:type="dxa"/>
            <w:hideMark/>
          </w:tcPr>
          <w:p w:rsidR="004B6FEB" w:rsidRPr="00F52810" w:rsidRDefault="004B6FEB">
            <w:pPr>
              <w:spacing w:after="12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 Департаменту економічного розвитку Чернігівської обласної державної адміністрації;</w:t>
            </w:r>
          </w:p>
        </w:tc>
      </w:tr>
      <w:tr w:rsidR="004B6FEB" w:rsidRPr="009756E9" w:rsidTr="00395124">
        <w:trPr>
          <w:trHeight w:val="680"/>
        </w:trPr>
        <w:tc>
          <w:tcPr>
            <w:tcW w:w="3652" w:type="dxa"/>
            <w:hideMark/>
          </w:tcPr>
          <w:p w:rsidR="004B6FEB" w:rsidRDefault="004B6F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ШЕМЕЦЬ</w:t>
            </w:r>
          </w:p>
          <w:p w:rsidR="004B6FEB" w:rsidRDefault="004B6F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Андрій Миколайович</w:t>
            </w:r>
          </w:p>
        </w:tc>
        <w:tc>
          <w:tcPr>
            <w:tcW w:w="5996" w:type="dxa"/>
            <w:hideMark/>
          </w:tcPr>
          <w:p w:rsidR="004B6FEB" w:rsidRDefault="004B6FE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директор Департаменту сім</w:t>
            </w:r>
            <w:r w:rsidRPr="009756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ї, молоді та спорту Чернігівської обласної державної адміністрації;</w:t>
            </w:r>
          </w:p>
        </w:tc>
      </w:tr>
      <w:tr w:rsidR="004B6FEB" w:rsidRPr="005E0189" w:rsidTr="00395124">
        <w:trPr>
          <w:trHeight w:val="680"/>
        </w:trPr>
        <w:tc>
          <w:tcPr>
            <w:tcW w:w="3652" w:type="dxa"/>
            <w:hideMark/>
          </w:tcPr>
          <w:p w:rsidR="004B6FEB" w:rsidRDefault="004B6F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ЮЩЕНКО</w:t>
            </w:r>
          </w:p>
          <w:p w:rsidR="004B6FEB" w:rsidRDefault="004B6F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Олена Анатоліївна</w:t>
            </w:r>
          </w:p>
        </w:tc>
        <w:tc>
          <w:tcPr>
            <w:tcW w:w="5996" w:type="dxa"/>
            <w:hideMark/>
          </w:tcPr>
          <w:p w:rsidR="004B6FEB" w:rsidRDefault="004B6FE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в.о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 керівника відділу державної реєстрації актів цивільного стану у Чернігівській області Управління державної реєстрації Північно-Східного міжрегіонального управління Міністерства юстиції (за згодою).</w:t>
            </w:r>
          </w:p>
        </w:tc>
      </w:tr>
    </w:tbl>
    <w:p w:rsidR="00395124" w:rsidRDefault="00395124" w:rsidP="00395124">
      <w:pPr>
        <w:tabs>
          <w:tab w:val="left" w:pos="743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95124" w:rsidRDefault="00395124" w:rsidP="00395124">
      <w:pPr>
        <w:tabs>
          <w:tab w:val="left" w:pos="743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95124" w:rsidRDefault="00395124" w:rsidP="00395124">
      <w:pPr>
        <w:tabs>
          <w:tab w:val="left" w:pos="743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95124" w:rsidRDefault="00AF1DA9" w:rsidP="00AF1DA9">
      <w:pPr>
        <w:tabs>
          <w:tab w:val="left" w:pos="743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В. о. директора</w:t>
      </w:r>
      <w:r w:rsidR="00E237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D18FB">
        <w:rPr>
          <w:rFonts w:ascii="Times New Roman" w:eastAsia="Times New Roman" w:hAnsi="Times New Roman" w:cs="Times New Roman"/>
          <w:sz w:val="28"/>
          <w:szCs w:val="28"/>
          <w:lang w:val="uk-UA"/>
        </w:rPr>
        <w:t>Департаменту</w:t>
      </w:r>
    </w:p>
    <w:p w:rsidR="00AF1DA9" w:rsidRDefault="00AF1DA9" w:rsidP="00AF1DA9">
      <w:pPr>
        <w:tabs>
          <w:tab w:val="left" w:pos="743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культури і туризму, національностей</w:t>
      </w:r>
    </w:p>
    <w:p w:rsidR="00395124" w:rsidRDefault="00AF1DA9" w:rsidP="00AF1DA9">
      <w:pPr>
        <w:tabs>
          <w:tab w:val="left" w:pos="743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 релігій </w:t>
      </w:r>
      <w:r w:rsidR="0039512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обласної державної адміністрації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Павло ВЕСЕЛОВ</w:t>
      </w:r>
    </w:p>
    <w:p w:rsidR="00395124" w:rsidRDefault="00395124" w:rsidP="0039512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val="uk-UA"/>
        </w:rPr>
      </w:pPr>
    </w:p>
    <w:p w:rsidR="00395124" w:rsidRDefault="00395124" w:rsidP="0039512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val="uk-UA"/>
        </w:rPr>
      </w:pPr>
    </w:p>
    <w:p w:rsidR="00F6447B" w:rsidRDefault="00F6447B"/>
    <w:sectPr w:rsidR="00F6447B" w:rsidSect="004B6FEB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8FE" w:rsidRDefault="004E48FE" w:rsidP="004B6FEB">
      <w:pPr>
        <w:spacing w:after="0" w:line="240" w:lineRule="auto"/>
      </w:pPr>
      <w:r>
        <w:separator/>
      </w:r>
    </w:p>
  </w:endnote>
  <w:endnote w:type="continuationSeparator" w:id="0">
    <w:p w:rsidR="004E48FE" w:rsidRDefault="004E48FE" w:rsidP="004B6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8FE" w:rsidRDefault="004E48FE" w:rsidP="004B6FEB">
      <w:pPr>
        <w:spacing w:after="0" w:line="240" w:lineRule="auto"/>
      </w:pPr>
      <w:r>
        <w:separator/>
      </w:r>
    </w:p>
  </w:footnote>
  <w:footnote w:type="continuationSeparator" w:id="0">
    <w:p w:rsidR="004E48FE" w:rsidRDefault="004E48FE" w:rsidP="004B6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3933238"/>
      <w:docPartObj>
        <w:docPartGallery w:val="Page Numbers (Top of Page)"/>
        <w:docPartUnique/>
      </w:docPartObj>
    </w:sdtPr>
    <w:sdtEndPr/>
    <w:sdtContent>
      <w:p w:rsidR="004B6FEB" w:rsidRDefault="003F3215">
        <w:pPr>
          <w:pStyle w:val="a3"/>
          <w:jc w:val="center"/>
        </w:pPr>
        <w:r>
          <w:fldChar w:fldCharType="begin"/>
        </w:r>
        <w:r w:rsidR="004B6FEB">
          <w:instrText>PAGE   \* MERGEFORMAT</w:instrText>
        </w:r>
        <w:r>
          <w:fldChar w:fldCharType="separate"/>
        </w:r>
        <w:r w:rsidR="005E0189">
          <w:rPr>
            <w:noProof/>
          </w:rPr>
          <w:t>2</w:t>
        </w:r>
        <w:r>
          <w:fldChar w:fldCharType="end"/>
        </w:r>
      </w:p>
    </w:sdtContent>
  </w:sdt>
  <w:p w:rsidR="004B6FEB" w:rsidRDefault="004B6FE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124"/>
    <w:rsid w:val="00052441"/>
    <w:rsid w:val="00065181"/>
    <w:rsid w:val="00094D74"/>
    <w:rsid w:val="000E5B49"/>
    <w:rsid w:val="000E73EA"/>
    <w:rsid w:val="00143705"/>
    <w:rsid w:val="001B1347"/>
    <w:rsid w:val="00222EBF"/>
    <w:rsid w:val="00305BFD"/>
    <w:rsid w:val="00325B21"/>
    <w:rsid w:val="00376D5F"/>
    <w:rsid w:val="00395124"/>
    <w:rsid w:val="003A5651"/>
    <w:rsid w:val="003C24C9"/>
    <w:rsid w:val="003D4FFF"/>
    <w:rsid w:val="003E48B8"/>
    <w:rsid w:val="003F3215"/>
    <w:rsid w:val="004B6FEB"/>
    <w:rsid w:val="004E48FE"/>
    <w:rsid w:val="00525458"/>
    <w:rsid w:val="005528C2"/>
    <w:rsid w:val="005E0189"/>
    <w:rsid w:val="007924D8"/>
    <w:rsid w:val="007C3919"/>
    <w:rsid w:val="009756E9"/>
    <w:rsid w:val="009A1BAB"/>
    <w:rsid w:val="009C4F76"/>
    <w:rsid w:val="009F6157"/>
    <w:rsid w:val="00A02B23"/>
    <w:rsid w:val="00AF1DA9"/>
    <w:rsid w:val="00B27CFA"/>
    <w:rsid w:val="00B36422"/>
    <w:rsid w:val="00B6632A"/>
    <w:rsid w:val="00BA5AFD"/>
    <w:rsid w:val="00BF4746"/>
    <w:rsid w:val="00C30913"/>
    <w:rsid w:val="00C447CC"/>
    <w:rsid w:val="00D215B7"/>
    <w:rsid w:val="00D8516F"/>
    <w:rsid w:val="00DA51F5"/>
    <w:rsid w:val="00E225A8"/>
    <w:rsid w:val="00E23762"/>
    <w:rsid w:val="00E90D37"/>
    <w:rsid w:val="00E929C9"/>
    <w:rsid w:val="00ED18FB"/>
    <w:rsid w:val="00F52810"/>
    <w:rsid w:val="00F6447B"/>
    <w:rsid w:val="00FD6E79"/>
    <w:rsid w:val="00FE7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6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B6FEB"/>
  </w:style>
  <w:style w:type="paragraph" w:styleId="a5">
    <w:name w:val="footer"/>
    <w:basedOn w:val="a"/>
    <w:link w:val="a6"/>
    <w:uiPriority w:val="99"/>
    <w:unhideWhenUsed/>
    <w:rsid w:val="004B6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B6F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6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B6FEB"/>
  </w:style>
  <w:style w:type="paragraph" w:styleId="a5">
    <w:name w:val="footer"/>
    <w:basedOn w:val="a"/>
    <w:link w:val="a6"/>
    <w:uiPriority w:val="99"/>
    <w:unhideWhenUsed/>
    <w:rsid w:val="004B6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B6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2036</Words>
  <Characters>1162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СТЕПАНЕНКО</dc:creator>
  <cp:lastModifiedBy>Протокольна Частина</cp:lastModifiedBy>
  <cp:revision>2</cp:revision>
  <cp:lastPrinted>2021-10-06T08:58:00Z</cp:lastPrinted>
  <dcterms:created xsi:type="dcterms:W3CDTF">2021-10-08T07:45:00Z</dcterms:created>
  <dcterms:modified xsi:type="dcterms:W3CDTF">2021-10-08T07:45:00Z</dcterms:modified>
</cp:coreProperties>
</file>