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3C" w:rsidRPr="00E82A0E" w:rsidRDefault="004A643C" w:rsidP="004A643C">
      <w:pPr>
        <w:ind w:left="5103"/>
        <w:rPr>
          <w:sz w:val="28"/>
        </w:rPr>
      </w:pPr>
      <w:r w:rsidRPr="00E82A0E">
        <w:rPr>
          <w:sz w:val="28"/>
        </w:rPr>
        <w:t>Додаток 5</w:t>
      </w:r>
    </w:p>
    <w:p w:rsidR="004A643C" w:rsidRPr="00E82A0E" w:rsidRDefault="004A643C" w:rsidP="004A643C">
      <w:pPr>
        <w:ind w:left="5103"/>
        <w:rPr>
          <w:sz w:val="28"/>
        </w:rPr>
      </w:pPr>
      <w:r w:rsidRPr="00E82A0E">
        <w:rPr>
          <w:sz w:val="28"/>
        </w:rPr>
        <w:t>до розпорядження голови</w:t>
      </w:r>
    </w:p>
    <w:p w:rsidR="004A643C" w:rsidRPr="00E82A0E" w:rsidRDefault="004A643C" w:rsidP="004A643C">
      <w:pPr>
        <w:tabs>
          <w:tab w:val="left" w:pos="4536"/>
        </w:tabs>
        <w:ind w:left="5103"/>
        <w:rPr>
          <w:sz w:val="28"/>
        </w:rPr>
      </w:pPr>
      <w:r w:rsidRPr="00E82A0E">
        <w:rPr>
          <w:sz w:val="28"/>
        </w:rPr>
        <w:t>обласної державної адміністрації</w:t>
      </w:r>
    </w:p>
    <w:p w:rsidR="004A643C" w:rsidRPr="00E82A0E" w:rsidRDefault="00E82A0E" w:rsidP="004A643C">
      <w:pPr>
        <w:ind w:left="5103"/>
        <w:rPr>
          <w:sz w:val="28"/>
        </w:rPr>
      </w:pPr>
      <w:r>
        <w:rPr>
          <w:sz w:val="28"/>
        </w:rPr>
        <w:t>01 жовтня 2021 р. № 948</w:t>
      </w:r>
    </w:p>
    <w:p w:rsidR="004A643C" w:rsidRPr="00E82A0E" w:rsidRDefault="004A643C" w:rsidP="004A643C">
      <w:pPr>
        <w:tabs>
          <w:tab w:val="left" w:pos="4677"/>
          <w:tab w:val="left" w:pos="9356"/>
        </w:tabs>
        <w:jc w:val="center"/>
        <w:rPr>
          <w:b/>
          <w:sz w:val="28"/>
          <w:szCs w:val="28"/>
        </w:rPr>
      </w:pPr>
    </w:p>
    <w:p w:rsidR="004A643C" w:rsidRPr="00E82A0E" w:rsidRDefault="004A643C" w:rsidP="004A643C">
      <w:pPr>
        <w:tabs>
          <w:tab w:val="left" w:pos="4677"/>
          <w:tab w:val="left" w:pos="9356"/>
        </w:tabs>
        <w:jc w:val="center"/>
        <w:rPr>
          <w:b/>
          <w:sz w:val="28"/>
          <w:szCs w:val="28"/>
        </w:rPr>
      </w:pPr>
      <w:r w:rsidRPr="00E82A0E">
        <w:rPr>
          <w:b/>
          <w:sz w:val="28"/>
          <w:szCs w:val="28"/>
        </w:rPr>
        <w:t>СКЛАД</w:t>
      </w:r>
      <w:r w:rsidRPr="00E82A0E">
        <w:rPr>
          <w:b/>
          <w:sz w:val="28"/>
          <w:szCs w:val="28"/>
        </w:rPr>
        <w:br/>
        <w:t>робочої групи з підготовки пропозицій щодо занесення пам’ятки культурної спадщини – «Культурний ландшафт міста Чернігова» до Списку всесвітньої спадщини ЮНЕСКО</w:t>
      </w:r>
    </w:p>
    <w:p w:rsidR="004A643C" w:rsidRPr="00E82A0E" w:rsidRDefault="004A643C" w:rsidP="004A64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250" w:type="dxa"/>
        <w:tblLook w:val="01E0" w:firstRow="1" w:lastRow="1" w:firstColumn="1" w:lastColumn="1" w:noHBand="0" w:noVBand="0"/>
      </w:tblPr>
      <w:tblGrid>
        <w:gridCol w:w="3794"/>
        <w:gridCol w:w="5704"/>
      </w:tblGrid>
      <w:tr w:rsidR="004A643C" w:rsidRPr="00E82A0E" w:rsidTr="006A151E">
        <w:trPr>
          <w:trHeight w:val="689"/>
        </w:trPr>
        <w:tc>
          <w:tcPr>
            <w:tcW w:w="3794" w:type="dxa"/>
          </w:tcPr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ШЕРСТЮК</w:t>
            </w: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Жанна Володимирівна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голови обласної державної адміністрації,</w:t>
            </w:r>
            <w:r w:rsidRPr="00E82A0E">
              <w:rPr>
                <w:rFonts w:ascii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голова</w:t>
            </w:r>
            <w:r w:rsidRPr="00E82A0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82A0E">
              <w:rPr>
                <w:rFonts w:ascii="Times New Roman" w:hAnsi="Times New Roman" w:cs="Times New Roman"/>
                <w:i/>
                <w:sz w:val="28"/>
                <w:szCs w:val="28"/>
                <w:lang w:val="uk-UA" w:eastAsia="ru-RU"/>
              </w:rPr>
              <w:t>групи</w:t>
            </w: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;</w:t>
            </w:r>
          </w:p>
        </w:tc>
      </w:tr>
      <w:tr w:rsidR="004A643C" w:rsidRPr="00E82A0E" w:rsidTr="006A151E">
        <w:trPr>
          <w:trHeight w:val="1112"/>
        </w:trPr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Замай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Людмила Михайлівна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культури і туризму, національностей та релігій обласної державної адміністрації</w:t>
            </w: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Pr="00E82A0E">
              <w:rPr>
                <w:rFonts w:ascii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заступник голови</w:t>
            </w:r>
            <w:r w:rsidRPr="00E82A0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82A0E">
              <w:rPr>
                <w:rFonts w:ascii="Times New Roman" w:hAnsi="Times New Roman" w:cs="Times New Roman"/>
                <w:i/>
                <w:sz w:val="28"/>
                <w:szCs w:val="28"/>
                <w:lang w:val="uk-UA" w:eastAsia="ru-RU"/>
              </w:rPr>
              <w:t>групи</w:t>
            </w: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A643C" w:rsidRPr="00E82A0E" w:rsidTr="006A151E">
        <w:trPr>
          <w:trHeight w:val="1434"/>
        </w:trPr>
        <w:tc>
          <w:tcPr>
            <w:tcW w:w="3794" w:type="dxa"/>
          </w:tcPr>
          <w:p w:rsidR="004A643C" w:rsidRPr="00E82A0E" w:rsidRDefault="004A643C" w:rsidP="006A151E">
            <w:pPr>
              <w:autoSpaceDE w:val="0"/>
              <w:autoSpaceDN w:val="0"/>
              <w:spacing w:before="60" w:after="60"/>
              <w:jc w:val="both"/>
              <w:rPr>
                <w:caps/>
                <w:sz w:val="28"/>
                <w:szCs w:val="28"/>
              </w:rPr>
            </w:pPr>
            <w:r w:rsidRPr="00E82A0E">
              <w:rPr>
                <w:caps/>
                <w:sz w:val="28"/>
                <w:szCs w:val="28"/>
              </w:rPr>
              <w:t xml:space="preserve">Богуш  </w:t>
            </w:r>
          </w:p>
          <w:p w:rsidR="004A643C" w:rsidRPr="00E82A0E" w:rsidRDefault="004A643C" w:rsidP="006A151E">
            <w:pPr>
              <w:autoSpaceDE w:val="0"/>
              <w:autoSpaceDN w:val="0"/>
              <w:spacing w:before="60" w:after="60"/>
              <w:jc w:val="both"/>
              <w:rPr>
                <w:caps/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Олександр Олександрович</w:t>
            </w:r>
            <w:r w:rsidRPr="00E82A0E">
              <w:rPr>
                <w:caps/>
                <w:sz w:val="28"/>
                <w:szCs w:val="28"/>
              </w:rPr>
              <w:t xml:space="preserve">    </w:t>
            </w:r>
          </w:p>
          <w:p w:rsidR="004A643C" w:rsidRPr="00E82A0E" w:rsidRDefault="004A643C" w:rsidP="006A151E">
            <w:pPr>
              <w:autoSpaceDE w:val="0"/>
              <w:autoSpaceDN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4A643C" w:rsidRPr="00E82A0E" w:rsidRDefault="004A643C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заступник начальника відділу охорони культурної спадщини Департаменту культури і туризму, національностей та релігій обласної державної адміністрації</w:t>
            </w:r>
            <w:r w:rsidRPr="00E82A0E">
              <w:rPr>
                <w:iCs/>
                <w:sz w:val="28"/>
                <w:szCs w:val="28"/>
              </w:rPr>
              <w:t>,</w:t>
            </w:r>
            <w:r w:rsidRPr="00E82A0E">
              <w:rPr>
                <w:i/>
                <w:iCs/>
                <w:sz w:val="28"/>
                <w:szCs w:val="28"/>
              </w:rPr>
              <w:t xml:space="preserve"> секретар групи;</w:t>
            </w:r>
          </w:p>
        </w:tc>
      </w:tr>
      <w:tr w:rsidR="004A643C" w:rsidRPr="00E82A0E" w:rsidTr="006A151E">
        <w:trPr>
          <w:trHeight w:val="263"/>
        </w:trPr>
        <w:tc>
          <w:tcPr>
            <w:tcW w:w="9498" w:type="dxa"/>
            <w:gridSpan w:val="2"/>
          </w:tcPr>
          <w:p w:rsidR="004A643C" w:rsidRPr="00E82A0E" w:rsidRDefault="004A643C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Олександр Анатолійович </w:t>
            </w:r>
          </w:p>
          <w:p w:rsidR="004A643C" w:rsidRPr="00E82A0E" w:rsidRDefault="004A643C" w:rsidP="006A151E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4A643C" w:rsidRPr="00E82A0E" w:rsidRDefault="004A643C" w:rsidP="006A151E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82A0E">
              <w:rPr>
                <w:bCs/>
                <w:kern w:val="36"/>
                <w:sz w:val="28"/>
                <w:szCs w:val="28"/>
              </w:rPr>
              <w:t>ДУДКО Валерій Володимирович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Чернігівського міського голови з питань діяльності виконавчих органів ради (за згодою);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фінансів обласної державної адміністрації;</w:t>
            </w: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643C" w:rsidRPr="00E82A0E" w:rsidTr="006A151E">
        <w:trPr>
          <w:trHeight w:val="851"/>
        </w:trPr>
        <w:tc>
          <w:tcPr>
            <w:tcW w:w="3794" w:type="dxa"/>
            <w:shd w:val="clear" w:color="auto" w:fill="auto"/>
          </w:tcPr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КОВАЛЕНКО</w:t>
            </w:r>
            <w:r w:rsidRPr="00E82A0E">
              <w:rPr>
                <w:sz w:val="28"/>
                <w:szCs w:val="28"/>
              </w:rPr>
              <w:br/>
              <w:t>Олександр Борисович</w:t>
            </w: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FE0FB7" w:rsidRPr="00E82A0E" w:rsidRDefault="00FE0FB7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КУРЕНЯ</w:t>
            </w: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5704" w:type="dxa"/>
            <w:shd w:val="clear" w:color="auto" w:fill="auto"/>
          </w:tcPr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 xml:space="preserve">директор Навчально-наукового Інституту історії, етнології та правознавства </w:t>
            </w:r>
            <w:r w:rsidRPr="00E82A0E">
              <w:rPr>
                <w:sz w:val="28"/>
                <w:szCs w:val="28"/>
              </w:rPr>
              <w:br/>
              <w:t>ім. О.М. Лазаревського Чернігівського національного педагогічного університету ім. Т.Г. Шевченка, голова правління Чернігівської обласної організації Національної спілки краєзнавців України, професор</w:t>
            </w:r>
            <w:r w:rsidRPr="00E82A0E">
              <w:rPr>
                <w:bCs/>
                <w:sz w:val="28"/>
                <w:szCs w:val="28"/>
              </w:rPr>
              <w:t xml:space="preserve"> (за згодою)</w:t>
            </w:r>
            <w:r w:rsidRPr="00E82A0E">
              <w:rPr>
                <w:sz w:val="28"/>
                <w:szCs w:val="28"/>
              </w:rPr>
              <w:t>;</w:t>
            </w: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E82A0E">
              <w:rPr>
                <w:sz w:val="28"/>
                <w:szCs w:val="28"/>
              </w:rPr>
              <w:t>в.о</w:t>
            </w:r>
            <w:proofErr w:type="spellEnd"/>
            <w:r w:rsidRPr="00E82A0E">
              <w:rPr>
                <w:sz w:val="28"/>
                <w:szCs w:val="28"/>
              </w:rPr>
              <w:t>. начальника Управління містобудування та архітектури обласної державної адміністрації;</w:t>
            </w:r>
          </w:p>
          <w:p w:rsidR="004A643C" w:rsidRPr="00E82A0E" w:rsidRDefault="004A643C" w:rsidP="006A151E">
            <w:pPr>
              <w:spacing w:before="40" w:after="4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ЛАЄВСЬКИЙ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Сергій Лазарович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Чернігівського обласного історичного музею ім. В.В. Тарновського </w:t>
            </w:r>
            <w:r w:rsidRPr="00E82A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(за згодою)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ПАВЛЕНКО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Володимир Володимирович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Народний архітектор України, доцент кафедри промислового і цивільного будівництва Національного університету «Чернігівська політехніка», член Національної спілки архітекторів України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(за згодою);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ПРОКОПЕНКО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Ірина Віталіївна 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Українського державного інституту культурної спадщини (за згодою);</w:t>
            </w: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E82A0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>ПОДОРВАН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E82A0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  <w:t>Андрій Федорович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СЛОБОДЯНЮК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Тетяна Миколаївна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забезпечення взаємодії з ЮНЕСКО головного управління охорони культурної спадщини Директорату культурної спадщини Міністерства культури та інформаційної політики (за згодою);</w:t>
            </w: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562157" w:rsidRPr="00E82A0E" w:rsidRDefault="00562157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</w:t>
            </w:r>
          </w:p>
          <w:p w:rsidR="004A643C" w:rsidRPr="00E82A0E" w:rsidRDefault="004A643C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 Кирилович</w:t>
            </w:r>
          </w:p>
        </w:tc>
        <w:tc>
          <w:tcPr>
            <w:tcW w:w="5704" w:type="dxa"/>
          </w:tcPr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генерального директора Національного архітектурно-історичного заповідника «Чернігів стародавній» (за згодою)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4A643C" w:rsidRPr="00E82A0E" w:rsidTr="006A151E">
        <w:tc>
          <w:tcPr>
            <w:tcW w:w="379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4" w:type="dxa"/>
          </w:tcPr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643C" w:rsidRPr="00E82A0E" w:rsidTr="006A151E">
        <w:trPr>
          <w:trHeight w:val="2451"/>
        </w:trPr>
        <w:tc>
          <w:tcPr>
            <w:tcW w:w="3794" w:type="dxa"/>
          </w:tcPr>
          <w:p w:rsidR="004A643C" w:rsidRPr="00E82A0E" w:rsidRDefault="004A643C" w:rsidP="006A151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8"/>
                <w:szCs w:val="28"/>
                <w:lang w:eastAsia="uk-UA"/>
              </w:rPr>
            </w:pPr>
            <w:r w:rsidRPr="00E82A0E">
              <w:rPr>
                <w:sz w:val="28"/>
                <w:szCs w:val="28"/>
              </w:rPr>
              <w:t>ЧЕРНЕНКО</w:t>
            </w:r>
            <w:r w:rsidRPr="00E82A0E">
              <w:rPr>
                <w:sz w:val="28"/>
                <w:szCs w:val="28"/>
              </w:rPr>
              <w:br/>
              <w:t>Олена Євгеніївна</w:t>
            </w:r>
          </w:p>
        </w:tc>
        <w:tc>
          <w:tcPr>
            <w:tcW w:w="5704" w:type="dxa"/>
          </w:tcPr>
          <w:p w:rsidR="004A643C" w:rsidRPr="00E82A0E" w:rsidRDefault="004A643C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82A0E">
              <w:rPr>
                <w:sz w:val="28"/>
                <w:szCs w:val="28"/>
              </w:rPr>
              <w:t xml:space="preserve">кандидат історичних наук, член ІКОМОС України, доцент кафедри археології, етнології та краєзнавчо-туристичної роботи Навчально-науковому Інституту історії, етнології та правознавства імені О.М. Лазаревського Національного університету «Чернігівський колегіум» імені                   Т.Г. Шевченка </w:t>
            </w:r>
            <w:r w:rsidRPr="00E82A0E">
              <w:rPr>
                <w:bCs/>
                <w:sz w:val="28"/>
                <w:szCs w:val="28"/>
              </w:rPr>
              <w:t>(за згодою)</w:t>
            </w:r>
            <w:r w:rsidR="00FE0FB7" w:rsidRPr="00E82A0E">
              <w:rPr>
                <w:sz w:val="28"/>
                <w:szCs w:val="28"/>
              </w:rPr>
              <w:t>;</w:t>
            </w:r>
          </w:p>
          <w:p w:rsidR="00FE0FB7" w:rsidRPr="00E82A0E" w:rsidRDefault="00FE0FB7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4A643C" w:rsidRPr="00E82A0E" w:rsidTr="006A151E">
        <w:tc>
          <w:tcPr>
            <w:tcW w:w="3794" w:type="dxa"/>
          </w:tcPr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ЯГОДОВСЬКИЙ</w:t>
            </w: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Костянтин Ігорович </w:t>
            </w:r>
          </w:p>
        </w:tc>
        <w:tc>
          <w:tcPr>
            <w:tcW w:w="5704" w:type="dxa"/>
          </w:tcPr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Pr="00E82A0E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157" w:rsidRDefault="00562157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2A0E" w:rsidRPr="00E82A0E" w:rsidRDefault="00E82A0E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4A643C" w:rsidRPr="00E82A0E" w:rsidRDefault="004A643C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обласної організації УТОПІК, голова Комітету з питань охорони та використання культурної спадщини Громадської ради при обласній державній адміністрації, краєзнавець (за згодою).</w:t>
            </w:r>
          </w:p>
        </w:tc>
      </w:tr>
    </w:tbl>
    <w:p w:rsidR="004A643C" w:rsidRPr="00E82A0E" w:rsidRDefault="004A643C" w:rsidP="004A643C">
      <w:pPr>
        <w:rPr>
          <w:sz w:val="28"/>
          <w:szCs w:val="28"/>
        </w:rPr>
      </w:pPr>
    </w:p>
    <w:p w:rsidR="00562157" w:rsidRPr="00E82A0E" w:rsidRDefault="00562157"/>
    <w:p w:rsidR="00562157" w:rsidRPr="00E82A0E" w:rsidRDefault="00562157" w:rsidP="00562157"/>
    <w:p w:rsidR="00562157" w:rsidRPr="00E82A0E" w:rsidRDefault="00562157" w:rsidP="00562157"/>
    <w:p w:rsidR="00562157" w:rsidRPr="00E82A0E" w:rsidRDefault="00562157" w:rsidP="00562157"/>
    <w:p w:rsidR="00562157" w:rsidRPr="00E82A0E" w:rsidRDefault="00562157" w:rsidP="00562157"/>
    <w:p w:rsidR="00562157" w:rsidRPr="00E82A0E" w:rsidRDefault="00562157" w:rsidP="00562157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E82A0E">
        <w:rPr>
          <w:rFonts w:ascii="UkrainianKudriashov" w:hAnsi="UkrainianKudriashov"/>
          <w:sz w:val="28"/>
          <w:szCs w:val="26"/>
        </w:rPr>
        <w:t xml:space="preserve">      </w:t>
      </w:r>
      <w:proofErr w:type="spellStart"/>
      <w:r w:rsidRPr="00E82A0E">
        <w:rPr>
          <w:rFonts w:ascii="UkrainianKudriashov" w:hAnsi="UkrainianKudriashov"/>
          <w:sz w:val="28"/>
          <w:szCs w:val="26"/>
        </w:rPr>
        <w:t>В.о</w:t>
      </w:r>
      <w:proofErr w:type="spellEnd"/>
      <w:r w:rsidRPr="00E82A0E">
        <w:rPr>
          <w:rFonts w:ascii="UkrainianKudriashov" w:hAnsi="UkrainianKudriashov"/>
          <w:sz w:val="28"/>
          <w:szCs w:val="26"/>
        </w:rPr>
        <w:t xml:space="preserve">. директора Департаменту </w:t>
      </w:r>
    </w:p>
    <w:p w:rsidR="00562157" w:rsidRPr="00E82A0E" w:rsidRDefault="00562157" w:rsidP="00562157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E82A0E">
        <w:rPr>
          <w:rFonts w:ascii="UkrainianKudriashov" w:hAnsi="UkrainianKudriashov"/>
          <w:sz w:val="28"/>
          <w:szCs w:val="26"/>
        </w:rPr>
        <w:t xml:space="preserve">      культури і туризму, національностей</w:t>
      </w:r>
    </w:p>
    <w:p w:rsidR="00562157" w:rsidRPr="00E82A0E" w:rsidRDefault="00562157" w:rsidP="00562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E82A0E">
        <w:rPr>
          <w:rFonts w:ascii="UkrainianKudriashov" w:hAnsi="UkrainianKudriashov"/>
          <w:sz w:val="28"/>
          <w:szCs w:val="26"/>
        </w:rPr>
        <w:t xml:space="preserve">      та релігій облдержадміністрації</w:t>
      </w:r>
      <w:r w:rsidRPr="00E82A0E">
        <w:rPr>
          <w:rFonts w:ascii="UkrainianKudriashov" w:hAnsi="UkrainianKudriashov"/>
          <w:sz w:val="28"/>
          <w:szCs w:val="26"/>
        </w:rPr>
        <w:tab/>
      </w:r>
      <w:r w:rsidRPr="00E82A0E">
        <w:rPr>
          <w:rFonts w:ascii="UkrainianKudriashov" w:hAnsi="UkrainianKudriashov"/>
          <w:sz w:val="28"/>
          <w:szCs w:val="26"/>
        </w:rPr>
        <w:tab/>
        <w:t>Павло ВЕСЕЛОВ</w:t>
      </w:r>
    </w:p>
    <w:p w:rsidR="004A643C" w:rsidRPr="00E82A0E" w:rsidRDefault="004A643C" w:rsidP="00562157"/>
    <w:sectPr w:rsidR="004A643C" w:rsidRPr="00E82A0E" w:rsidSect="00FE0FB7">
      <w:pgSz w:w="12240" w:h="15840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24"/>
    <w:rsid w:val="004254B0"/>
    <w:rsid w:val="004A643C"/>
    <w:rsid w:val="00562157"/>
    <w:rsid w:val="009377D5"/>
    <w:rsid w:val="00E66224"/>
    <w:rsid w:val="00E82A0E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643C"/>
    <w:rPr>
      <w:lang w:val="ru-RU"/>
    </w:rPr>
  </w:style>
  <w:style w:type="character" w:styleId="a5">
    <w:name w:val="Strong"/>
    <w:uiPriority w:val="22"/>
    <w:qFormat/>
    <w:rsid w:val="004A6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643C"/>
    <w:rPr>
      <w:lang w:val="ru-RU"/>
    </w:rPr>
  </w:style>
  <w:style w:type="character" w:styleId="a5">
    <w:name w:val="Strong"/>
    <w:uiPriority w:val="22"/>
    <w:qFormat/>
    <w:rsid w:val="004A6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dcterms:created xsi:type="dcterms:W3CDTF">2021-10-01T11:13:00Z</dcterms:created>
  <dcterms:modified xsi:type="dcterms:W3CDTF">2021-10-01T11:13:00Z</dcterms:modified>
</cp:coreProperties>
</file>