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97" w:rsidRPr="009C2913" w:rsidRDefault="00A14297" w:rsidP="00A14297">
      <w:pPr>
        <w:autoSpaceDE w:val="0"/>
        <w:autoSpaceDN w:val="0"/>
        <w:spacing w:before="120"/>
        <w:ind w:left="5103"/>
      </w:pPr>
      <w:r w:rsidRPr="009C2913">
        <w:rPr>
          <w:sz w:val="28"/>
          <w:szCs w:val="28"/>
        </w:rPr>
        <w:t xml:space="preserve">Додаток </w:t>
      </w:r>
      <w:r w:rsidR="00FB2324">
        <w:rPr>
          <w:sz w:val="28"/>
          <w:szCs w:val="28"/>
        </w:rPr>
        <w:t>1</w:t>
      </w:r>
      <w:r w:rsidRPr="009C2913">
        <w:rPr>
          <w:sz w:val="28"/>
          <w:szCs w:val="28"/>
        </w:rPr>
        <w:br/>
        <w:t xml:space="preserve">до розпорядження голови </w:t>
      </w:r>
      <w:r w:rsidRPr="009C2913">
        <w:rPr>
          <w:sz w:val="28"/>
          <w:szCs w:val="28"/>
        </w:rPr>
        <w:br/>
      </w:r>
      <w:r w:rsidRPr="009C2913">
        <w:rPr>
          <w:bCs/>
          <w:sz w:val="28"/>
          <w:szCs w:val="28"/>
        </w:rPr>
        <w:t>обласної державної адміністрації</w:t>
      </w:r>
      <w:r w:rsidR="00510207">
        <w:rPr>
          <w:sz w:val="28"/>
          <w:szCs w:val="28"/>
        </w:rPr>
        <w:t xml:space="preserve"> </w:t>
      </w:r>
      <w:r w:rsidR="00510207">
        <w:rPr>
          <w:sz w:val="28"/>
          <w:szCs w:val="28"/>
        </w:rPr>
        <w:br/>
        <w:t>24 вересня 2021 року № 924</w:t>
      </w:r>
    </w:p>
    <w:p w:rsidR="00A14297" w:rsidRPr="00DF65E4" w:rsidRDefault="00A14297" w:rsidP="00A14297">
      <w:pPr>
        <w:autoSpaceDE w:val="0"/>
        <w:autoSpaceDN w:val="0"/>
        <w:rPr>
          <w:bCs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776"/>
        <w:gridCol w:w="222"/>
      </w:tblGrid>
      <w:tr w:rsidR="00311A29" w:rsidRPr="009C2913" w:rsidTr="00FB2324">
        <w:trPr>
          <w:trHeight w:val="450"/>
        </w:trPr>
        <w:tc>
          <w:tcPr>
            <w:tcW w:w="3652" w:type="dxa"/>
            <w:shd w:val="clear" w:color="auto" w:fill="auto"/>
          </w:tcPr>
          <w:p w:rsidR="00FB2324" w:rsidRPr="003B1139" w:rsidRDefault="00FB2324" w:rsidP="00FB232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1139">
              <w:rPr>
                <w:bCs/>
                <w:sz w:val="28"/>
                <w:szCs w:val="28"/>
              </w:rPr>
              <w:t>СКЛАД</w:t>
            </w:r>
            <w:r w:rsidRPr="003B1139">
              <w:rPr>
                <w:bCs/>
                <w:sz w:val="28"/>
                <w:szCs w:val="28"/>
              </w:rPr>
              <w:br/>
              <w:t>робочої групи з питань гуманітарної допомоги при обласній державній адміністрації</w:t>
            </w:r>
          </w:p>
          <w:p w:rsidR="00FB2324" w:rsidRPr="009C2913" w:rsidRDefault="00FB2324" w:rsidP="00FB2324">
            <w:pPr>
              <w:autoSpaceDE w:val="0"/>
              <w:autoSpaceDN w:val="0"/>
              <w:jc w:val="center"/>
              <w:rPr>
                <w:bCs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5987"/>
            </w:tblGrid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A40AE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ШЕРСТЮК</w:t>
                  </w:r>
                  <w:r w:rsidR="00FB2324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Жанна Володимирівна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 xml:space="preserve">заступник голови обласної державної адміністрації, </w:t>
                  </w:r>
                  <w:r w:rsidRPr="009C2913">
                    <w:rPr>
                      <w:i/>
                      <w:sz w:val="28"/>
                      <w:szCs w:val="28"/>
                    </w:rPr>
                    <w:t>голова робочої групи</w:t>
                  </w:r>
                  <w:r w:rsidRPr="009C2913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A40AE" w:rsidP="00FA40AE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ЛУГОВА</w:t>
                  </w:r>
                  <w:r w:rsidR="00FB2324" w:rsidRPr="009C2913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Валентина Миколаївна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FA40AE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 xml:space="preserve">директор Департаменту соціального захисту населення обласної державної адміністрації, </w:t>
                  </w:r>
                  <w:r w:rsidRPr="009C2913">
                    <w:rPr>
                      <w:i/>
                      <w:sz w:val="28"/>
                      <w:szCs w:val="28"/>
                    </w:rPr>
                    <w:t>заступник голови робочої групи</w:t>
                  </w:r>
                  <w:r w:rsidRPr="009C2913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БІЛЕНКО</w:t>
                  </w:r>
                  <w:r w:rsidRPr="009C2913">
                    <w:rPr>
                      <w:sz w:val="28"/>
                      <w:szCs w:val="28"/>
                    </w:rPr>
                    <w:br/>
                    <w:t>Вікторія Григорівна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 xml:space="preserve">начальник відділу у справах осіб з інвалідністю управління соціального захисту населення Департаменту соціального захисту населення обласної державної адміністрації, </w:t>
                  </w:r>
                  <w:r w:rsidRPr="009C2913">
                    <w:rPr>
                      <w:i/>
                      <w:sz w:val="28"/>
                      <w:szCs w:val="28"/>
                    </w:rPr>
                    <w:t>секретар робочої групи</w:t>
                  </w:r>
                  <w:r w:rsidRPr="009C2913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FB2324" w:rsidRPr="009C2913" w:rsidTr="00BB664B">
              <w:tblPrEx>
                <w:tblLook w:val="0000" w:firstRow="0" w:lastRow="0" w:firstColumn="0" w:lastColumn="0" w:noHBand="0" w:noVBand="0"/>
              </w:tblPrEx>
              <w:trPr>
                <w:trHeight w:val="240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ЖУК</w:t>
                  </w:r>
                  <w:r w:rsidRPr="009C2913">
                    <w:rPr>
                      <w:sz w:val="28"/>
                      <w:szCs w:val="28"/>
                    </w:rPr>
                    <w:br/>
                    <w:t>Світлана Володимирівна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B01D5E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 xml:space="preserve">головний спеціаліст відділу </w:t>
                  </w:r>
                  <w:r w:rsidR="00B01D5E">
                    <w:rPr>
                      <w:sz w:val="28"/>
                      <w:szCs w:val="28"/>
                    </w:rPr>
                    <w:t xml:space="preserve">загальної середньої та </w:t>
                  </w:r>
                  <w:bookmarkStart w:id="0" w:name="_GoBack"/>
                  <w:proofErr w:type="spellStart"/>
                  <w:r w:rsidR="00B01D5E">
                    <w:rPr>
                      <w:sz w:val="28"/>
                      <w:szCs w:val="28"/>
                    </w:rPr>
                    <w:t>корекційної</w:t>
                  </w:r>
                  <w:bookmarkEnd w:id="0"/>
                  <w:proofErr w:type="spellEnd"/>
                  <w:r w:rsidR="00B01D5E">
                    <w:rPr>
                      <w:sz w:val="28"/>
                      <w:szCs w:val="28"/>
                    </w:rPr>
                    <w:t xml:space="preserve"> освіти </w:t>
                  </w:r>
                  <w:r w:rsidRPr="009C2913">
                    <w:rPr>
                      <w:sz w:val="28"/>
                      <w:szCs w:val="28"/>
                    </w:rPr>
                    <w:t>Управління освіти і науки обласної державної адміністрації;</w:t>
                  </w:r>
                </w:p>
              </w:tc>
            </w:tr>
            <w:tr w:rsidR="00FB2324" w:rsidRPr="009C2913" w:rsidTr="00BB664B">
              <w:tblPrEx>
                <w:tblLook w:val="0000" w:firstRow="0" w:lastRow="0" w:firstColumn="0" w:lastColumn="0" w:noHBand="0" w:noVBand="0"/>
              </w:tblPrEx>
              <w:trPr>
                <w:trHeight w:val="1710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4D0D5B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ЗДОР</w:t>
                  </w:r>
                  <w:r w:rsidR="00FB2324" w:rsidRPr="009C2913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Алла Іванівна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D0D5B" w:rsidRPr="009C2913" w:rsidRDefault="004D0D5B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заступник начальника Управління охорони здоров’я обласної державної адміністрації – начальник відділу економіки, моніторингу та виконання загальнодержавних і регіональних програм;</w:t>
                  </w:r>
                </w:p>
              </w:tc>
            </w:tr>
            <w:tr w:rsidR="004D0D5B" w:rsidRPr="009C2913" w:rsidTr="00BB664B">
              <w:tblPrEx>
                <w:tblLook w:val="0000" w:firstRow="0" w:lastRow="0" w:firstColumn="0" w:lastColumn="0" w:noHBand="0" w:noVBand="0"/>
              </w:tblPrEx>
              <w:trPr>
                <w:trHeight w:val="1140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D0D5B" w:rsidRPr="009C2913" w:rsidRDefault="004D0D5B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ЗЕЛЯК</w:t>
                  </w:r>
                  <w:r w:rsidRPr="009C2913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Андрій Вікторович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D0D5B" w:rsidRPr="009C2913" w:rsidRDefault="004D0D5B" w:rsidP="00A4110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заступник начальника управління</w:t>
                  </w:r>
                  <w:r w:rsidR="00A41106">
                    <w:rPr>
                      <w:sz w:val="28"/>
                      <w:szCs w:val="28"/>
                    </w:rPr>
                    <w:t xml:space="preserve"> превентивної діяльності Головного управління Національної поліції України в Чернігівській області</w:t>
                  </w:r>
                  <w:r>
                    <w:rPr>
                      <w:sz w:val="28"/>
                      <w:szCs w:val="28"/>
                    </w:rPr>
                    <w:t xml:space="preserve"> – начальник відді</w:t>
                  </w:r>
                  <w:r w:rsidR="00A41106">
                    <w:rPr>
                      <w:sz w:val="28"/>
                      <w:szCs w:val="28"/>
                    </w:rPr>
                    <w:t>лу дільничних офіцерів поліції</w:t>
                  </w:r>
                  <w:r>
                    <w:rPr>
                      <w:sz w:val="28"/>
                      <w:szCs w:val="28"/>
                    </w:rPr>
                    <w:t>, майор поліції (за згодою)</w:t>
                  </w:r>
                  <w:r w:rsidRPr="009C2913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КОТ</w:t>
                  </w:r>
                  <w:r w:rsidRPr="009C2913">
                    <w:rPr>
                      <w:sz w:val="28"/>
                      <w:szCs w:val="28"/>
                    </w:rPr>
                    <w:br/>
                    <w:t>Алла Анатоліївна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4D0D5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директор Чернігівського обласного центру соціальних служб (за згодою);</w:t>
                  </w:r>
                </w:p>
              </w:tc>
            </w:tr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МІЩЕНКО</w:t>
                  </w:r>
                  <w:r w:rsidRPr="009C2913">
                    <w:rPr>
                      <w:sz w:val="28"/>
                      <w:szCs w:val="28"/>
                    </w:rPr>
                    <w:br/>
                    <w:t>Оксана Павлівна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заступник голови Чернігівської християнської місії «Милосердя та духовне відродження»</w:t>
                  </w:r>
                  <w:r w:rsidRPr="009C2913">
                    <w:rPr>
                      <w:sz w:val="28"/>
                      <w:szCs w:val="28"/>
                    </w:rPr>
                    <w:br/>
                    <w:t>(за згодою);</w:t>
                  </w:r>
                </w:p>
              </w:tc>
            </w:tr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МУДРА</w:t>
                  </w:r>
                  <w:r w:rsidRPr="009C2913">
                    <w:rPr>
                      <w:sz w:val="28"/>
                      <w:szCs w:val="28"/>
                    </w:rPr>
                    <w:br/>
                    <w:t>Оксана Олександрівна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голова Чернігівської обласної організації Товариства Червоного Хреста України</w:t>
                  </w:r>
                  <w:r w:rsidRPr="009C2913">
                    <w:rPr>
                      <w:sz w:val="28"/>
                      <w:szCs w:val="28"/>
                    </w:rPr>
                    <w:br/>
                    <w:t>(за згодою);</w:t>
                  </w:r>
                </w:p>
                <w:p w:rsidR="00B01D5E" w:rsidRPr="009C2913" w:rsidRDefault="00B01D5E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B1139" w:rsidRDefault="003B1139"/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5987"/>
            </w:tblGrid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A27167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27167">
                    <w:rPr>
                      <w:sz w:val="28"/>
                      <w:szCs w:val="28"/>
                    </w:rPr>
                    <w:lastRenderedPageBreak/>
                    <w:t>ПАСІЧНИК</w:t>
                  </w:r>
                  <w:r w:rsidRPr="00A27167">
                    <w:rPr>
                      <w:sz w:val="28"/>
                      <w:szCs w:val="28"/>
                    </w:rPr>
                    <w:br/>
                    <w:t>Василь Іванович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A27167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A27167">
                    <w:rPr>
                      <w:sz w:val="28"/>
                      <w:szCs w:val="28"/>
                    </w:rPr>
                    <w:t>голова правління громадської організації «Центр медико-соціальної реабілітації дітей з інвалідністю «Відродження» (за згодою);</w:t>
                  </w:r>
                </w:p>
              </w:tc>
            </w:tr>
            <w:tr w:rsidR="00FB2324" w:rsidRPr="009C2913" w:rsidTr="00BB664B">
              <w:trPr>
                <w:trHeight w:val="2280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Default="004D0D5B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ПИЩУР</w:t>
                  </w:r>
                </w:p>
                <w:p w:rsidR="004D0D5B" w:rsidRDefault="004D0D5B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Тамара Федорівна</w:t>
                  </w:r>
                </w:p>
                <w:p w:rsidR="00B8745D" w:rsidRDefault="00B8745D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  <w:p w:rsidR="00B8745D" w:rsidRDefault="00B8745D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  <w:p w:rsidR="00B8745D" w:rsidRDefault="00B8745D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  <w:p w:rsidR="00131750" w:rsidRPr="009C2913" w:rsidRDefault="00131750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1108" w:rsidRPr="005E1108" w:rsidRDefault="004D0D5B" w:rsidP="00C757A4">
                  <w:pPr>
                    <w:spacing w:before="60" w:after="6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відділу адміністрування податку на прибуток неприбуткових установ і організацій та спрощеної системи оподаткування та контрольованих операцій управління з питань виявлення та опрацювання податкових ризиків </w:t>
                  </w:r>
                  <w:r w:rsidR="006D6072">
                    <w:rPr>
                      <w:sz w:val="28"/>
                      <w:szCs w:val="28"/>
                    </w:rPr>
                    <w:t>Головного управління Державної податкової служби у Чернігівській області (за згодою);</w:t>
                  </w:r>
                </w:p>
              </w:tc>
            </w:tr>
            <w:tr w:rsidR="00C757A4" w:rsidRPr="009C2913" w:rsidTr="00BB664B">
              <w:trPr>
                <w:trHeight w:val="846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57A4" w:rsidRDefault="00C757A4" w:rsidP="00C757A4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ПРИХОДЬКО</w:t>
                  </w:r>
                </w:p>
                <w:p w:rsidR="00C757A4" w:rsidRDefault="00C757A4" w:rsidP="00C757A4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Володимир Валентинович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57A4" w:rsidRDefault="00C757A4" w:rsidP="00C757A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голова комітету з гуманітарної політики Громадської ради при обласній державній адміністрації (за згодою);</w:t>
                  </w:r>
                </w:p>
              </w:tc>
            </w:tr>
            <w:tr w:rsidR="006D6072" w:rsidRPr="009C2913" w:rsidTr="00BB664B">
              <w:trPr>
                <w:trHeight w:val="846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6072" w:rsidRDefault="006D6072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САЛІЙ</w:t>
                  </w:r>
                </w:p>
                <w:p w:rsidR="006D6072" w:rsidRDefault="006D6072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Євгеній Володимирович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6072" w:rsidRDefault="006D6072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управління адміністрування митних платежів, митної вартості та митно-тарифного регулювання Північної митниці Державної митної служби України (за згодою);</w:t>
                  </w:r>
                </w:p>
              </w:tc>
            </w:tr>
            <w:tr w:rsidR="00FA40AE" w:rsidRPr="009C2913" w:rsidTr="00BB664B">
              <w:trPr>
                <w:trHeight w:val="846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40AE" w:rsidRDefault="00FA40AE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СНЕГЕРЬОВА</w:t>
                  </w:r>
                </w:p>
                <w:p w:rsidR="00FA40AE" w:rsidRDefault="00FA40AE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Інна Володимирівна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40AE" w:rsidRDefault="00FA40AE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заступник директора Департаменту соціального захисту населення о</w:t>
                  </w:r>
                  <w:r w:rsidR="00F87A41">
                    <w:rPr>
                      <w:sz w:val="28"/>
                      <w:szCs w:val="28"/>
                    </w:rPr>
                    <w:t xml:space="preserve">бласної державної адміністрації </w:t>
                  </w:r>
                  <w:r>
                    <w:rPr>
                      <w:sz w:val="28"/>
                      <w:szCs w:val="28"/>
                    </w:rPr>
                    <w:t>– начальник управління соціального захисту населення;</w:t>
                  </w:r>
                </w:p>
              </w:tc>
            </w:tr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СУХОМЛИН</w:t>
                  </w:r>
                  <w:r w:rsidRPr="009C2913">
                    <w:rPr>
                      <w:sz w:val="28"/>
                      <w:szCs w:val="28"/>
                    </w:rPr>
                    <w:br/>
                    <w:t>Юрій Петрович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A41106" w:rsidP="00A41106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заступник директора Департаменту економічного розвитку обласної державної адміністрації – </w:t>
                  </w:r>
                  <w:r w:rsidR="00FB2324" w:rsidRPr="009C2913">
                    <w:rPr>
                      <w:sz w:val="28"/>
                      <w:szCs w:val="28"/>
                    </w:rPr>
                    <w:t xml:space="preserve">начальник управління </w:t>
                  </w:r>
                  <w:r w:rsidR="004D0D5B">
                    <w:rPr>
                      <w:sz w:val="28"/>
                      <w:szCs w:val="28"/>
                    </w:rPr>
                    <w:t>реального сектора економіки</w:t>
                  </w:r>
                  <w:r w:rsidR="00FB2324" w:rsidRPr="009C2913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caps/>
                      <w:sz w:val="28"/>
                      <w:szCs w:val="28"/>
                    </w:rPr>
                    <w:t>Федчук</w:t>
                  </w:r>
                  <w:r w:rsidRPr="009C2913">
                    <w:rPr>
                      <w:caps/>
                      <w:sz w:val="28"/>
                      <w:szCs w:val="28"/>
                    </w:rPr>
                    <w:br/>
                  </w:r>
                  <w:r w:rsidRPr="009C2913">
                    <w:rPr>
                      <w:sz w:val="28"/>
                      <w:szCs w:val="28"/>
                    </w:rPr>
                    <w:t>Володимир Олексійович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заступник директора Департаменту фінансів обласної державної адміністрації – начальник управління фінансів виробничої сфери;</w:t>
                  </w:r>
                </w:p>
              </w:tc>
            </w:tr>
            <w:tr w:rsidR="00FB2324" w:rsidRPr="009C2913" w:rsidTr="00BB664B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caps/>
                      <w:sz w:val="28"/>
                      <w:szCs w:val="28"/>
                    </w:rPr>
                    <w:t>Філатова</w:t>
                  </w:r>
                  <w:r w:rsidRPr="009C2913">
                    <w:rPr>
                      <w:caps/>
                      <w:sz w:val="28"/>
                      <w:szCs w:val="28"/>
                    </w:rPr>
                    <w:br/>
                  </w:r>
                  <w:r w:rsidRPr="009C2913">
                    <w:rPr>
                      <w:sz w:val="28"/>
                      <w:szCs w:val="28"/>
                    </w:rPr>
                    <w:t>Вікторія Олексіївна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sz w:val="28"/>
                      <w:szCs w:val="28"/>
                    </w:rPr>
                    <w:t>директор Чернігівської обласної благодійної організації «</w:t>
                  </w:r>
                  <w:proofErr w:type="spellStart"/>
                  <w:r w:rsidRPr="009C2913">
                    <w:rPr>
                      <w:sz w:val="28"/>
                      <w:szCs w:val="28"/>
                    </w:rPr>
                    <w:t>Аратта</w:t>
                  </w:r>
                  <w:proofErr w:type="spellEnd"/>
                  <w:r w:rsidRPr="009C2913">
                    <w:rPr>
                      <w:sz w:val="28"/>
                      <w:szCs w:val="28"/>
                    </w:rPr>
                    <w:t>» (за згодою);</w:t>
                  </w:r>
                </w:p>
              </w:tc>
            </w:tr>
            <w:tr w:rsidR="00FB2324" w:rsidRPr="009C2913" w:rsidTr="00BB664B">
              <w:trPr>
                <w:trHeight w:val="414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2324" w:rsidRPr="009C2913" w:rsidRDefault="00FB2324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9C2913">
                    <w:rPr>
                      <w:caps/>
                      <w:sz w:val="28"/>
                      <w:szCs w:val="28"/>
                    </w:rPr>
                    <w:t>Хуторненко</w:t>
                  </w:r>
                  <w:r w:rsidRPr="009C2913">
                    <w:rPr>
                      <w:caps/>
                      <w:sz w:val="28"/>
                      <w:szCs w:val="28"/>
                    </w:rPr>
                    <w:br/>
                  </w:r>
                  <w:r w:rsidRPr="009C2913">
                    <w:rPr>
                      <w:sz w:val="28"/>
                      <w:szCs w:val="28"/>
                    </w:rPr>
                    <w:t>Валентина Іванівна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01D5E" w:rsidRPr="00B01D5E" w:rsidRDefault="00FB2324" w:rsidP="00C757A4">
                  <w:pPr>
                    <w:spacing w:before="60" w:after="60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9C2913">
                    <w:rPr>
                      <w:sz w:val="28"/>
                      <w:szCs w:val="28"/>
                    </w:rPr>
                    <w:t>голова громадської організації «Дитячий</w:t>
                  </w:r>
                  <w:r w:rsidR="003B1139">
                    <w:rPr>
                      <w:sz w:val="28"/>
                      <w:szCs w:val="28"/>
                    </w:rPr>
                    <w:t xml:space="preserve"> фонд Чернігівщини» (за згодою)</w:t>
                  </w:r>
                  <w:r w:rsidR="00B01D5E">
                    <w:rPr>
                      <w:sz w:val="28"/>
                      <w:szCs w:val="28"/>
                      <w:lang w:val="ru-RU"/>
                    </w:rPr>
                    <w:t>;</w:t>
                  </w:r>
                </w:p>
              </w:tc>
            </w:tr>
            <w:tr w:rsidR="00B01D5E" w:rsidRPr="009C2913" w:rsidTr="00BB664B">
              <w:trPr>
                <w:trHeight w:val="414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01D5E" w:rsidRDefault="00B01D5E" w:rsidP="00B01D5E">
                  <w:pPr>
                    <w:tabs>
                      <w:tab w:val="left" w:pos="381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ЯСЬ</w:t>
                  </w:r>
                  <w:r>
                    <w:rPr>
                      <w:sz w:val="28"/>
                      <w:szCs w:val="28"/>
                    </w:rPr>
                    <w:tab/>
                    <w:t xml:space="preserve"> </w:t>
                  </w:r>
                </w:p>
                <w:p w:rsidR="00B01D5E" w:rsidRPr="009C2913" w:rsidRDefault="00B01D5E" w:rsidP="00B01D5E">
                  <w:pPr>
                    <w:spacing w:before="60" w:after="60"/>
                    <w:jc w:val="both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Павло Олександрович</w:t>
                  </w:r>
                </w:p>
              </w:tc>
              <w:tc>
                <w:tcPr>
                  <w:tcW w:w="5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01D5E" w:rsidRPr="009C2913" w:rsidRDefault="00B01D5E" w:rsidP="0020083B">
                  <w:pPr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співробітник Управління Служби безпеки України в Чернігівській області (за згодою).</w:t>
                  </w:r>
                </w:p>
              </w:tc>
            </w:tr>
          </w:tbl>
          <w:p w:rsidR="00B01D5E" w:rsidRPr="009C2913" w:rsidRDefault="00B01D5E" w:rsidP="00B01D5E">
            <w:pPr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:rsidR="00311A29" w:rsidRPr="009C2913" w:rsidRDefault="00311A29" w:rsidP="005D6086">
            <w:pPr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:rsidR="00A14297" w:rsidRPr="009C2913" w:rsidRDefault="00A14297" w:rsidP="00A14297">
      <w:pPr>
        <w:pStyle w:val="a3"/>
        <w:jc w:val="both"/>
        <w:rPr>
          <w:sz w:val="24"/>
          <w:szCs w:val="24"/>
        </w:rPr>
      </w:pPr>
    </w:p>
    <w:p w:rsidR="00A14297" w:rsidRDefault="00A14297" w:rsidP="00A14297">
      <w:pPr>
        <w:pStyle w:val="a3"/>
        <w:jc w:val="both"/>
        <w:rPr>
          <w:sz w:val="24"/>
          <w:szCs w:val="24"/>
        </w:rPr>
      </w:pPr>
    </w:p>
    <w:p w:rsidR="006D6072" w:rsidRPr="009C2913" w:rsidRDefault="006D6072" w:rsidP="00A14297">
      <w:pPr>
        <w:pStyle w:val="a3"/>
        <w:jc w:val="both"/>
        <w:rPr>
          <w:sz w:val="24"/>
          <w:szCs w:val="24"/>
        </w:rPr>
      </w:pPr>
    </w:p>
    <w:p w:rsidR="005D5E70" w:rsidRDefault="00F87A41" w:rsidP="00A14297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A14297">
        <w:rPr>
          <w:bCs/>
          <w:sz w:val="28"/>
          <w:szCs w:val="28"/>
        </w:rPr>
        <w:t xml:space="preserve">иректор Департаменту </w:t>
      </w:r>
    </w:p>
    <w:p w:rsidR="005D5E70" w:rsidRDefault="00A14297" w:rsidP="005D5E7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соціального захисту</w:t>
      </w:r>
      <w:r w:rsidR="005D5E70">
        <w:rPr>
          <w:bCs/>
        </w:rPr>
        <w:t xml:space="preserve"> </w:t>
      </w:r>
      <w:r w:rsidRPr="004951D1">
        <w:rPr>
          <w:bCs/>
          <w:sz w:val="28"/>
          <w:szCs w:val="28"/>
        </w:rPr>
        <w:t xml:space="preserve">населення обласної </w:t>
      </w:r>
    </w:p>
    <w:p w:rsidR="00A14297" w:rsidRPr="005D5E70" w:rsidRDefault="00A14297" w:rsidP="005D5E70">
      <w:pPr>
        <w:autoSpaceDE w:val="0"/>
        <w:autoSpaceDN w:val="0"/>
        <w:jc w:val="both"/>
        <w:rPr>
          <w:bCs/>
        </w:rPr>
      </w:pPr>
      <w:r w:rsidRPr="004951D1">
        <w:rPr>
          <w:bCs/>
          <w:sz w:val="28"/>
          <w:szCs w:val="28"/>
        </w:rPr>
        <w:t>державної адміністрації</w:t>
      </w:r>
      <w:r w:rsidRPr="004951D1">
        <w:rPr>
          <w:bCs/>
          <w:sz w:val="28"/>
          <w:szCs w:val="28"/>
        </w:rPr>
        <w:tab/>
      </w:r>
      <w:r w:rsidRPr="004951D1">
        <w:rPr>
          <w:bCs/>
          <w:sz w:val="28"/>
          <w:szCs w:val="28"/>
        </w:rPr>
        <w:tab/>
      </w:r>
      <w:r w:rsidRPr="004951D1">
        <w:rPr>
          <w:bCs/>
          <w:sz w:val="28"/>
          <w:szCs w:val="28"/>
        </w:rPr>
        <w:tab/>
        <w:t xml:space="preserve">   </w:t>
      </w:r>
      <w:r w:rsidR="00F87A41">
        <w:rPr>
          <w:bCs/>
          <w:sz w:val="28"/>
          <w:szCs w:val="28"/>
        </w:rPr>
        <w:t xml:space="preserve">                              Валентина ЛУГОВА</w:t>
      </w:r>
    </w:p>
    <w:p w:rsidR="00357585" w:rsidRDefault="00357585"/>
    <w:sectPr w:rsidR="00357585" w:rsidSect="00B9604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97"/>
    <w:rsid w:val="00075472"/>
    <w:rsid w:val="0012004F"/>
    <w:rsid w:val="00131750"/>
    <w:rsid w:val="001F53CE"/>
    <w:rsid w:val="002065FB"/>
    <w:rsid w:val="00311A29"/>
    <w:rsid w:val="00357585"/>
    <w:rsid w:val="00365202"/>
    <w:rsid w:val="003B1139"/>
    <w:rsid w:val="00436FC1"/>
    <w:rsid w:val="004D0D5B"/>
    <w:rsid w:val="00510207"/>
    <w:rsid w:val="005D5E70"/>
    <w:rsid w:val="005E1108"/>
    <w:rsid w:val="006D3105"/>
    <w:rsid w:val="006D6072"/>
    <w:rsid w:val="008D4F22"/>
    <w:rsid w:val="0091251A"/>
    <w:rsid w:val="00A14297"/>
    <w:rsid w:val="00A27167"/>
    <w:rsid w:val="00A41106"/>
    <w:rsid w:val="00A62A73"/>
    <w:rsid w:val="00A75219"/>
    <w:rsid w:val="00B01D5E"/>
    <w:rsid w:val="00B32B3B"/>
    <w:rsid w:val="00B8745D"/>
    <w:rsid w:val="00B96042"/>
    <w:rsid w:val="00BB664B"/>
    <w:rsid w:val="00C57751"/>
    <w:rsid w:val="00C757A4"/>
    <w:rsid w:val="00D358E3"/>
    <w:rsid w:val="00D8448C"/>
    <w:rsid w:val="00F877A2"/>
    <w:rsid w:val="00F87A41"/>
    <w:rsid w:val="00FA40AE"/>
    <w:rsid w:val="00FB2324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2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42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2021-09-24T11:46:00Z</dcterms:created>
  <dcterms:modified xsi:type="dcterms:W3CDTF">2021-09-24T11:46:00Z</dcterms:modified>
</cp:coreProperties>
</file>