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66A8D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66A8D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66A8D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66A8D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66A8D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9B471F" w:rsidRDefault="00B227BB" w:rsidP="009B471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9B471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B471F" w:rsidRPr="009B471F">
              <w:rPr>
                <w:color w:val="000000" w:themeColor="text1"/>
                <w:sz w:val="28"/>
                <w:szCs w:val="28"/>
              </w:rPr>
              <w:t xml:space="preserve">22 вересня </w:t>
            </w:r>
            <w:r w:rsidRPr="009B471F">
              <w:rPr>
                <w:color w:val="000000" w:themeColor="text1"/>
                <w:sz w:val="28"/>
                <w:szCs w:val="28"/>
              </w:rPr>
              <w:t>20</w:t>
            </w:r>
            <w:r w:rsidR="00D06530" w:rsidRPr="009B471F">
              <w:rPr>
                <w:color w:val="000000" w:themeColor="text1"/>
                <w:sz w:val="28"/>
                <w:szCs w:val="28"/>
              </w:rPr>
              <w:t>2</w:t>
            </w:r>
            <w:r w:rsidR="009D6C1F" w:rsidRPr="009B471F">
              <w:rPr>
                <w:color w:val="000000" w:themeColor="text1"/>
                <w:sz w:val="28"/>
                <w:szCs w:val="28"/>
              </w:rPr>
              <w:t>1</w:t>
            </w:r>
            <w:r w:rsidR="00D06530" w:rsidRPr="009B47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B471F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9B471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B471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B471F" w:rsidRDefault="00B227BB" w:rsidP="009B471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9B471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B471F" w:rsidRPr="009B471F">
              <w:rPr>
                <w:color w:val="000000" w:themeColor="text1"/>
                <w:sz w:val="28"/>
                <w:szCs w:val="28"/>
              </w:rPr>
              <w:t>127-в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Pr="00D71F9F" w:rsidRDefault="004B378D" w:rsidP="004B378D">
      <w:pPr>
        <w:pStyle w:val="a6"/>
        <w:rPr>
          <w:sz w:val="24"/>
          <w:szCs w:val="24"/>
        </w:rPr>
      </w:pPr>
    </w:p>
    <w:p w:rsidR="001450F4" w:rsidRDefault="001450F4" w:rsidP="00D71F9F">
      <w:pPr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035785" w:rsidRDefault="00035785" w:rsidP="00035785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035785" w:rsidRPr="007F7418" w:rsidRDefault="00035785" w:rsidP="00035785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42457F" w:rsidRDefault="004D4B75" w:rsidP="00035785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609B5" w:rsidRPr="00C611B4">
        <w:rPr>
          <w:color w:val="000000"/>
          <w:sz w:val="28"/>
          <w:szCs w:val="28"/>
        </w:rPr>
        <w:t>ВІД</w:t>
      </w:r>
      <w:r w:rsidR="00035785">
        <w:rPr>
          <w:color w:val="000000"/>
          <w:sz w:val="28"/>
          <w:szCs w:val="28"/>
        </w:rPr>
        <w:t>РЯДИТИ</w:t>
      </w:r>
      <w:r w:rsidR="00D609B5" w:rsidRPr="00C611B4">
        <w:rPr>
          <w:color w:val="000000"/>
          <w:sz w:val="28"/>
          <w:szCs w:val="28"/>
        </w:rPr>
        <w:t xml:space="preserve"> </w:t>
      </w:r>
      <w:r w:rsidR="00035785">
        <w:rPr>
          <w:color w:val="000000"/>
          <w:sz w:val="28"/>
          <w:szCs w:val="28"/>
        </w:rPr>
        <w:t>ІВАНОВА Дмитра Валерійовича, заступника голови обласної державної адміністрації,</w:t>
      </w:r>
      <w:r>
        <w:rPr>
          <w:color w:val="000000"/>
          <w:sz w:val="28"/>
          <w:szCs w:val="28"/>
        </w:rPr>
        <w:t xml:space="preserve"> </w:t>
      </w:r>
      <w:r w:rsidR="0042457F">
        <w:rPr>
          <w:color w:val="000000"/>
          <w:sz w:val="28"/>
          <w:szCs w:val="28"/>
        </w:rPr>
        <w:t xml:space="preserve">строком на один календарний день, </w:t>
      </w:r>
      <w:r w:rsidR="0042457F">
        <w:rPr>
          <w:color w:val="000000"/>
          <w:sz w:val="28"/>
          <w:szCs w:val="28"/>
        </w:rPr>
        <w:br/>
      </w:r>
      <w:r w:rsidR="00A90DB6">
        <w:rPr>
          <w:color w:val="000000"/>
          <w:sz w:val="28"/>
          <w:szCs w:val="28"/>
        </w:rPr>
        <w:t>22</w:t>
      </w:r>
      <w:r w:rsidR="0027555D">
        <w:rPr>
          <w:color w:val="000000"/>
          <w:sz w:val="28"/>
          <w:szCs w:val="28"/>
        </w:rPr>
        <w:t xml:space="preserve"> </w:t>
      </w:r>
      <w:r w:rsidR="000B2A1A">
        <w:rPr>
          <w:color w:val="000000"/>
          <w:sz w:val="28"/>
          <w:szCs w:val="28"/>
        </w:rPr>
        <w:t>вересня</w:t>
      </w:r>
      <w:r w:rsidR="0042457F">
        <w:rPr>
          <w:color w:val="000000"/>
          <w:sz w:val="28"/>
          <w:szCs w:val="28"/>
        </w:rPr>
        <w:t xml:space="preserve"> 2021 року, </w:t>
      </w:r>
      <w:r w:rsidR="00A90DB6">
        <w:rPr>
          <w:color w:val="000000"/>
          <w:sz w:val="28"/>
          <w:szCs w:val="28"/>
        </w:rPr>
        <w:t>з метою ознайомлення зі станом рем</w:t>
      </w:r>
      <w:r w:rsidR="00B01474">
        <w:rPr>
          <w:color w:val="000000"/>
          <w:sz w:val="28"/>
          <w:szCs w:val="28"/>
        </w:rPr>
        <w:t>о</w:t>
      </w:r>
      <w:r w:rsidR="00A90DB6">
        <w:rPr>
          <w:color w:val="000000"/>
          <w:sz w:val="28"/>
          <w:szCs w:val="28"/>
        </w:rPr>
        <w:t>нтно-будівельних робіт на об’єктах Прилуцького району, що включені до програми Президента України «Велике будівництво» та виробничими потужностями підприємств</w:t>
      </w:r>
      <w:r w:rsidR="00A01CAC">
        <w:rPr>
          <w:color w:val="000000"/>
          <w:sz w:val="28"/>
          <w:szCs w:val="28"/>
        </w:rPr>
        <w:t xml:space="preserve"> </w:t>
      </w:r>
      <w:r w:rsidR="0042457F">
        <w:rPr>
          <w:color w:val="000000"/>
          <w:sz w:val="28"/>
          <w:szCs w:val="28"/>
        </w:rPr>
        <w:t>до:</w:t>
      </w:r>
    </w:p>
    <w:p w:rsidR="00A90DB6" w:rsidRPr="00DB0CD2" w:rsidRDefault="008246DC" w:rsidP="00A90DB6">
      <w:pPr>
        <w:tabs>
          <w:tab w:val="left" w:pos="993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 Ічня Прилуцького району Чернігівської області (</w:t>
      </w:r>
      <w:r w:rsidR="00A90DB6" w:rsidRPr="00DB0CD2">
        <w:rPr>
          <w:sz w:val="28"/>
          <w:szCs w:val="28"/>
        </w:rPr>
        <w:t>Ічнянська гімназія імені Васильченка Ічнянської міської ради</w:t>
      </w:r>
      <w:r>
        <w:rPr>
          <w:sz w:val="28"/>
          <w:szCs w:val="28"/>
        </w:rPr>
        <w:t xml:space="preserve">, </w:t>
      </w:r>
      <w:r w:rsidRPr="00DB0CD2">
        <w:rPr>
          <w:sz w:val="28"/>
          <w:szCs w:val="28"/>
        </w:rPr>
        <w:t>ПАТ «Ічнянськ</w:t>
      </w:r>
      <w:r>
        <w:rPr>
          <w:sz w:val="28"/>
          <w:szCs w:val="28"/>
        </w:rPr>
        <w:t>ий завод сухого молока і масла»)</w:t>
      </w:r>
      <w:r w:rsidR="00EF66F8">
        <w:rPr>
          <w:sz w:val="28"/>
          <w:szCs w:val="28"/>
        </w:rPr>
        <w:t>;</w:t>
      </w:r>
    </w:p>
    <w:p w:rsidR="00A90DB6" w:rsidRPr="00DB0CD2" w:rsidRDefault="008246DC" w:rsidP="00A90DB6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Варва</w:t>
      </w:r>
      <w:proofErr w:type="spellEnd"/>
      <w:r>
        <w:rPr>
          <w:sz w:val="28"/>
          <w:szCs w:val="28"/>
        </w:rPr>
        <w:t xml:space="preserve"> Прилуцького району Чернігівської області (</w:t>
      </w:r>
      <w:r w:rsidR="00A90DB6" w:rsidRPr="00DB0CD2">
        <w:rPr>
          <w:sz w:val="28"/>
          <w:szCs w:val="28"/>
        </w:rPr>
        <w:t>сквер «Казкове містечко»</w:t>
      </w:r>
      <w:r>
        <w:rPr>
          <w:sz w:val="28"/>
          <w:szCs w:val="28"/>
        </w:rPr>
        <w:t>)</w:t>
      </w:r>
      <w:r w:rsidR="00A90DB6" w:rsidRPr="00DB0CD2">
        <w:rPr>
          <w:sz w:val="28"/>
          <w:szCs w:val="28"/>
        </w:rPr>
        <w:t>;</w:t>
      </w:r>
    </w:p>
    <w:p w:rsidR="00A90DB6" w:rsidRPr="0054094C" w:rsidRDefault="0054094C" w:rsidP="0054094C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Журавка Прилуцького району Чернігівської області (Журавський заклад загальної середньої освіти І-ІІІ ступенів ім. Г.Ф. Вороного </w:t>
      </w:r>
      <w:proofErr w:type="spellStart"/>
      <w:r>
        <w:rPr>
          <w:color w:val="000000"/>
          <w:sz w:val="28"/>
          <w:szCs w:val="28"/>
        </w:rPr>
        <w:t>Варвинської</w:t>
      </w:r>
      <w:proofErr w:type="spellEnd"/>
      <w:r>
        <w:rPr>
          <w:color w:val="000000"/>
          <w:sz w:val="28"/>
          <w:szCs w:val="28"/>
        </w:rPr>
        <w:t xml:space="preserve"> селищної ради Прилуцького району Чернігівської області, </w:t>
      </w:r>
      <w:r w:rsidRPr="00DB0CD2">
        <w:rPr>
          <w:sz w:val="28"/>
          <w:szCs w:val="28"/>
        </w:rPr>
        <w:t>комплекс з переробки органічних відходів на біогаз ТОВ «</w:t>
      </w:r>
      <w:proofErr w:type="spellStart"/>
      <w:r w:rsidRPr="00DB0CD2">
        <w:rPr>
          <w:sz w:val="28"/>
          <w:szCs w:val="28"/>
        </w:rPr>
        <w:t>Городище-П</w:t>
      </w:r>
      <w:r>
        <w:rPr>
          <w:sz w:val="28"/>
          <w:szCs w:val="28"/>
        </w:rPr>
        <w:t>устоварівська</w:t>
      </w:r>
      <w:proofErr w:type="spellEnd"/>
      <w:r>
        <w:rPr>
          <w:sz w:val="28"/>
          <w:szCs w:val="28"/>
        </w:rPr>
        <w:t xml:space="preserve"> аграрна кампанія»</w:t>
      </w:r>
      <w:r>
        <w:rPr>
          <w:color w:val="000000"/>
          <w:sz w:val="28"/>
          <w:szCs w:val="28"/>
        </w:rPr>
        <w:t>);</w:t>
      </w:r>
    </w:p>
    <w:p w:rsidR="00EF66F8" w:rsidRPr="00DB0CD2" w:rsidRDefault="00EF66F8" w:rsidP="0054094C">
      <w:pPr>
        <w:spacing w:before="120"/>
        <w:ind w:firstLine="567"/>
        <w:jc w:val="both"/>
        <w:rPr>
          <w:sz w:val="28"/>
          <w:szCs w:val="28"/>
        </w:rPr>
      </w:pPr>
      <w:r w:rsidRPr="00DB0CD2">
        <w:rPr>
          <w:sz w:val="28"/>
          <w:szCs w:val="28"/>
        </w:rPr>
        <w:t xml:space="preserve">автодорога О250606 Івангород – </w:t>
      </w:r>
      <w:proofErr w:type="spellStart"/>
      <w:r w:rsidRPr="00DB0CD2">
        <w:rPr>
          <w:sz w:val="28"/>
          <w:szCs w:val="28"/>
        </w:rPr>
        <w:t>Більм</w:t>
      </w:r>
      <w:r w:rsidR="0054094C">
        <w:rPr>
          <w:sz w:val="28"/>
          <w:szCs w:val="28"/>
        </w:rPr>
        <w:t>ачівка</w:t>
      </w:r>
      <w:proofErr w:type="spellEnd"/>
      <w:r w:rsidR="0054094C">
        <w:rPr>
          <w:sz w:val="28"/>
          <w:szCs w:val="28"/>
        </w:rPr>
        <w:t xml:space="preserve"> – </w:t>
      </w:r>
      <w:proofErr w:type="spellStart"/>
      <w:r w:rsidR="0054094C">
        <w:rPr>
          <w:sz w:val="28"/>
          <w:szCs w:val="28"/>
        </w:rPr>
        <w:t>Рожнівка</w:t>
      </w:r>
      <w:proofErr w:type="spellEnd"/>
      <w:r w:rsidR="0054094C">
        <w:rPr>
          <w:sz w:val="28"/>
          <w:szCs w:val="28"/>
        </w:rPr>
        <w:t xml:space="preserve"> – </w:t>
      </w:r>
      <w:proofErr w:type="spellStart"/>
      <w:r w:rsidR="0054094C">
        <w:rPr>
          <w:sz w:val="28"/>
          <w:szCs w:val="28"/>
        </w:rPr>
        <w:t>Ступаківка</w:t>
      </w:r>
      <w:proofErr w:type="spellEnd"/>
      <w:r w:rsidRPr="00DB0CD2">
        <w:rPr>
          <w:sz w:val="28"/>
          <w:szCs w:val="28"/>
        </w:rPr>
        <w:t>;</w:t>
      </w:r>
    </w:p>
    <w:p w:rsidR="00EF66F8" w:rsidRDefault="00EF66F8" w:rsidP="0054094C">
      <w:pPr>
        <w:spacing w:before="120"/>
        <w:ind w:firstLine="567"/>
        <w:jc w:val="both"/>
        <w:rPr>
          <w:sz w:val="28"/>
          <w:szCs w:val="28"/>
        </w:rPr>
      </w:pPr>
      <w:r w:rsidRPr="00DB0CD2">
        <w:rPr>
          <w:sz w:val="28"/>
          <w:szCs w:val="28"/>
        </w:rPr>
        <w:t xml:space="preserve">автодорога </w:t>
      </w:r>
      <w:r w:rsidRPr="009D23F3">
        <w:rPr>
          <w:rStyle w:val="ad"/>
          <w:b w:val="0"/>
          <w:color w:val="333333"/>
          <w:sz w:val="28"/>
          <w:szCs w:val="28"/>
          <w:shd w:val="clear" w:color="auto" w:fill="FFFFFF"/>
        </w:rPr>
        <w:t>О250404</w:t>
      </w:r>
      <w:r w:rsidRPr="00DB0CD2">
        <w:rPr>
          <w:sz w:val="28"/>
          <w:szCs w:val="28"/>
        </w:rPr>
        <w:t xml:space="preserve"> </w:t>
      </w:r>
      <w:proofErr w:type="spellStart"/>
      <w:r w:rsidRPr="00DB0CD2">
        <w:rPr>
          <w:sz w:val="28"/>
          <w:szCs w:val="28"/>
        </w:rPr>
        <w:t>Варва</w:t>
      </w:r>
      <w:proofErr w:type="spellEnd"/>
      <w:r w:rsidRPr="00DB0CD2">
        <w:rPr>
          <w:sz w:val="28"/>
          <w:szCs w:val="28"/>
        </w:rPr>
        <w:t xml:space="preserve"> – </w:t>
      </w:r>
      <w:proofErr w:type="spellStart"/>
      <w:r w:rsidRPr="00DB0CD2">
        <w:rPr>
          <w:sz w:val="28"/>
          <w:szCs w:val="28"/>
        </w:rPr>
        <w:t>Хукалівка</w:t>
      </w:r>
      <w:proofErr w:type="spellEnd"/>
      <w:r w:rsidRPr="00DB0CD2">
        <w:rPr>
          <w:sz w:val="28"/>
          <w:szCs w:val="28"/>
        </w:rPr>
        <w:t xml:space="preserve"> – Поділ</w:t>
      </w:r>
      <w:r w:rsidR="0054094C">
        <w:rPr>
          <w:sz w:val="28"/>
          <w:szCs w:val="28"/>
        </w:rPr>
        <w:t>.</w:t>
      </w:r>
      <w:r w:rsidRPr="00DB0CD2">
        <w:rPr>
          <w:sz w:val="28"/>
          <w:szCs w:val="28"/>
        </w:rPr>
        <w:t xml:space="preserve"> </w:t>
      </w:r>
    </w:p>
    <w:p w:rsidR="008D5D86" w:rsidRPr="008D5D86" w:rsidRDefault="008D5D86" w:rsidP="008D5D86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ВІДРЯДИТИ ШЕРСТЮК Жанну Володимирівну, заступника голови обласної державної адміністрації, строком на один календарний день, </w:t>
      </w:r>
      <w:r>
        <w:rPr>
          <w:sz w:val="28"/>
          <w:szCs w:val="28"/>
        </w:rPr>
        <w:br/>
        <w:t xml:space="preserve">22 вересня 2021 року, з метою ознайомлення з роботою закладів, в тому числі центрів масової вакцинації </w:t>
      </w:r>
      <w:r w:rsidRPr="00567237">
        <w:rPr>
          <w:sz w:val="28"/>
          <w:szCs w:val="28"/>
        </w:rPr>
        <w:t xml:space="preserve">населення проти гострої респіраторної хвороби COVID-19, спричиненої </w:t>
      </w:r>
      <w:proofErr w:type="spellStart"/>
      <w:r w:rsidRPr="00567237">
        <w:rPr>
          <w:sz w:val="28"/>
          <w:szCs w:val="28"/>
        </w:rPr>
        <w:t>коронавірусом</w:t>
      </w:r>
      <w:proofErr w:type="spellEnd"/>
      <w:r w:rsidRPr="00567237">
        <w:rPr>
          <w:sz w:val="28"/>
          <w:szCs w:val="28"/>
        </w:rPr>
        <w:t xml:space="preserve"> SARS-CoV-2</w:t>
      </w:r>
      <w:r w:rsidR="009C6C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до:</w:t>
      </w:r>
    </w:p>
    <w:p w:rsidR="008D5D86" w:rsidRDefault="008D5D86" w:rsidP="00065EBB">
      <w:pPr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</w:t>
      </w:r>
      <w:r w:rsidR="00065EBB">
        <w:rPr>
          <w:sz w:val="28"/>
          <w:szCs w:val="28"/>
        </w:rPr>
        <w:t> </w:t>
      </w:r>
      <w:r>
        <w:rPr>
          <w:sz w:val="28"/>
          <w:szCs w:val="28"/>
        </w:rPr>
        <w:t>Семені</w:t>
      </w:r>
      <w:proofErr w:type="spellEnd"/>
      <w:r>
        <w:rPr>
          <w:sz w:val="28"/>
          <w:szCs w:val="28"/>
        </w:rPr>
        <w:t>вка Новгород-Сіверського району Чернігівської області (</w:t>
      </w:r>
      <w:r w:rsidRPr="00A24232">
        <w:rPr>
          <w:sz w:val="28"/>
          <w:szCs w:val="28"/>
        </w:rPr>
        <w:t>комунальне некомерційне підприємство «</w:t>
      </w:r>
      <w:proofErr w:type="spellStart"/>
      <w:r w:rsidRPr="00A24232">
        <w:rPr>
          <w:sz w:val="28"/>
          <w:szCs w:val="28"/>
        </w:rPr>
        <w:t>Семенівська</w:t>
      </w:r>
      <w:proofErr w:type="spellEnd"/>
      <w:r w:rsidRPr="00A24232">
        <w:rPr>
          <w:sz w:val="28"/>
          <w:szCs w:val="28"/>
        </w:rPr>
        <w:t xml:space="preserve"> міська лікарня» </w:t>
      </w:r>
      <w:proofErr w:type="spellStart"/>
      <w:r w:rsidRPr="00A24232">
        <w:rPr>
          <w:sz w:val="28"/>
          <w:szCs w:val="28"/>
        </w:rPr>
        <w:t>Семенівської</w:t>
      </w:r>
      <w:proofErr w:type="spellEnd"/>
      <w:r w:rsidRPr="00A24232">
        <w:rPr>
          <w:sz w:val="28"/>
          <w:szCs w:val="28"/>
        </w:rPr>
        <w:t xml:space="preserve"> міської ради Чернігівської області</w:t>
      </w:r>
      <w:r>
        <w:rPr>
          <w:sz w:val="28"/>
          <w:szCs w:val="28"/>
        </w:rPr>
        <w:t xml:space="preserve">, </w:t>
      </w:r>
      <w:r w:rsidRPr="00A24232">
        <w:rPr>
          <w:sz w:val="28"/>
          <w:szCs w:val="28"/>
        </w:rPr>
        <w:t xml:space="preserve">комунальне некомерційне </w:t>
      </w:r>
      <w:r w:rsidRPr="00A24232">
        <w:rPr>
          <w:sz w:val="28"/>
          <w:szCs w:val="28"/>
        </w:rPr>
        <w:lastRenderedPageBreak/>
        <w:t>підприємство «</w:t>
      </w:r>
      <w:proofErr w:type="spellStart"/>
      <w:r w:rsidRPr="00A24232">
        <w:rPr>
          <w:sz w:val="28"/>
          <w:szCs w:val="28"/>
        </w:rPr>
        <w:t>Семенівськ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A24232">
        <w:rPr>
          <w:sz w:val="28"/>
          <w:szCs w:val="28"/>
        </w:rPr>
        <w:t>центр первинної медико-санітарної допомоги»</w:t>
      </w:r>
      <w:r>
        <w:rPr>
          <w:i/>
          <w:sz w:val="28"/>
          <w:szCs w:val="28"/>
        </w:rPr>
        <w:t xml:space="preserve"> </w:t>
      </w:r>
      <w:proofErr w:type="spellStart"/>
      <w:r w:rsidRPr="00A24232">
        <w:rPr>
          <w:sz w:val="28"/>
          <w:szCs w:val="28"/>
        </w:rPr>
        <w:t>Семенівської</w:t>
      </w:r>
      <w:proofErr w:type="spellEnd"/>
      <w:r w:rsidRPr="00A24232">
        <w:rPr>
          <w:sz w:val="28"/>
          <w:szCs w:val="28"/>
        </w:rPr>
        <w:t xml:space="preserve"> міської ради Чернігівської області</w:t>
      </w:r>
      <w:r>
        <w:rPr>
          <w:sz w:val="28"/>
          <w:szCs w:val="28"/>
        </w:rPr>
        <w:t>)</w:t>
      </w:r>
      <w:r w:rsidRPr="00A24232">
        <w:rPr>
          <w:sz w:val="28"/>
          <w:szCs w:val="28"/>
        </w:rPr>
        <w:t>;</w:t>
      </w:r>
    </w:p>
    <w:p w:rsidR="008D5D86" w:rsidRDefault="00065EBB" w:rsidP="00065EBB">
      <w:pPr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 </w:t>
      </w:r>
      <w:r w:rsidR="008D5D86">
        <w:rPr>
          <w:sz w:val="28"/>
          <w:szCs w:val="28"/>
        </w:rPr>
        <w:t>Снов</w:t>
      </w:r>
      <w:proofErr w:type="spellEnd"/>
      <w:r w:rsidR="008D5D86">
        <w:rPr>
          <w:sz w:val="28"/>
          <w:szCs w:val="28"/>
        </w:rPr>
        <w:t xml:space="preserve">ськ </w:t>
      </w:r>
      <w:proofErr w:type="spellStart"/>
      <w:r w:rsidR="008D5D86">
        <w:rPr>
          <w:sz w:val="28"/>
          <w:szCs w:val="28"/>
        </w:rPr>
        <w:t>Корюківського</w:t>
      </w:r>
      <w:proofErr w:type="spellEnd"/>
      <w:r w:rsidR="008D5D86">
        <w:rPr>
          <w:sz w:val="28"/>
          <w:szCs w:val="28"/>
        </w:rPr>
        <w:t xml:space="preserve"> району Чернігівської області (</w:t>
      </w:r>
      <w:r w:rsidR="008D5D86" w:rsidRPr="00A24232">
        <w:rPr>
          <w:sz w:val="28"/>
          <w:szCs w:val="28"/>
        </w:rPr>
        <w:t>комунальне некомерційне підприємство «</w:t>
      </w:r>
      <w:proofErr w:type="spellStart"/>
      <w:r w:rsidR="008D5D86" w:rsidRPr="00A24232">
        <w:rPr>
          <w:sz w:val="28"/>
          <w:szCs w:val="28"/>
        </w:rPr>
        <w:t>Сновська</w:t>
      </w:r>
      <w:proofErr w:type="spellEnd"/>
      <w:r w:rsidR="008D5D86" w:rsidRPr="00A24232">
        <w:rPr>
          <w:sz w:val="28"/>
          <w:szCs w:val="28"/>
        </w:rPr>
        <w:t xml:space="preserve"> центральна районна лікарня» </w:t>
      </w:r>
      <w:proofErr w:type="spellStart"/>
      <w:r w:rsidR="008D5D86" w:rsidRPr="00A24232">
        <w:rPr>
          <w:sz w:val="28"/>
          <w:szCs w:val="28"/>
        </w:rPr>
        <w:t>Сновської</w:t>
      </w:r>
      <w:proofErr w:type="spellEnd"/>
      <w:r w:rsidR="008D5D86" w:rsidRPr="00A24232">
        <w:rPr>
          <w:sz w:val="28"/>
          <w:szCs w:val="28"/>
        </w:rPr>
        <w:t xml:space="preserve"> міської ради </w:t>
      </w:r>
      <w:proofErr w:type="spellStart"/>
      <w:r w:rsidR="008D5D86" w:rsidRPr="00A24232">
        <w:rPr>
          <w:sz w:val="28"/>
          <w:szCs w:val="28"/>
        </w:rPr>
        <w:t>Сновського</w:t>
      </w:r>
      <w:proofErr w:type="spellEnd"/>
      <w:r w:rsidR="008D5D86" w:rsidRPr="00A24232">
        <w:rPr>
          <w:sz w:val="28"/>
          <w:szCs w:val="28"/>
        </w:rPr>
        <w:t xml:space="preserve"> району Чернігівської області</w:t>
      </w:r>
      <w:r w:rsidR="008D5D86">
        <w:rPr>
          <w:sz w:val="28"/>
          <w:szCs w:val="28"/>
        </w:rPr>
        <w:t>);</w:t>
      </w:r>
    </w:p>
    <w:p w:rsidR="008D5D86" w:rsidRPr="00A24232" w:rsidRDefault="00065EBB" w:rsidP="002F499E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 </w:t>
      </w:r>
      <w:r w:rsidR="008D5D86">
        <w:rPr>
          <w:sz w:val="28"/>
          <w:szCs w:val="28"/>
        </w:rPr>
        <w:t>Городня Чернігівського району Чернігівської області (</w:t>
      </w:r>
      <w:r w:rsidR="008D5D86" w:rsidRPr="00A24232">
        <w:rPr>
          <w:sz w:val="28"/>
          <w:szCs w:val="28"/>
        </w:rPr>
        <w:t>комунальне некомерційне підприємство «</w:t>
      </w:r>
      <w:proofErr w:type="spellStart"/>
      <w:r w:rsidR="008D5D86" w:rsidRPr="00A24232">
        <w:rPr>
          <w:sz w:val="28"/>
          <w:szCs w:val="28"/>
        </w:rPr>
        <w:t>Городнянська</w:t>
      </w:r>
      <w:proofErr w:type="spellEnd"/>
      <w:r w:rsidR="008D5D86" w:rsidRPr="00A24232">
        <w:rPr>
          <w:sz w:val="28"/>
          <w:szCs w:val="28"/>
        </w:rPr>
        <w:t xml:space="preserve"> міська лікарня» </w:t>
      </w:r>
      <w:proofErr w:type="spellStart"/>
      <w:r w:rsidR="008D5D86" w:rsidRPr="00A24232">
        <w:rPr>
          <w:sz w:val="28"/>
          <w:szCs w:val="28"/>
        </w:rPr>
        <w:t>Городнянської</w:t>
      </w:r>
      <w:proofErr w:type="spellEnd"/>
      <w:r w:rsidR="008D5D86" w:rsidRPr="00A24232">
        <w:rPr>
          <w:sz w:val="28"/>
          <w:szCs w:val="28"/>
        </w:rPr>
        <w:t xml:space="preserve"> міської ради</w:t>
      </w:r>
      <w:r w:rsidR="008D5D86">
        <w:rPr>
          <w:sz w:val="28"/>
          <w:szCs w:val="28"/>
        </w:rPr>
        <w:t xml:space="preserve">, </w:t>
      </w:r>
      <w:r w:rsidR="008D5D86" w:rsidRPr="00A24232">
        <w:rPr>
          <w:sz w:val="28"/>
          <w:szCs w:val="28"/>
        </w:rPr>
        <w:t>комунальне некомерційне підприємство «</w:t>
      </w:r>
      <w:proofErr w:type="spellStart"/>
      <w:r w:rsidR="008D5D86" w:rsidRPr="00A24232">
        <w:rPr>
          <w:sz w:val="28"/>
          <w:szCs w:val="28"/>
        </w:rPr>
        <w:t>Городнянський</w:t>
      </w:r>
      <w:proofErr w:type="spellEnd"/>
      <w:r w:rsidR="008D5D86" w:rsidRPr="00A24232">
        <w:rPr>
          <w:sz w:val="28"/>
          <w:szCs w:val="28"/>
        </w:rPr>
        <w:t xml:space="preserve"> центр первинної медико-санітарної допомоги» </w:t>
      </w:r>
      <w:proofErr w:type="spellStart"/>
      <w:r w:rsidR="008D5D86" w:rsidRPr="00A24232">
        <w:rPr>
          <w:sz w:val="28"/>
          <w:szCs w:val="28"/>
        </w:rPr>
        <w:t>Городнянської</w:t>
      </w:r>
      <w:proofErr w:type="spellEnd"/>
      <w:r w:rsidR="008D5D86" w:rsidRPr="00A24232">
        <w:rPr>
          <w:sz w:val="28"/>
          <w:szCs w:val="28"/>
        </w:rPr>
        <w:t xml:space="preserve"> міської ради</w:t>
      </w:r>
      <w:r w:rsidR="008D5D86">
        <w:rPr>
          <w:sz w:val="28"/>
          <w:szCs w:val="28"/>
        </w:rPr>
        <w:t>).</w:t>
      </w:r>
    </w:p>
    <w:p w:rsidR="000B61EE" w:rsidRPr="00AC547F" w:rsidRDefault="008D5D86" w:rsidP="002F499E">
      <w:pPr>
        <w:tabs>
          <w:tab w:val="left" w:pos="7088"/>
        </w:tabs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831AD1">
      <w:pPr>
        <w:autoSpaceDE w:val="0"/>
        <w:autoSpaceDN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D71F9F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31AD1" w:rsidRDefault="00831AD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D5D86" w:rsidRDefault="008D5D8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8D5D86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20" w:rsidRDefault="00852120">
      <w:r>
        <w:separator/>
      </w:r>
    </w:p>
  </w:endnote>
  <w:endnote w:type="continuationSeparator" w:id="0">
    <w:p w:rsidR="00852120" w:rsidRDefault="0085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20" w:rsidRDefault="00852120">
      <w:r>
        <w:separator/>
      </w:r>
    </w:p>
  </w:footnote>
  <w:footnote w:type="continuationSeparator" w:id="0">
    <w:p w:rsidR="00852120" w:rsidRDefault="0085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B471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F785BCC" wp14:editId="4766A0C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35785"/>
    <w:rsid w:val="00043285"/>
    <w:rsid w:val="00044962"/>
    <w:rsid w:val="00045ADD"/>
    <w:rsid w:val="000505EA"/>
    <w:rsid w:val="00051997"/>
    <w:rsid w:val="000562AF"/>
    <w:rsid w:val="00065EBB"/>
    <w:rsid w:val="000720AA"/>
    <w:rsid w:val="00074570"/>
    <w:rsid w:val="00087F38"/>
    <w:rsid w:val="00096E4C"/>
    <w:rsid w:val="000A2FDB"/>
    <w:rsid w:val="000A3752"/>
    <w:rsid w:val="000A4FC5"/>
    <w:rsid w:val="000B2A1A"/>
    <w:rsid w:val="000B47E6"/>
    <w:rsid w:val="000B61EE"/>
    <w:rsid w:val="000D31EC"/>
    <w:rsid w:val="000D484B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410E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A7EDB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499E"/>
    <w:rsid w:val="002F6C13"/>
    <w:rsid w:val="002F6FB7"/>
    <w:rsid w:val="00302D75"/>
    <w:rsid w:val="00307FAA"/>
    <w:rsid w:val="00312D03"/>
    <w:rsid w:val="0031563F"/>
    <w:rsid w:val="003177D0"/>
    <w:rsid w:val="00320055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5ACE"/>
    <w:rsid w:val="00437D24"/>
    <w:rsid w:val="00440FF2"/>
    <w:rsid w:val="004433A9"/>
    <w:rsid w:val="00443B17"/>
    <w:rsid w:val="00447B9B"/>
    <w:rsid w:val="00454228"/>
    <w:rsid w:val="004721EA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23F81"/>
    <w:rsid w:val="0054094C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6B10"/>
    <w:rsid w:val="005E6E2E"/>
    <w:rsid w:val="005E6F7B"/>
    <w:rsid w:val="005F46EB"/>
    <w:rsid w:val="005F549A"/>
    <w:rsid w:val="00625059"/>
    <w:rsid w:val="0065042F"/>
    <w:rsid w:val="00675775"/>
    <w:rsid w:val="0067788E"/>
    <w:rsid w:val="006971C1"/>
    <w:rsid w:val="006B0C53"/>
    <w:rsid w:val="006C403C"/>
    <w:rsid w:val="006C41A0"/>
    <w:rsid w:val="006C4D6B"/>
    <w:rsid w:val="006D52EC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246DC"/>
    <w:rsid w:val="00831AD1"/>
    <w:rsid w:val="00834F3B"/>
    <w:rsid w:val="0084116C"/>
    <w:rsid w:val="008448F3"/>
    <w:rsid w:val="00845417"/>
    <w:rsid w:val="008512EC"/>
    <w:rsid w:val="00852120"/>
    <w:rsid w:val="0087164D"/>
    <w:rsid w:val="008746AA"/>
    <w:rsid w:val="00881B01"/>
    <w:rsid w:val="00882329"/>
    <w:rsid w:val="008916F8"/>
    <w:rsid w:val="00891A2E"/>
    <w:rsid w:val="00892B3A"/>
    <w:rsid w:val="008B078C"/>
    <w:rsid w:val="008B5833"/>
    <w:rsid w:val="008B7A46"/>
    <w:rsid w:val="008C0065"/>
    <w:rsid w:val="008C43CA"/>
    <w:rsid w:val="008D44C9"/>
    <w:rsid w:val="008D5D86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B471F"/>
    <w:rsid w:val="009C395D"/>
    <w:rsid w:val="009C6408"/>
    <w:rsid w:val="009C6CE4"/>
    <w:rsid w:val="009D0D38"/>
    <w:rsid w:val="009D23F3"/>
    <w:rsid w:val="009D29BA"/>
    <w:rsid w:val="009D61C2"/>
    <w:rsid w:val="009D6C1F"/>
    <w:rsid w:val="009E019E"/>
    <w:rsid w:val="009E4DBA"/>
    <w:rsid w:val="00A01CAC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66A8D"/>
    <w:rsid w:val="00A72168"/>
    <w:rsid w:val="00A814CD"/>
    <w:rsid w:val="00A81F35"/>
    <w:rsid w:val="00A87B6C"/>
    <w:rsid w:val="00A87B9D"/>
    <w:rsid w:val="00A90755"/>
    <w:rsid w:val="00A90B74"/>
    <w:rsid w:val="00A90DB6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AE71D4"/>
    <w:rsid w:val="00AF543B"/>
    <w:rsid w:val="00B0147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852DB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2D9D"/>
    <w:rsid w:val="00D16D0E"/>
    <w:rsid w:val="00D252B6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1F9F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3D9C"/>
    <w:rsid w:val="00E34776"/>
    <w:rsid w:val="00E364F1"/>
    <w:rsid w:val="00E37D2C"/>
    <w:rsid w:val="00E44883"/>
    <w:rsid w:val="00E807D7"/>
    <w:rsid w:val="00E81123"/>
    <w:rsid w:val="00E8471A"/>
    <w:rsid w:val="00E905DA"/>
    <w:rsid w:val="00E9498E"/>
    <w:rsid w:val="00EA65AC"/>
    <w:rsid w:val="00ED2AD5"/>
    <w:rsid w:val="00ED32B5"/>
    <w:rsid w:val="00ED55F1"/>
    <w:rsid w:val="00EE11C9"/>
    <w:rsid w:val="00EE1686"/>
    <w:rsid w:val="00EF66F8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  <w:style w:type="character" w:styleId="ad">
    <w:name w:val="Strong"/>
    <w:uiPriority w:val="22"/>
    <w:qFormat/>
    <w:rsid w:val="00A90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  <w:style w:type="character" w:styleId="ad">
    <w:name w:val="Strong"/>
    <w:uiPriority w:val="22"/>
    <w:qFormat/>
    <w:rsid w:val="00A9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6E7F-D552-4552-9408-4F76018E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313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2021-09-21T07:46:00Z</cp:lastPrinted>
  <dcterms:created xsi:type="dcterms:W3CDTF">2021-09-23T06:07:00Z</dcterms:created>
  <dcterms:modified xsi:type="dcterms:W3CDTF">2021-09-23T06:07:00Z</dcterms:modified>
</cp:coreProperties>
</file>