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282" w:rsidRPr="005F4247" w:rsidRDefault="00817282" w:rsidP="00B227BB">
      <w:pPr>
        <w:spacing w:before="60"/>
        <w:jc w:val="center"/>
        <w:rPr>
          <w:b/>
          <w:sz w:val="24"/>
          <w:szCs w:val="24"/>
        </w:rPr>
      </w:pPr>
      <w:r w:rsidRPr="005F4247">
        <w:rPr>
          <w:b/>
          <w:sz w:val="24"/>
          <w:szCs w:val="24"/>
        </w:rPr>
        <w:t>УКРАЇНА</w:t>
      </w:r>
    </w:p>
    <w:p w:rsidR="00817282" w:rsidRPr="005F4247" w:rsidRDefault="00817282" w:rsidP="00817282">
      <w:pPr>
        <w:spacing w:before="240" w:after="240"/>
        <w:jc w:val="center"/>
        <w:rPr>
          <w:b/>
          <w:spacing w:val="20"/>
          <w:sz w:val="28"/>
          <w:szCs w:val="28"/>
        </w:rPr>
      </w:pPr>
      <w:r w:rsidRPr="005F4247">
        <w:rPr>
          <w:b/>
          <w:spacing w:val="20"/>
          <w:sz w:val="28"/>
          <w:szCs w:val="28"/>
        </w:rPr>
        <w:t>ЧЕРНІГІВСЬКА ОБЛАСНА ДЕРЖАВНА АДМІНІСТРАЦІЯ</w:t>
      </w:r>
    </w:p>
    <w:p w:rsidR="00B227BB" w:rsidRPr="005F4247" w:rsidRDefault="00CD5235" w:rsidP="00CD5235">
      <w:pPr>
        <w:spacing w:before="120"/>
        <w:jc w:val="center"/>
        <w:rPr>
          <w:b/>
          <w:spacing w:val="100"/>
          <w:sz w:val="28"/>
          <w:szCs w:val="28"/>
        </w:rPr>
      </w:pPr>
      <w:r w:rsidRPr="005F4247">
        <w:rPr>
          <w:b/>
          <w:spacing w:val="100"/>
          <w:sz w:val="28"/>
          <w:szCs w:val="28"/>
        </w:rPr>
        <w:t>РОЗПОРЯДЖЕННЯ</w:t>
      </w:r>
    </w:p>
    <w:p w:rsidR="00B227BB" w:rsidRPr="005F4247" w:rsidRDefault="00B227BB" w:rsidP="00CD5235">
      <w:pPr>
        <w:spacing w:before="60"/>
        <w:jc w:val="center"/>
        <w:rPr>
          <w:b/>
          <w:spacing w:val="200"/>
          <w:sz w:val="28"/>
          <w:szCs w:val="28"/>
        </w:rPr>
      </w:pPr>
    </w:p>
    <w:tbl>
      <w:tblPr>
        <w:tblW w:w="9570" w:type="dxa"/>
        <w:tblInd w:w="170" w:type="dxa"/>
        <w:tblLayout w:type="fixed"/>
        <w:tblLook w:val="04A0" w:firstRow="1" w:lastRow="0" w:firstColumn="1" w:lastColumn="0" w:noHBand="0" w:noVBand="1"/>
      </w:tblPr>
      <w:tblGrid>
        <w:gridCol w:w="3622"/>
        <w:gridCol w:w="2758"/>
        <w:gridCol w:w="3190"/>
      </w:tblGrid>
      <w:tr w:rsidR="00B227BB" w:rsidRPr="005F4247">
        <w:trPr>
          <w:trHeight w:val="620"/>
        </w:trPr>
        <w:tc>
          <w:tcPr>
            <w:tcW w:w="3622" w:type="dxa"/>
          </w:tcPr>
          <w:p w:rsidR="00B227BB" w:rsidRPr="0094341D" w:rsidRDefault="00B227BB" w:rsidP="0094341D">
            <w:pPr>
              <w:spacing w:before="120"/>
              <w:rPr>
                <w:b/>
                <w:color w:val="000000" w:themeColor="text1"/>
                <w:sz w:val="28"/>
                <w:szCs w:val="28"/>
              </w:rPr>
            </w:pPr>
            <w:r w:rsidRPr="0094341D">
              <w:rPr>
                <w:color w:val="000000" w:themeColor="text1"/>
                <w:sz w:val="28"/>
                <w:szCs w:val="28"/>
              </w:rPr>
              <w:t xml:space="preserve">від </w:t>
            </w:r>
            <w:r w:rsidR="0094341D" w:rsidRPr="0094341D">
              <w:rPr>
                <w:color w:val="000000" w:themeColor="text1"/>
                <w:sz w:val="28"/>
                <w:szCs w:val="28"/>
              </w:rPr>
              <w:t>13 вересня</w:t>
            </w:r>
            <w:r w:rsidRPr="0094341D">
              <w:rPr>
                <w:color w:val="000000" w:themeColor="text1"/>
                <w:sz w:val="28"/>
                <w:szCs w:val="28"/>
              </w:rPr>
              <w:t xml:space="preserve"> 20</w:t>
            </w:r>
            <w:r w:rsidR="004E6B46" w:rsidRPr="0094341D">
              <w:rPr>
                <w:color w:val="000000" w:themeColor="text1"/>
                <w:sz w:val="28"/>
                <w:szCs w:val="28"/>
              </w:rPr>
              <w:t>2</w:t>
            </w:r>
            <w:r w:rsidR="00E6178B" w:rsidRPr="0094341D">
              <w:rPr>
                <w:color w:val="000000" w:themeColor="text1"/>
                <w:sz w:val="28"/>
                <w:szCs w:val="28"/>
              </w:rPr>
              <w:t>1</w:t>
            </w:r>
            <w:r w:rsidRPr="0094341D">
              <w:rPr>
                <w:color w:val="000000" w:themeColor="text1"/>
                <w:sz w:val="28"/>
                <w:szCs w:val="28"/>
              </w:rPr>
              <w:t xml:space="preserve"> р.</w:t>
            </w:r>
          </w:p>
        </w:tc>
        <w:tc>
          <w:tcPr>
            <w:tcW w:w="2758" w:type="dxa"/>
          </w:tcPr>
          <w:p w:rsidR="00B227BB" w:rsidRPr="0094341D" w:rsidRDefault="00B227BB" w:rsidP="00F6783C">
            <w:pPr>
              <w:spacing w:before="120"/>
              <w:jc w:val="center"/>
              <w:rPr>
                <w:color w:val="000000" w:themeColor="text1"/>
                <w:sz w:val="28"/>
                <w:szCs w:val="28"/>
              </w:rPr>
            </w:pPr>
            <w:r w:rsidRPr="0094341D">
              <w:rPr>
                <w:color w:val="000000" w:themeColor="text1"/>
                <w:sz w:val="28"/>
                <w:szCs w:val="28"/>
              </w:rPr>
              <w:t>Чернігів</w:t>
            </w:r>
          </w:p>
        </w:tc>
        <w:tc>
          <w:tcPr>
            <w:tcW w:w="3190" w:type="dxa"/>
          </w:tcPr>
          <w:p w:rsidR="00B227BB" w:rsidRPr="0094341D" w:rsidRDefault="00B227BB" w:rsidP="0094341D">
            <w:pPr>
              <w:spacing w:before="120"/>
              <w:ind w:firstLine="567"/>
              <w:rPr>
                <w:b/>
                <w:color w:val="000000" w:themeColor="text1"/>
                <w:sz w:val="28"/>
                <w:szCs w:val="28"/>
              </w:rPr>
            </w:pPr>
            <w:r w:rsidRPr="0094341D">
              <w:rPr>
                <w:color w:val="000000" w:themeColor="text1"/>
                <w:sz w:val="28"/>
                <w:szCs w:val="28"/>
              </w:rPr>
              <w:t xml:space="preserve">№ </w:t>
            </w:r>
            <w:r w:rsidR="0094341D" w:rsidRPr="0094341D">
              <w:rPr>
                <w:color w:val="000000" w:themeColor="text1"/>
                <w:sz w:val="28"/>
                <w:szCs w:val="28"/>
              </w:rPr>
              <w:t>878</w:t>
            </w:r>
          </w:p>
        </w:tc>
      </w:tr>
    </w:tbl>
    <w:p w:rsidR="004B378D" w:rsidRPr="005F4247" w:rsidRDefault="004B378D" w:rsidP="009C395D">
      <w:pPr>
        <w:rPr>
          <w:sz w:val="28"/>
          <w:szCs w:val="28"/>
        </w:rPr>
      </w:pPr>
    </w:p>
    <w:p w:rsidR="00152535" w:rsidRPr="0094341D" w:rsidRDefault="00044093" w:rsidP="00044093">
      <w:pPr>
        <w:rPr>
          <w:b/>
          <w:i/>
          <w:sz w:val="28"/>
          <w:szCs w:val="28"/>
        </w:rPr>
      </w:pPr>
      <w:r w:rsidRPr="0094341D">
        <w:rPr>
          <w:b/>
          <w:i/>
          <w:sz w:val="28"/>
          <w:szCs w:val="28"/>
        </w:rPr>
        <w:t>Про розподіл додаткової дотації на</w:t>
      </w:r>
    </w:p>
    <w:p w:rsidR="00152535" w:rsidRPr="0094341D" w:rsidRDefault="00152535" w:rsidP="00044093">
      <w:pPr>
        <w:rPr>
          <w:b/>
          <w:i/>
          <w:sz w:val="28"/>
          <w:szCs w:val="28"/>
        </w:rPr>
      </w:pPr>
      <w:r w:rsidRPr="0094341D">
        <w:rPr>
          <w:b/>
          <w:i/>
          <w:sz w:val="28"/>
          <w:szCs w:val="28"/>
        </w:rPr>
        <w:t>з</w:t>
      </w:r>
      <w:r w:rsidR="00044093" w:rsidRPr="0094341D">
        <w:rPr>
          <w:b/>
          <w:i/>
          <w:sz w:val="28"/>
          <w:szCs w:val="28"/>
        </w:rPr>
        <w:t>дійснення</w:t>
      </w:r>
      <w:r w:rsidRPr="0094341D">
        <w:rPr>
          <w:b/>
          <w:i/>
          <w:sz w:val="28"/>
          <w:szCs w:val="28"/>
        </w:rPr>
        <w:t xml:space="preserve"> </w:t>
      </w:r>
      <w:r w:rsidR="00044093" w:rsidRPr="0094341D">
        <w:rPr>
          <w:b/>
          <w:i/>
          <w:sz w:val="28"/>
          <w:szCs w:val="28"/>
        </w:rPr>
        <w:t>переданих з державного</w:t>
      </w:r>
    </w:p>
    <w:p w:rsidR="00152535" w:rsidRPr="0094341D" w:rsidRDefault="00044093" w:rsidP="00044093">
      <w:pPr>
        <w:rPr>
          <w:b/>
          <w:i/>
          <w:sz w:val="28"/>
          <w:szCs w:val="28"/>
        </w:rPr>
      </w:pPr>
      <w:r w:rsidRPr="0094341D">
        <w:rPr>
          <w:b/>
          <w:i/>
          <w:sz w:val="28"/>
          <w:szCs w:val="28"/>
        </w:rPr>
        <w:t>бюджету видатків з</w:t>
      </w:r>
      <w:r w:rsidR="00152535" w:rsidRPr="0094341D">
        <w:rPr>
          <w:b/>
          <w:i/>
          <w:sz w:val="28"/>
          <w:szCs w:val="28"/>
        </w:rPr>
        <w:t xml:space="preserve"> </w:t>
      </w:r>
      <w:r w:rsidRPr="0094341D">
        <w:rPr>
          <w:b/>
          <w:i/>
          <w:sz w:val="28"/>
          <w:szCs w:val="28"/>
        </w:rPr>
        <w:t>утримання</w:t>
      </w:r>
    </w:p>
    <w:p w:rsidR="00044093" w:rsidRPr="005F4247" w:rsidRDefault="00044093" w:rsidP="00044093">
      <w:pPr>
        <w:rPr>
          <w:b/>
          <w:i/>
          <w:sz w:val="28"/>
          <w:szCs w:val="28"/>
        </w:rPr>
      </w:pPr>
      <w:r w:rsidRPr="0094341D">
        <w:rPr>
          <w:b/>
          <w:i/>
          <w:sz w:val="28"/>
          <w:szCs w:val="28"/>
        </w:rPr>
        <w:t>закладів освіти та охорони здоров’я</w:t>
      </w:r>
    </w:p>
    <w:p w:rsidR="00044093" w:rsidRPr="00152535" w:rsidRDefault="00044093" w:rsidP="00044093">
      <w:pPr>
        <w:rPr>
          <w:sz w:val="28"/>
          <w:szCs w:val="28"/>
        </w:rPr>
      </w:pPr>
    </w:p>
    <w:p w:rsidR="00C56054" w:rsidRPr="005F4247" w:rsidRDefault="00C56054" w:rsidP="008D7428">
      <w:pPr>
        <w:ind w:firstLine="567"/>
        <w:jc w:val="both"/>
        <w:rPr>
          <w:sz w:val="28"/>
          <w:szCs w:val="28"/>
        </w:rPr>
      </w:pPr>
      <w:r w:rsidRPr="005F4247">
        <w:rPr>
          <w:sz w:val="28"/>
          <w:szCs w:val="28"/>
        </w:rPr>
        <w:t xml:space="preserve">Відповідно до Бюджетного кодексу України, розпорядження Кабінету Міністрів </w:t>
      </w:r>
      <w:r w:rsidRPr="00A14C9F">
        <w:rPr>
          <w:sz w:val="28"/>
          <w:szCs w:val="28"/>
        </w:rPr>
        <w:t xml:space="preserve">України від </w:t>
      </w:r>
      <w:r w:rsidR="00A14C9F" w:rsidRPr="00A14C9F">
        <w:rPr>
          <w:sz w:val="28"/>
          <w:szCs w:val="28"/>
        </w:rPr>
        <w:t>08</w:t>
      </w:r>
      <w:r w:rsidRPr="00A14C9F">
        <w:rPr>
          <w:sz w:val="28"/>
          <w:szCs w:val="28"/>
        </w:rPr>
        <w:t>.0</w:t>
      </w:r>
      <w:r w:rsidR="00A14C9F" w:rsidRPr="00A14C9F">
        <w:rPr>
          <w:sz w:val="28"/>
          <w:szCs w:val="28"/>
        </w:rPr>
        <w:t>9</w:t>
      </w:r>
      <w:r w:rsidRPr="00A14C9F">
        <w:rPr>
          <w:sz w:val="28"/>
          <w:szCs w:val="28"/>
        </w:rPr>
        <w:t xml:space="preserve">.2021 № </w:t>
      </w:r>
      <w:r w:rsidR="00A14C9F" w:rsidRPr="00A14C9F">
        <w:rPr>
          <w:sz w:val="28"/>
          <w:szCs w:val="28"/>
        </w:rPr>
        <w:t xml:space="preserve">1067-р </w:t>
      </w:r>
      <w:r w:rsidRPr="00A14C9F">
        <w:rPr>
          <w:sz w:val="28"/>
          <w:szCs w:val="28"/>
        </w:rPr>
        <w:t>«Про внесення змін у додаток 24 до розпорядження Кабінету Міністрів</w:t>
      </w:r>
      <w:r w:rsidRPr="005F4247">
        <w:rPr>
          <w:sz w:val="28"/>
          <w:szCs w:val="28"/>
        </w:rPr>
        <w:t xml:space="preserve"> України від 8 лютого 2021 р. № 98</w:t>
      </w:r>
      <w:r w:rsidRPr="005007AD">
        <w:rPr>
          <w:sz w:val="28"/>
          <w:szCs w:val="28"/>
        </w:rPr>
        <w:t>» та рішення обласної ради від 26.02.2021 № 48-3/VIII «Про обласний</w:t>
      </w:r>
      <w:r w:rsidRPr="005F4247">
        <w:rPr>
          <w:sz w:val="28"/>
          <w:szCs w:val="28"/>
        </w:rPr>
        <w:t xml:space="preserve"> бюджет Чернігівської області на 2021 рік (код бюджету 25100000000)» (зі змінами)</w:t>
      </w:r>
    </w:p>
    <w:p w:rsidR="008D7428" w:rsidRPr="0077104F" w:rsidRDefault="008D7428" w:rsidP="0077104F">
      <w:pPr>
        <w:spacing w:before="120" w:after="120"/>
        <w:jc w:val="both"/>
        <w:textAlignment w:val="baseline"/>
        <w:rPr>
          <w:b/>
          <w:bCs/>
          <w:color w:val="000000"/>
          <w:spacing w:val="40"/>
          <w:sz w:val="28"/>
          <w:szCs w:val="28"/>
          <w:lang w:eastAsia="uk-UA"/>
        </w:rPr>
      </w:pPr>
      <w:r w:rsidRPr="0077104F">
        <w:rPr>
          <w:b/>
          <w:bCs/>
          <w:color w:val="000000"/>
          <w:spacing w:val="40"/>
          <w:sz w:val="28"/>
          <w:szCs w:val="28"/>
          <w:lang w:eastAsia="uk-UA"/>
        </w:rPr>
        <w:t>зобов’язую:</w:t>
      </w:r>
    </w:p>
    <w:p w:rsidR="008D7428" w:rsidRPr="005F4247" w:rsidRDefault="00F51933" w:rsidP="0077104F">
      <w:pPr>
        <w:tabs>
          <w:tab w:val="left" w:pos="-1843"/>
          <w:tab w:val="left" w:pos="1134"/>
        </w:tabs>
        <w:spacing w:after="120"/>
        <w:ind w:right="40" w:firstLine="567"/>
        <w:jc w:val="both"/>
        <w:rPr>
          <w:sz w:val="28"/>
          <w:szCs w:val="28"/>
          <w:lang w:eastAsia="uk-UA"/>
        </w:rPr>
      </w:pPr>
      <w:r>
        <w:rPr>
          <w:sz w:val="28"/>
          <w:szCs w:val="28"/>
          <w:lang w:eastAsia="uk-UA"/>
        </w:rPr>
        <w:t>1. </w:t>
      </w:r>
      <w:r w:rsidR="008D7428" w:rsidRPr="005F4247">
        <w:rPr>
          <w:sz w:val="28"/>
          <w:szCs w:val="28"/>
          <w:lang w:eastAsia="uk-UA"/>
        </w:rPr>
        <w:t>Департаменту фінансів обласної державної адміністрації:</w:t>
      </w:r>
    </w:p>
    <w:p w:rsidR="008D7428" w:rsidRPr="005F4247" w:rsidRDefault="008D7428" w:rsidP="0077104F">
      <w:pPr>
        <w:tabs>
          <w:tab w:val="left" w:pos="-1843"/>
          <w:tab w:val="left" w:pos="1134"/>
        </w:tabs>
        <w:spacing w:after="120"/>
        <w:ind w:right="40" w:firstLine="567"/>
        <w:jc w:val="both"/>
        <w:rPr>
          <w:sz w:val="28"/>
          <w:szCs w:val="28"/>
          <w:lang w:eastAsia="uk-UA"/>
        </w:rPr>
      </w:pPr>
      <w:r w:rsidRPr="005F4247">
        <w:rPr>
          <w:sz w:val="28"/>
          <w:szCs w:val="28"/>
          <w:lang w:eastAsia="uk-UA"/>
        </w:rPr>
        <w:t>1</w:t>
      </w:r>
      <w:r w:rsidR="0077104F" w:rsidRPr="0077104F">
        <w:rPr>
          <w:sz w:val="28"/>
          <w:szCs w:val="28"/>
          <w:lang w:eastAsia="uk-UA"/>
        </w:rPr>
        <w:t>)</w:t>
      </w:r>
      <w:r w:rsidR="00F51933">
        <w:rPr>
          <w:sz w:val="28"/>
          <w:szCs w:val="28"/>
          <w:lang w:eastAsia="uk-UA"/>
        </w:rPr>
        <w:t> </w:t>
      </w:r>
      <w:r w:rsidR="0023367C">
        <w:rPr>
          <w:sz w:val="28"/>
          <w:szCs w:val="28"/>
          <w:lang w:eastAsia="uk-UA"/>
        </w:rPr>
        <w:t>р</w:t>
      </w:r>
      <w:r w:rsidRPr="005F4247">
        <w:rPr>
          <w:sz w:val="28"/>
          <w:szCs w:val="28"/>
          <w:lang w:eastAsia="uk-UA"/>
        </w:rPr>
        <w:t>озподілити додаткову дотацію на здійснення переданих з державного бюджету видатків з утримання закладів освіти та охорони здоров’я між місцевими бюджетами області згідно з додатком.</w:t>
      </w:r>
    </w:p>
    <w:p w:rsidR="008D7428" w:rsidRPr="005F4247" w:rsidRDefault="008D7428" w:rsidP="0077104F">
      <w:pPr>
        <w:tabs>
          <w:tab w:val="left" w:pos="-1843"/>
          <w:tab w:val="left" w:pos="1134"/>
        </w:tabs>
        <w:spacing w:after="120"/>
        <w:ind w:right="40" w:firstLine="567"/>
        <w:jc w:val="both"/>
        <w:rPr>
          <w:sz w:val="28"/>
          <w:szCs w:val="28"/>
          <w:lang w:eastAsia="uk-UA"/>
        </w:rPr>
      </w:pPr>
      <w:r w:rsidRPr="005F4247">
        <w:rPr>
          <w:sz w:val="28"/>
          <w:szCs w:val="28"/>
          <w:lang w:eastAsia="uk-UA"/>
        </w:rPr>
        <w:t>2</w:t>
      </w:r>
      <w:r w:rsidR="0077104F" w:rsidRPr="0077104F">
        <w:rPr>
          <w:sz w:val="28"/>
          <w:szCs w:val="28"/>
          <w:lang w:val="ru-RU" w:eastAsia="uk-UA"/>
        </w:rPr>
        <w:t>)</w:t>
      </w:r>
      <w:r w:rsidR="00F51933">
        <w:rPr>
          <w:sz w:val="28"/>
          <w:szCs w:val="28"/>
          <w:lang w:eastAsia="uk-UA"/>
        </w:rPr>
        <w:t> </w:t>
      </w:r>
      <w:r w:rsidR="0023367C">
        <w:rPr>
          <w:sz w:val="28"/>
          <w:szCs w:val="28"/>
          <w:lang w:eastAsia="uk-UA"/>
        </w:rPr>
        <w:t>в</w:t>
      </w:r>
      <w:r w:rsidRPr="005F4247">
        <w:rPr>
          <w:sz w:val="28"/>
          <w:szCs w:val="28"/>
          <w:lang w:eastAsia="uk-UA"/>
        </w:rPr>
        <w:t xml:space="preserve"> установленому порядку внести відповідні зміни до показників обласного бюджету на 20</w:t>
      </w:r>
      <w:r w:rsidR="00C56054" w:rsidRPr="005F4247">
        <w:rPr>
          <w:sz w:val="28"/>
          <w:szCs w:val="28"/>
          <w:lang w:eastAsia="uk-UA"/>
        </w:rPr>
        <w:t>2</w:t>
      </w:r>
      <w:r w:rsidR="005F4247" w:rsidRPr="005F4247">
        <w:rPr>
          <w:sz w:val="28"/>
          <w:szCs w:val="28"/>
          <w:lang w:eastAsia="uk-UA"/>
        </w:rPr>
        <w:t>1</w:t>
      </w:r>
      <w:r w:rsidRPr="005F4247">
        <w:rPr>
          <w:sz w:val="28"/>
          <w:szCs w:val="28"/>
          <w:lang w:eastAsia="uk-UA"/>
        </w:rPr>
        <w:t xml:space="preserve"> рік та забезпечити фінансування зазначених видатків.</w:t>
      </w:r>
    </w:p>
    <w:p w:rsidR="008D7428" w:rsidRPr="005F4247" w:rsidRDefault="008D7428" w:rsidP="0077104F">
      <w:pPr>
        <w:tabs>
          <w:tab w:val="left" w:pos="-1843"/>
          <w:tab w:val="left" w:pos="1134"/>
        </w:tabs>
        <w:spacing w:after="120"/>
        <w:ind w:right="40" w:firstLine="567"/>
        <w:jc w:val="both"/>
        <w:rPr>
          <w:sz w:val="28"/>
          <w:szCs w:val="28"/>
          <w:lang w:eastAsia="uk-UA"/>
        </w:rPr>
      </w:pPr>
      <w:r w:rsidRPr="005F4247">
        <w:rPr>
          <w:sz w:val="28"/>
          <w:szCs w:val="28"/>
          <w:lang w:eastAsia="uk-UA"/>
        </w:rPr>
        <w:t>2</w:t>
      </w:r>
      <w:r w:rsidRPr="0094341D">
        <w:rPr>
          <w:sz w:val="28"/>
          <w:szCs w:val="28"/>
          <w:lang w:eastAsia="uk-UA"/>
        </w:rPr>
        <w:t>.</w:t>
      </w:r>
      <w:r w:rsidR="00F51933" w:rsidRPr="0094341D">
        <w:rPr>
          <w:sz w:val="28"/>
          <w:szCs w:val="28"/>
          <w:lang w:eastAsia="uk-UA"/>
        </w:rPr>
        <w:t> Сільським</w:t>
      </w:r>
      <w:r w:rsidR="00C56054" w:rsidRPr="0094341D">
        <w:rPr>
          <w:sz w:val="28"/>
          <w:szCs w:val="28"/>
          <w:lang w:eastAsia="uk-UA"/>
        </w:rPr>
        <w:t xml:space="preserve">, селищним, </w:t>
      </w:r>
      <w:r w:rsidR="00F51933" w:rsidRPr="0094341D">
        <w:rPr>
          <w:sz w:val="28"/>
          <w:szCs w:val="28"/>
          <w:lang w:eastAsia="uk-UA"/>
        </w:rPr>
        <w:t xml:space="preserve">міським </w:t>
      </w:r>
      <w:r w:rsidR="00C56054" w:rsidRPr="0094341D">
        <w:rPr>
          <w:sz w:val="28"/>
          <w:szCs w:val="28"/>
          <w:lang w:eastAsia="uk-UA"/>
        </w:rPr>
        <w:t xml:space="preserve">головам (у порядку рекомендації) </w:t>
      </w:r>
      <w:r w:rsidRPr="0094341D">
        <w:rPr>
          <w:sz w:val="28"/>
          <w:szCs w:val="28"/>
          <w:lang w:eastAsia="uk-UA"/>
        </w:rPr>
        <w:t>забезпечити фінансування видатків з оплати</w:t>
      </w:r>
      <w:r w:rsidRPr="005F4247">
        <w:rPr>
          <w:sz w:val="28"/>
          <w:szCs w:val="28"/>
          <w:lang w:eastAsia="uk-UA"/>
        </w:rPr>
        <w:t xml:space="preserve"> праці та комунальних послуг і енергоносіїв у навчальних закладах </w:t>
      </w:r>
      <w:r w:rsidR="0023367C">
        <w:rPr>
          <w:sz w:val="28"/>
          <w:szCs w:val="28"/>
          <w:lang w:eastAsia="uk-UA"/>
        </w:rPr>
        <w:t xml:space="preserve">та </w:t>
      </w:r>
      <w:r w:rsidR="0023367C" w:rsidRPr="005F4247">
        <w:rPr>
          <w:sz w:val="28"/>
          <w:szCs w:val="28"/>
          <w:lang w:eastAsia="uk-UA"/>
        </w:rPr>
        <w:t xml:space="preserve">комунальних послуг і </w:t>
      </w:r>
      <w:r w:rsidR="0023367C">
        <w:rPr>
          <w:sz w:val="28"/>
          <w:szCs w:val="28"/>
          <w:lang w:eastAsia="uk-UA"/>
        </w:rPr>
        <w:t>енергоносіїв в</w:t>
      </w:r>
      <w:r w:rsidRPr="005F4247">
        <w:rPr>
          <w:sz w:val="28"/>
          <w:szCs w:val="28"/>
          <w:lang w:eastAsia="uk-UA"/>
        </w:rPr>
        <w:t xml:space="preserve"> установах охорони здоров’я.</w:t>
      </w:r>
    </w:p>
    <w:p w:rsidR="009A199C" w:rsidRPr="005F4247" w:rsidRDefault="00331665" w:rsidP="00434057">
      <w:pPr>
        <w:tabs>
          <w:tab w:val="left" w:pos="-1843"/>
          <w:tab w:val="left" w:pos="1134"/>
        </w:tabs>
        <w:ind w:right="40" w:firstLine="567"/>
        <w:jc w:val="both"/>
        <w:rPr>
          <w:sz w:val="28"/>
          <w:szCs w:val="28"/>
        </w:rPr>
      </w:pPr>
      <w:r>
        <w:rPr>
          <w:sz w:val="28"/>
          <w:szCs w:val="28"/>
          <w:lang w:eastAsia="uk-UA"/>
        </w:rPr>
        <w:t>3. </w:t>
      </w:r>
      <w:r w:rsidR="008D7428" w:rsidRPr="005F4247">
        <w:rPr>
          <w:sz w:val="28"/>
          <w:szCs w:val="28"/>
          <w:lang w:eastAsia="uk-UA"/>
        </w:rPr>
        <w:t xml:space="preserve">Контроль за </w:t>
      </w:r>
      <w:r w:rsidR="008D7428" w:rsidRPr="0094341D">
        <w:rPr>
          <w:sz w:val="28"/>
          <w:szCs w:val="28"/>
          <w:lang w:eastAsia="uk-UA"/>
        </w:rPr>
        <w:t xml:space="preserve">виконанням </w:t>
      </w:r>
      <w:r w:rsidRPr="0094341D">
        <w:rPr>
          <w:sz w:val="28"/>
          <w:szCs w:val="28"/>
          <w:lang w:eastAsia="uk-UA"/>
        </w:rPr>
        <w:t xml:space="preserve">цього </w:t>
      </w:r>
      <w:r w:rsidR="008D7428" w:rsidRPr="0094341D">
        <w:rPr>
          <w:sz w:val="28"/>
          <w:szCs w:val="28"/>
          <w:lang w:eastAsia="uk-UA"/>
        </w:rPr>
        <w:t>розпорядження</w:t>
      </w:r>
      <w:r w:rsidR="008D7428" w:rsidRPr="005F4247">
        <w:rPr>
          <w:sz w:val="28"/>
          <w:szCs w:val="28"/>
          <w:lang w:eastAsia="uk-UA"/>
        </w:rPr>
        <w:t xml:space="preserve"> покласти на заступника голови обласної</w:t>
      </w:r>
      <w:r w:rsidR="008D7428" w:rsidRPr="005F4247">
        <w:rPr>
          <w:sz w:val="28"/>
          <w:szCs w:val="28"/>
        </w:rPr>
        <w:t xml:space="preserve"> державної адміністрації згідно з розподілом обов’язків.</w:t>
      </w:r>
    </w:p>
    <w:p w:rsidR="004B378D" w:rsidRPr="005F4247" w:rsidRDefault="004B378D" w:rsidP="004B378D">
      <w:pPr>
        <w:pStyle w:val="a6"/>
      </w:pPr>
    </w:p>
    <w:p w:rsidR="0077104F" w:rsidRPr="0023367C" w:rsidRDefault="0077104F" w:rsidP="00145A1E">
      <w:pPr>
        <w:tabs>
          <w:tab w:val="left" w:pos="7088"/>
        </w:tabs>
        <w:rPr>
          <w:bCs/>
          <w:iCs/>
          <w:sz w:val="28"/>
          <w:szCs w:val="28"/>
          <w:lang w:val="ru-RU"/>
        </w:rPr>
      </w:pPr>
    </w:p>
    <w:p w:rsidR="00D14624" w:rsidRPr="005F4247" w:rsidRDefault="00145A1E" w:rsidP="00145A1E">
      <w:pPr>
        <w:tabs>
          <w:tab w:val="left" w:pos="7088"/>
        </w:tabs>
        <w:rPr>
          <w:bCs/>
          <w:iCs/>
          <w:sz w:val="28"/>
          <w:szCs w:val="28"/>
        </w:rPr>
      </w:pPr>
      <w:r w:rsidRPr="005F4247">
        <w:rPr>
          <w:bCs/>
          <w:iCs/>
          <w:sz w:val="28"/>
          <w:szCs w:val="28"/>
        </w:rPr>
        <w:t>Г</w:t>
      </w:r>
      <w:r w:rsidR="00D14624" w:rsidRPr="005F4247">
        <w:rPr>
          <w:bCs/>
          <w:iCs/>
          <w:sz w:val="28"/>
          <w:szCs w:val="28"/>
        </w:rPr>
        <w:t>олов</w:t>
      </w:r>
      <w:r w:rsidRPr="005F4247">
        <w:rPr>
          <w:bCs/>
          <w:iCs/>
          <w:sz w:val="28"/>
          <w:szCs w:val="28"/>
        </w:rPr>
        <w:t>а</w:t>
      </w:r>
      <w:r w:rsidR="00D2303F" w:rsidRPr="005F4247">
        <w:rPr>
          <w:bCs/>
          <w:iCs/>
          <w:sz w:val="28"/>
          <w:szCs w:val="28"/>
        </w:rPr>
        <w:t xml:space="preserve">                                                                              </w:t>
      </w:r>
      <w:r w:rsidRPr="005F4247">
        <w:rPr>
          <w:bCs/>
          <w:iCs/>
          <w:sz w:val="28"/>
          <w:szCs w:val="28"/>
        </w:rPr>
        <w:t xml:space="preserve">    </w:t>
      </w:r>
      <w:r w:rsidR="009041EA">
        <w:rPr>
          <w:bCs/>
          <w:iCs/>
          <w:sz w:val="28"/>
          <w:szCs w:val="28"/>
        </w:rPr>
        <w:t xml:space="preserve">      </w:t>
      </w:r>
      <w:r w:rsidR="008D7428" w:rsidRPr="005F4247">
        <w:rPr>
          <w:bCs/>
          <w:iCs/>
          <w:sz w:val="28"/>
          <w:szCs w:val="28"/>
        </w:rPr>
        <w:t>В’ячеслав ЧАУС</w:t>
      </w:r>
      <w:bookmarkStart w:id="0" w:name="_GoBack"/>
      <w:bookmarkEnd w:id="0"/>
    </w:p>
    <w:sectPr w:rsidR="00D14624" w:rsidRPr="005F4247" w:rsidSect="009A199C">
      <w:headerReference w:type="even" r:id="rId9"/>
      <w:headerReference w:type="default" r:id="rId10"/>
      <w:headerReference w:type="first" r:id="rId11"/>
      <w:pgSz w:w="11907" w:h="16840" w:code="9"/>
      <w:pgMar w:top="1134" w:right="567" w:bottom="568" w:left="1701" w:header="284"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07E" w:rsidRDefault="00DA707E">
      <w:r>
        <w:separator/>
      </w:r>
    </w:p>
  </w:endnote>
  <w:endnote w:type="continuationSeparator" w:id="0">
    <w:p w:rsidR="00DA707E" w:rsidRDefault="00DA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07E" w:rsidRDefault="00DA707E">
      <w:r>
        <w:separator/>
      </w:r>
    </w:p>
  </w:footnote>
  <w:footnote w:type="continuationSeparator" w:id="0">
    <w:p w:rsidR="00DA707E" w:rsidRDefault="00DA7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A" w:rsidRDefault="004B1FBA" w:rsidP="00B84CC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B1FBA" w:rsidRDefault="004B1F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A" w:rsidRPr="00882329" w:rsidRDefault="004B1FBA" w:rsidP="006F2B06">
    <w:pPr>
      <w:pStyle w:val="a3"/>
      <w:framePr w:wrap="around" w:vAnchor="text" w:hAnchor="margin" w:xAlign="center" w:y="1"/>
      <w:spacing w:before="240"/>
      <w:rPr>
        <w:rStyle w:val="a4"/>
        <w:sz w:val="24"/>
        <w:szCs w:val="24"/>
      </w:rPr>
    </w:pPr>
    <w:r w:rsidRPr="00882329">
      <w:rPr>
        <w:rStyle w:val="a4"/>
        <w:sz w:val="24"/>
        <w:szCs w:val="24"/>
      </w:rPr>
      <w:fldChar w:fldCharType="begin"/>
    </w:r>
    <w:r w:rsidRPr="00882329">
      <w:rPr>
        <w:rStyle w:val="a4"/>
        <w:sz w:val="24"/>
        <w:szCs w:val="24"/>
      </w:rPr>
      <w:instrText xml:space="preserve">PAGE  </w:instrText>
    </w:r>
    <w:r w:rsidRPr="00882329">
      <w:rPr>
        <w:rStyle w:val="a4"/>
        <w:sz w:val="24"/>
        <w:szCs w:val="24"/>
      </w:rPr>
      <w:fldChar w:fldCharType="separate"/>
    </w:r>
    <w:r w:rsidR="0094341D">
      <w:rPr>
        <w:rStyle w:val="a4"/>
        <w:noProof/>
        <w:sz w:val="24"/>
        <w:szCs w:val="24"/>
      </w:rPr>
      <w:t>2</w:t>
    </w:r>
    <w:r w:rsidRPr="00882329">
      <w:rPr>
        <w:rStyle w:val="a4"/>
        <w:sz w:val="24"/>
        <w:szCs w:val="24"/>
      </w:rPr>
      <w:fldChar w:fldCharType="end"/>
    </w:r>
  </w:p>
  <w:p w:rsidR="004B1FBA" w:rsidRDefault="004B1FB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A" w:rsidRDefault="00E20ACD" w:rsidP="00882329">
    <w:pPr>
      <w:pStyle w:val="a3"/>
      <w:jc w:val="center"/>
    </w:pPr>
    <w:r>
      <w:rPr>
        <w:noProof/>
        <w:color w:val="333333"/>
        <w:szCs w:val="28"/>
        <w:lang w:eastAsia="uk-UA"/>
      </w:rPr>
      <w:drawing>
        <wp:inline distT="0" distB="0" distL="0" distR="0" wp14:anchorId="40065816" wp14:editId="4E6E0A46">
          <wp:extent cx="431165" cy="577850"/>
          <wp:effectExtent l="0" t="0" r="6985" b="0"/>
          <wp:docPr id="1"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1">
                    <a:lum bright="12000"/>
                    <a:extLst>
                      <a:ext uri="{28A0092B-C50C-407E-A947-70E740481C1C}">
                        <a14:useLocalDpi xmlns:a14="http://schemas.microsoft.com/office/drawing/2010/main" val="0"/>
                      </a:ext>
                    </a:extLst>
                  </a:blip>
                  <a:srcRect/>
                  <a:stretch>
                    <a:fillRect/>
                  </a:stretch>
                </pic:blipFill>
                <pic:spPr bwMode="auto">
                  <a:xfrm>
                    <a:off x="0" y="0"/>
                    <a:ext cx="431165" cy="577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82"/>
    <w:rsid w:val="00002308"/>
    <w:rsid w:val="00002A17"/>
    <w:rsid w:val="000042ED"/>
    <w:rsid w:val="0003383B"/>
    <w:rsid w:val="000349A5"/>
    <w:rsid w:val="00044093"/>
    <w:rsid w:val="000511D2"/>
    <w:rsid w:val="0005316F"/>
    <w:rsid w:val="00073F27"/>
    <w:rsid w:val="0007733F"/>
    <w:rsid w:val="000938C8"/>
    <w:rsid w:val="000B1128"/>
    <w:rsid w:val="000C083F"/>
    <w:rsid w:val="000C7725"/>
    <w:rsid w:val="000D084D"/>
    <w:rsid w:val="000F6C0A"/>
    <w:rsid w:val="001024A5"/>
    <w:rsid w:val="001114CC"/>
    <w:rsid w:val="0011236D"/>
    <w:rsid w:val="00136911"/>
    <w:rsid w:val="001427F0"/>
    <w:rsid w:val="001453E5"/>
    <w:rsid w:val="00145A1E"/>
    <w:rsid w:val="00152535"/>
    <w:rsid w:val="00156073"/>
    <w:rsid w:val="001665B2"/>
    <w:rsid w:val="001733FF"/>
    <w:rsid w:val="00173562"/>
    <w:rsid w:val="0019782A"/>
    <w:rsid w:val="001B2B7E"/>
    <w:rsid w:val="001B3F77"/>
    <w:rsid w:val="001C7E12"/>
    <w:rsid w:val="001C7FC9"/>
    <w:rsid w:val="001F088A"/>
    <w:rsid w:val="00204DCA"/>
    <w:rsid w:val="002152C6"/>
    <w:rsid w:val="00230CB9"/>
    <w:rsid w:val="0023367C"/>
    <w:rsid w:val="0024407B"/>
    <w:rsid w:val="002639B6"/>
    <w:rsid w:val="00277944"/>
    <w:rsid w:val="002842F4"/>
    <w:rsid w:val="002860D6"/>
    <w:rsid w:val="002A66A8"/>
    <w:rsid w:val="002B010C"/>
    <w:rsid w:val="002F044E"/>
    <w:rsid w:val="002F0AEC"/>
    <w:rsid w:val="002F4B4B"/>
    <w:rsid w:val="003026E2"/>
    <w:rsid w:val="00323E0A"/>
    <w:rsid w:val="00331665"/>
    <w:rsid w:val="00366E63"/>
    <w:rsid w:val="00393FD9"/>
    <w:rsid w:val="003A0A61"/>
    <w:rsid w:val="003B42DC"/>
    <w:rsid w:val="003B7419"/>
    <w:rsid w:val="003C0FD5"/>
    <w:rsid w:val="003F0BCB"/>
    <w:rsid w:val="003F4615"/>
    <w:rsid w:val="003F6645"/>
    <w:rsid w:val="003F6A3A"/>
    <w:rsid w:val="004059A4"/>
    <w:rsid w:val="00412036"/>
    <w:rsid w:val="0042017A"/>
    <w:rsid w:val="00432ECB"/>
    <w:rsid w:val="00434057"/>
    <w:rsid w:val="00447B9B"/>
    <w:rsid w:val="00453749"/>
    <w:rsid w:val="00460D79"/>
    <w:rsid w:val="00487C32"/>
    <w:rsid w:val="004924B3"/>
    <w:rsid w:val="004A2AB1"/>
    <w:rsid w:val="004B1FBA"/>
    <w:rsid w:val="004B378D"/>
    <w:rsid w:val="004B4A03"/>
    <w:rsid w:val="004D18CE"/>
    <w:rsid w:val="004D4005"/>
    <w:rsid w:val="004E07CA"/>
    <w:rsid w:val="004E6B46"/>
    <w:rsid w:val="004E7220"/>
    <w:rsid w:val="004F36D3"/>
    <w:rsid w:val="004F5998"/>
    <w:rsid w:val="005007AD"/>
    <w:rsid w:val="005126DF"/>
    <w:rsid w:val="00540018"/>
    <w:rsid w:val="00541B9F"/>
    <w:rsid w:val="005444C9"/>
    <w:rsid w:val="005A1287"/>
    <w:rsid w:val="005A7DD0"/>
    <w:rsid w:val="005C6298"/>
    <w:rsid w:val="005D41C1"/>
    <w:rsid w:val="005D55FD"/>
    <w:rsid w:val="005E64FC"/>
    <w:rsid w:val="005F3386"/>
    <w:rsid w:val="005F4247"/>
    <w:rsid w:val="006036C9"/>
    <w:rsid w:val="00611BE7"/>
    <w:rsid w:val="00632844"/>
    <w:rsid w:val="00650142"/>
    <w:rsid w:val="0065399D"/>
    <w:rsid w:val="0066667D"/>
    <w:rsid w:val="006971C1"/>
    <w:rsid w:val="006B18B6"/>
    <w:rsid w:val="006B761E"/>
    <w:rsid w:val="006C3905"/>
    <w:rsid w:val="006D5CD1"/>
    <w:rsid w:val="006D722F"/>
    <w:rsid w:val="006E64E3"/>
    <w:rsid w:val="006F2B06"/>
    <w:rsid w:val="006F3C2E"/>
    <w:rsid w:val="006F6725"/>
    <w:rsid w:val="006F71CE"/>
    <w:rsid w:val="00706594"/>
    <w:rsid w:val="0074580D"/>
    <w:rsid w:val="0077104F"/>
    <w:rsid w:val="0077495C"/>
    <w:rsid w:val="007A38AB"/>
    <w:rsid w:val="007E242B"/>
    <w:rsid w:val="00810D8E"/>
    <w:rsid w:val="00817282"/>
    <w:rsid w:val="00824D41"/>
    <w:rsid w:val="00837235"/>
    <w:rsid w:val="00854450"/>
    <w:rsid w:val="0087207D"/>
    <w:rsid w:val="00876B3A"/>
    <w:rsid w:val="00882329"/>
    <w:rsid w:val="00882376"/>
    <w:rsid w:val="008838CB"/>
    <w:rsid w:val="00887DC7"/>
    <w:rsid w:val="008A7ED9"/>
    <w:rsid w:val="008B05DA"/>
    <w:rsid w:val="008B47EC"/>
    <w:rsid w:val="008C7FE0"/>
    <w:rsid w:val="008D7428"/>
    <w:rsid w:val="008F3FB7"/>
    <w:rsid w:val="009041EA"/>
    <w:rsid w:val="0090714B"/>
    <w:rsid w:val="00917D81"/>
    <w:rsid w:val="00921883"/>
    <w:rsid w:val="00922A76"/>
    <w:rsid w:val="009263C7"/>
    <w:rsid w:val="0094341D"/>
    <w:rsid w:val="00950D35"/>
    <w:rsid w:val="00957817"/>
    <w:rsid w:val="00965B68"/>
    <w:rsid w:val="00966995"/>
    <w:rsid w:val="0097171B"/>
    <w:rsid w:val="009A199C"/>
    <w:rsid w:val="009C0B6D"/>
    <w:rsid w:val="009C395D"/>
    <w:rsid w:val="009E4B1C"/>
    <w:rsid w:val="00A12F2A"/>
    <w:rsid w:val="00A142E7"/>
    <w:rsid w:val="00A14C9F"/>
    <w:rsid w:val="00A15F15"/>
    <w:rsid w:val="00A20E5F"/>
    <w:rsid w:val="00A577A0"/>
    <w:rsid w:val="00A63F9A"/>
    <w:rsid w:val="00A70F85"/>
    <w:rsid w:val="00A8464C"/>
    <w:rsid w:val="00AA30F1"/>
    <w:rsid w:val="00AA3FAB"/>
    <w:rsid w:val="00AB19D1"/>
    <w:rsid w:val="00AC6B3C"/>
    <w:rsid w:val="00AE5009"/>
    <w:rsid w:val="00AE5F45"/>
    <w:rsid w:val="00AE7335"/>
    <w:rsid w:val="00AF105F"/>
    <w:rsid w:val="00B207E2"/>
    <w:rsid w:val="00B227BB"/>
    <w:rsid w:val="00B36FA2"/>
    <w:rsid w:val="00B46C04"/>
    <w:rsid w:val="00B8054F"/>
    <w:rsid w:val="00B81F20"/>
    <w:rsid w:val="00B84CCE"/>
    <w:rsid w:val="00BB2A72"/>
    <w:rsid w:val="00BC2D39"/>
    <w:rsid w:val="00BE0495"/>
    <w:rsid w:val="00BF1EA2"/>
    <w:rsid w:val="00C110B8"/>
    <w:rsid w:val="00C16072"/>
    <w:rsid w:val="00C3181E"/>
    <w:rsid w:val="00C4419D"/>
    <w:rsid w:val="00C54277"/>
    <w:rsid w:val="00C5463D"/>
    <w:rsid w:val="00C56054"/>
    <w:rsid w:val="00C63D7F"/>
    <w:rsid w:val="00C71172"/>
    <w:rsid w:val="00C966C9"/>
    <w:rsid w:val="00CD5235"/>
    <w:rsid w:val="00CE29CB"/>
    <w:rsid w:val="00CE6DF3"/>
    <w:rsid w:val="00D124D5"/>
    <w:rsid w:val="00D139E5"/>
    <w:rsid w:val="00D14624"/>
    <w:rsid w:val="00D17C96"/>
    <w:rsid w:val="00D2303F"/>
    <w:rsid w:val="00D306E2"/>
    <w:rsid w:val="00D43356"/>
    <w:rsid w:val="00D56EED"/>
    <w:rsid w:val="00DA0DBA"/>
    <w:rsid w:val="00DA707E"/>
    <w:rsid w:val="00DC4CEB"/>
    <w:rsid w:val="00DC6987"/>
    <w:rsid w:val="00DC7843"/>
    <w:rsid w:val="00DE32C4"/>
    <w:rsid w:val="00DE34B0"/>
    <w:rsid w:val="00E20ACD"/>
    <w:rsid w:val="00E52D74"/>
    <w:rsid w:val="00E6178B"/>
    <w:rsid w:val="00E728B1"/>
    <w:rsid w:val="00EA75B2"/>
    <w:rsid w:val="00EB0383"/>
    <w:rsid w:val="00EB684F"/>
    <w:rsid w:val="00EC0FD1"/>
    <w:rsid w:val="00EC1C4E"/>
    <w:rsid w:val="00EC31BE"/>
    <w:rsid w:val="00ED3CA7"/>
    <w:rsid w:val="00EE2526"/>
    <w:rsid w:val="00EF16F3"/>
    <w:rsid w:val="00F1571E"/>
    <w:rsid w:val="00F16B7B"/>
    <w:rsid w:val="00F17DC0"/>
    <w:rsid w:val="00F50A50"/>
    <w:rsid w:val="00F51933"/>
    <w:rsid w:val="00F521BD"/>
    <w:rsid w:val="00F6783C"/>
    <w:rsid w:val="00F802EB"/>
    <w:rsid w:val="00F8477A"/>
    <w:rsid w:val="00FA6E14"/>
    <w:rsid w:val="00FD13E0"/>
    <w:rsid w:val="00FE5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next w:val="a"/>
    <w:qFormat/>
    <w:pPr>
      <w:keepNext/>
      <w:ind w:hanging="11"/>
      <w:jc w:val="center"/>
      <w:outlineLvl w:val="0"/>
    </w:pPr>
    <w:rPr>
      <w:b/>
      <w:i/>
      <w:sz w:val="28"/>
    </w:rPr>
  </w:style>
  <w:style w:type="paragraph" w:styleId="2">
    <w:name w:val="heading 2"/>
    <w:aliases w:val=" Знак"/>
    <w:basedOn w:val="a"/>
    <w:next w:val="a"/>
    <w:qFormat/>
    <w:rsid w:val="004E6B46"/>
    <w:pPr>
      <w:keepNext/>
      <w:autoSpaceDE w:val="0"/>
      <w:autoSpaceDN w:val="0"/>
      <w:spacing w:before="240" w:after="60"/>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282"/>
    <w:pPr>
      <w:tabs>
        <w:tab w:val="center" w:pos="4677"/>
        <w:tab w:val="right" w:pos="9355"/>
      </w:tabs>
    </w:pPr>
  </w:style>
  <w:style w:type="character" w:styleId="a4">
    <w:name w:val="page number"/>
    <w:basedOn w:val="a0"/>
    <w:rsid w:val="00817282"/>
  </w:style>
  <w:style w:type="paragraph" w:styleId="a5">
    <w:name w:val="footer"/>
    <w:basedOn w:val="a"/>
    <w:rsid w:val="00882329"/>
    <w:pPr>
      <w:tabs>
        <w:tab w:val="center" w:pos="4677"/>
        <w:tab w:val="right" w:pos="9355"/>
      </w:tabs>
    </w:pPr>
  </w:style>
  <w:style w:type="paragraph" w:styleId="a6">
    <w:name w:val="Body Text"/>
    <w:aliases w:val=" Знак Знак"/>
    <w:basedOn w:val="a"/>
    <w:link w:val="a7"/>
    <w:rsid w:val="004B378D"/>
    <w:pPr>
      <w:jc w:val="both"/>
    </w:pPr>
    <w:rPr>
      <w:sz w:val="28"/>
      <w:szCs w:val="28"/>
    </w:rPr>
  </w:style>
  <w:style w:type="character" w:customStyle="1" w:styleId="a7">
    <w:name w:val="Основной текст Знак"/>
    <w:aliases w:val=" Знак Знак Знак1"/>
    <w:link w:val="a6"/>
    <w:rsid w:val="004B378D"/>
    <w:rPr>
      <w:sz w:val="28"/>
      <w:szCs w:val="28"/>
      <w:lang w:val="uk-UA" w:eastAsia="ru-RU" w:bidi="ar-SA"/>
    </w:rPr>
  </w:style>
  <w:style w:type="paragraph" w:customStyle="1" w:styleId="a8">
    <w:basedOn w:val="a"/>
    <w:rsid w:val="007A38AB"/>
    <w:rPr>
      <w:rFonts w:ascii="Verdana" w:hAnsi="Verdana" w:cs="Verdana"/>
      <w:lang w:val="en-US" w:eastAsia="en-US"/>
    </w:rPr>
  </w:style>
  <w:style w:type="character" w:customStyle="1" w:styleId="a9">
    <w:name w:val="Знак Знак Знак"/>
    <w:aliases w:val=" Знак Знак Знак"/>
    <w:rsid w:val="007A38AB"/>
    <w:rPr>
      <w:sz w:val="24"/>
      <w:szCs w:val="24"/>
      <w:lang w:val="uk-UA" w:eastAsia="ru-RU" w:bidi="ar-SA"/>
    </w:rPr>
  </w:style>
  <w:style w:type="paragraph" w:customStyle="1" w:styleId="aa">
    <w:name w:val="Знак Знак Знак Знак Знак Знак Знак Знак Знак Знак"/>
    <w:basedOn w:val="a"/>
    <w:rsid w:val="007A38AB"/>
    <w:rPr>
      <w:rFonts w:ascii="Verdana" w:hAnsi="Verdana" w:cs="Verdana"/>
      <w:lang w:val="en-US" w:eastAsia="en-US"/>
    </w:rPr>
  </w:style>
  <w:style w:type="paragraph" w:customStyle="1" w:styleId="a50">
    <w:name w:val="a5"/>
    <w:basedOn w:val="a"/>
    <w:rsid w:val="00487C32"/>
    <w:pPr>
      <w:spacing w:before="100" w:beforeAutospacing="1" w:after="100" w:afterAutospacing="1"/>
    </w:pPr>
    <w:rPr>
      <w:rFonts w:eastAsia="SimSun"/>
      <w:sz w:val="24"/>
      <w:szCs w:val="24"/>
      <w:lang w:eastAsia="zh-CN"/>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124D5"/>
    <w:rPr>
      <w:rFonts w:ascii="Verdana" w:hAnsi="Verdana" w:cs="Verdana"/>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52D74"/>
    <w:rPr>
      <w:rFonts w:ascii="Verdana" w:hAnsi="Verdana" w:cs="Verdana"/>
      <w:lang w:val="en-US" w:eastAsia="en-US"/>
    </w:rPr>
  </w:style>
  <w:style w:type="paragraph" w:customStyle="1" w:styleId="ad">
    <w:name w:val="Знак Знак Знак Знак Знак Знак Знак Знак Знак Знак Знак"/>
    <w:basedOn w:val="a"/>
    <w:rsid w:val="00DA0DBA"/>
    <w:rPr>
      <w:rFonts w:ascii="Verdana" w:hAnsi="Verdana" w:cs="Verdana"/>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C6298"/>
    <w:rPr>
      <w:rFonts w:ascii="Verdana" w:hAnsi="Verdana" w:cs="Verdana"/>
      <w:lang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E6B46"/>
    <w:rPr>
      <w:rFonts w:ascii="Verdana" w:hAnsi="Verdana" w:cs="Verdana"/>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w:basedOn w:val="a"/>
    <w:rsid w:val="005126DF"/>
    <w:rPr>
      <w:rFonts w:ascii="Verdana" w:hAnsi="Verdana" w:cs="Verdana"/>
      <w:lang w:val="en-US" w:eastAsia="en-US"/>
    </w:rPr>
  </w:style>
  <w:style w:type="paragraph" w:customStyle="1" w:styleId="af1">
    <w:name w:val="Знак Знак Знак Знак Знак Знак Знак Знак"/>
    <w:basedOn w:val="a"/>
    <w:rsid w:val="00AB19D1"/>
    <w:rPr>
      <w:rFonts w:ascii="Verdana" w:hAnsi="Verdana" w:cs="Verdana"/>
      <w:lang w:val="en-US" w:eastAsia="en-US"/>
    </w:rPr>
  </w:style>
  <w:style w:type="paragraph" w:customStyle="1" w:styleId="af2">
    <w:name w:val="Стиль Знак Знак Знак Знак Знак Знак Знак"/>
    <w:basedOn w:val="a"/>
    <w:rsid w:val="00EC1C4E"/>
    <w:rPr>
      <w:rFonts w:ascii="Verdana" w:hAnsi="Verdana" w:cs="Verdana"/>
      <w:color w:val="000000"/>
      <w:lang w:val="en-US" w:eastAsia="en-US"/>
    </w:rPr>
  </w:style>
  <w:style w:type="paragraph" w:styleId="af3">
    <w:name w:val="Balloon Text"/>
    <w:basedOn w:val="a"/>
    <w:link w:val="af4"/>
    <w:uiPriority w:val="99"/>
    <w:semiHidden/>
    <w:unhideWhenUsed/>
    <w:rsid w:val="00044093"/>
    <w:rPr>
      <w:rFonts w:ascii="Tahoma" w:hAnsi="Tahoma" w:cs="Tahoma"/>
      <w:sz w:val="16"/>
      <w:szCs w:val="16"/>
    </w:rPr>
  </w:style>
  <w:style w:type="character" w:customStyle="1" w:styleId="af4">
    <w:name w:val="Текст выноски Знак"/>
    <w:basedOn w:val="a0"/>
    <w:link w:val="af3"/>
    <w:uiPriority w:val="99"/>
    <w:semiHidden/>
    <w:rsid w:val="00044093"/>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next w:val="a"/>
    <w:qFormat/>
    <w:pPr>
      <w:keepNext/>
      <w:ind w:hanging="11"/>
      <w:jc w:val="center"/>
      <w:outlineLvl w:val="0"/>
    </w:pPr>
    <w:rPr>
      <w:b/>
      <w:i/>
      <w:sz w:val="28"/>
    </w:rPr>
  </w:style>
  <w:style w:type="paragraph" w:styleId="2">
    <w:name w:val="heading 2"/>
    <w:aliases w:val=" Знак"/>
    <w:basedOn w:val="a"/>
    <w:next w:val="a"/>
    <w:qFormat/>
    <w:rsid w:val="004E6B46"/>
    <w:pPr>
      <w:keepNext/>
      <w:autoSpaceDE w:val="0"/>
      <w:autoSpaceDN w:val="0"/>
      <w:spacing w:before="240" w:after="60"/>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282"/>
    <w:pPr>
      <w:tabs>
        <w:tab w:val="center" w:pos="4677"/>
        <w:tab w:val="right" w:pos="9355"/>
      </w:tabs>
    </w:pPr>
  </w:style>
  <w:style w:type="character" w:styleId="a4">
    <w:name w:val="page number"/>
    <w:basedOn w:val="a0"/>
    <w:rsid w:val="00817282"/>
  </w:style>
  <w:style w:type="paragraph" w:styleId="a5">
    <w:name w:val="footer"/>
    <w:basedOn w:val="a"/>
    <w:rsid w:val="00882329"/>
    <w:pPr>
      <w:tabs>
        <w:tab w:val="center" w:pos="4677"/>
        <w:tab w:val="right" w:pos="9355"/>
      </w:tabs>
    </w:pPr>
  </w:style>
  <w:style w:type="paragraph" w:styleId="a6">
    <w:name w:val="Body Text"/>
    <w:aliases w:val=" Знак Знак"/>
    <w:basedOn w:val="a"/>
    <w:link w:val="a7"/>
    <w:rsid w:val="004B378D"/>
    <w:pPr>
      <w:jc w:val="both"/>
    </w:pPr>
    <w:rPr>
      <w:sz w:val="28"/>
      <w:szCs w:val="28"/>
    </w:rPr>
  </w:style>
  <w:style w:type="character" w:customStyle="1" w:styleId="a7">
    <w:name w:val="Основной текст Знак"/>
    <w:aliases w:val=" Знак Знак Знак1"/>
    <w:link w:val="a6"/>
    <w:rsid w:val="004B378D"/>
    <w:rPr>
      <w:sz w:val="28"/>
      <w:szCs w:val="28"/>
      <w:lang w:val="uk-UA" w:eastAsia="ru-RU" w:bidi="ar-SA"/>
    </w:rPr>
  </w:style>
  <w:style w:type="paragraph" w:customStyle="1" w:styleId="a8">
    <w:basedOn w:val="a"/>
    <w:rsid w:val="007A38AB"/>
    <w:rPr>
      <w:rFonts w:ascii="Verdana" w:hAnsi="Verdana" w:cs="Verdana"/>
      <w:lang w:val="en-US" w:eastAsia="en-US"/>
    </w:rPr>
  </w:style>
  <w:style w:type="character" w:customStyle="1" w:styleId="a9">
    <w:name w:val="Знак Знак Знак"/>
    <w:aliases w:val=" Знак Знак Знак"/>
    <w:rsid w:val="007A38AB"/>
    <w:rPr>
      <w:sz w:val="24"/>
      <w:szCs w:val="24"/>
      <w:lang w:val="uk-UA" w:eastAsia="ru-RU" w:bidi="ar-SA"/>
    </w:rPr>
  </w:style>
  <w:style w:type="paragraph" w:customStyle="1" w:styleId="aa">
    <w:name w:val="Знак Знак Знак Знак Знак Знак Знак Знак Знак Знак"/>
    <w:basedOn w:val="a"/>
    <w:rsid w:val="007A38AB"/>
    <w:rPr>
      <w:rFonts w:ascii="Verdana" w:hAnsi="Verdana" w:cs="Verdana"/>
      <w:lang w:val="en-US" w:eastAsia="en-US"/>
    </w:rPr>
  </w:style>
  <w:style w:type="paragraph" w:customStyle="1" w:styleId="a50">
    <w:name w:val="a5"/>
    <w:basedOn w:val="a"/>
    <w:rsid w:val="00487C32"/>
    <w:pPr>
      <w:spacing w:before="100" w:beforeAutospacing="1" w:after="100" w:afterAutospacing="1"/>
    </w:pPr>
    <w:rPr>
      <w:rFonts w:eastAsia="SimSun"/>
      <w:sz w:val="24"/>
      <w:szCs w:val="24"/>
      <w:lang w:eastAsia="zh-CN"/>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124D5"/>
    <w:rPr>
      <w:rFonts w:ascii="Verdana" w:hAnsi="Verdana" w:cs="Verdana"/>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52D74"/>
    <w:rPr>
      <w:rFonts w:ascii="Verdana" w:hAnsi="Verdana" w:cs="Verdana"/>
      <w:lang w:val="en-US" w:eastAsia="en-US"/>
    </w:rPr>
  </w:style>
  <w:style w:type="paragraph" w:customStyle="1" w:styleId="ad">
    <w:name w:val="Знак Знак Знак Знак Знак Знак Знак Знак Знак Знак Знак"/>
    <w:basedOn w:val="a"/>
    <w:rsid w:val="00DA0DBA"/>
    <w:rPr>
      <w:rFonts w:ascii="Verdana" w:hAnsi="Verdana" w:cs="Verdana"/>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C6298"/>
    <w:rPr>
      <w:rFonts w:ascii="Verdana" w:hAnsi="Verdana" w:cs="Verdana"/>
      <w:lang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E6B46"/>
    <w:rPr>
      <w:rFonts w:ascii="Verdana" w:hAnsi="Verdana" w:cs="Verdana"/>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w:basedOn w:val="a"/>
    <w:rsid w:val="005126DF"/>
    <w:rPr>
      <w:rFonts w:ascii="Verdana" w:hAnsi="Verdana" w:cs="Verdana"/>
      <w:lang w:val="en-US" w:eastAsia="en-US"/>
    </w:rPr>
  </w:style>
  <w:style w:type="paragraph" w:customStyle="1" w:styleId="af1">
    <w:name w:val="Знак Знак Знак Знак Знак Знак Знак Знак"/>
    <w:basedOn w:val="a"/>
    <w:rsid w:val="00AB19D1"/>
    <w:rPr>
      <w:rFonts w:ascii="Verdana" w:hAnsi="Verdana" w:cs="Verdana"/>
      <w:lang w:val="en-US" w:eastAsia="en-US"/>
    </w:rPr>
  </w:style>
  <w:style w:type="paragraph" w:customStyle="1" w:styleId="af2">
    <w:name w:val="Стиль Знак Знак Знак Знак Знак Знак Знак"/>
    <w:basedOn w:val="a"/>
    <w:rsid w:val="00EC1C4E"/>
    <w:rPr>
      <w:rFonts w:ascii="Verdana" w:hAnsi="Verdana" w:cs="Verdana"/>
      <w:color w:val="000000"/>
      <w:lang w:val="en-US" w:eastAsia="en-US"/>
    </w:rPr>
  </w:style>
  <w:style w:type="paragraph" w:styleId="af3">
    <w:name w:val="Balloon Text"/>
    <w:basedOn w:val="a"/>
    <w:link w:val="af4"/>
    <w:uiPriority w:val="99"/>
    <w:semiHidden/>
    <w:unhideWhenUsed/>
    <w:rsid w:val="00044093"/>
    <w:rPr>
      <w:rFonts w:ascii="Tahoma" w:hAnsi="Tahoma" w:cs="Tahoma"/>
      <w:sz w:val="16"/>
      <w:szCs w:val="16"/>
    </w:rPr>
  </w:style>
  <w:style w:type="character" w:customStyle="1" w:styleId="af4">
    <w:name w:val="Текст выноски Знак"/>
    <w:basedOn w:val="a0"/>
    <w:link w:val="af3"/>
    <w:uiPriority w:val="99"/>
    <w:semiHidden/>
    <w:rsid w:val="00044093"/>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Robdoks\shablons\Novy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43A14-FAA8-45B6-95C6-EE8B048A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Novy1</Template>
  <TotalTime>1</TotalTime>
  <Pages>1</Pages>
  <Words>950</Words>
  <Characters>542</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T</vt:lpstr>
    </vt:vector>
  </TitlesOfParts>
  <Company>ADM</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23.04.97</dc:subject>
  <dc:creator>marina</dc:creator>
  <cp:lastModifiedBy>Протокольна Частина</cp:lastModifiedBy>
  <cp:revision>2</cp:revision>
  <cp:lastPrinted>2021-07-22T06:52:00Z</cp:lastPrinted>
  <dcterms:created xsi:type="dcterms:W3CDTF">2021-09-13T07:32:00Z</dcterms:created>
  <dcterms:modified xsi:type="dcterms:W3CDTF">2021-09-13T07:32:00Z</dcterms:modified>
</cp:coreProperties>
</file>