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24" w:rsidRDefault="003A0C2F" w:rsidP="00DB7324">
      <w:pPr>
        <w:pStyle w:val="a3"/>
        <w:jc w:val="center"/>
      </w:pPr>
      <w:r>
        <w:rPr>
          <w:noProof/>
          <w:color w:val="333333"/>
          <w:szCs w:val="28"/>
          <w:lang w:eastAsia="uk-UA"/>
        </w:rPr>
        <w:drawing>
          <wp:inline distT="0" distB="0" distL="0" distR="0">
            <wp:extent cx="436245" cy="574040"/>
            <wp:effectExtent l="19050" t="0" r="1905" b="0"/>
            <wp:docPr id="1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82" w:rsidRPr="00271933" w:rsidRDefault="00817282" w:rsidP="00B227BB">
      <w:pPr>
        <w:spacing w:before="60"/>
        <w:jc w:val="center"/>
        <w:rPr>
          <w:b/>
          <w:sz w:val="24"/>
          <w:szCs w:val="24"/>
          <w:lang w:val="ru-RU"/>
        </w:rPr>
      </w:pPr>
      <w:r w:rsidRPr="00271933">
        <w:rPr>
          <w:b/>
          <w:sz w:val="24"/>
          <w:szCs w:val="24"/>
          <w:lang w:val="ru-RU"/>
        </w:rPr>
        <w:t>УКРАЇНА</w:t>
      </w:r>
    </w:p>
    <w:p w:rsidR="00817282" w:rsidRPr="00B227BB" w:rsidRDefault="00817282" w:rsidP="00817282">
      <w:pPr>
        <w:spacing w:before="240" w:after="240"/>
        <w:jc w:val="center"/>
        <w:rPr>
          <w:b/>
          <w:spacing w:val="20"/>
          <w:sz w:val="28"/>
          <w:szCs w:val="28"/>
        </w:rPr>
      </w:pPr>
      <w:r w:rsidRPr="00271933">
        <w:rPr>
          <w:b/>
          <w:spacing w:val="20"/>
          <w:sz w:val="28"/>
          <w:szCs w:val="28"/>
          <w:lang w:val="ru-RU"/>
        </w:rPr>
        <w:t xml:space="preserve">ЧЕРНІГІВСЬКА ОБЛАСНА ДЕРЖАВНА </w:t>
      </w:r>
      <w:proofErr w:type="gramStart"/>
      <w:r w:rsidRPr="00271933">
        <w:rPr>
          <w:b/>
          <w:spacing w:val="20"/>
          <w:sz w:val="28"/>
          <w:szCs w:val="28"/>
          <w:lang w:val="ru-RU"/>
        </w:rPr>
        <w:t>АДМ</w:t>
      </w:r>
      <w:proofErr w:type="gramEnd"/>
      <w:r w:rsidRPr="00271933">
        <w:rPr>
          <w:b/>
          <w:spacing w:val="20"/>
          <w:sz w:val="28"/>
          <w:szCs w:val="28"/>
          <w:lang w:val="ru-RU"/>
        </w:rPr>
        <w:t>ІНІСТРАЦІЯ</w:t>
      </w:r>
    </w:p>
    <w:p w:rsidR="00B227BB" w:rsidRPr="00CD5235" w:rsidRDefault="00CD5235" w:rsidP="00CD5235">
      <w:pPr>
        <w:spacing w:before="120"/>
        <w:jc w:val="center"/>
        <w:rPr>
          <w:b/>
          <w:spacing w:val="100"/>
          <w:sz w:val="28"/>
          <w:szCs w:val="28"/>
        </w:rPr>
      </w:pPr>
      <w:r w:rsidRPr="00CD5235">
        <w:rPr>
          <w:b/>
          <w:spacing w:val="100"/>
          <w:sz w:val="28"/>
          <w:szCs w:val="28"/>
        </w:rPr>
        <w:t>РОЗПОРЯДЖЕННЯ</w:t>
      </w:r>
    </w:p>
    <w:p w:rsidR="00B227BB" w:rsidRPr="00B227BB" w:rsidRDefault="00B227BB" w:rsidP="00CD5235">
      <w:pPr>
        <w:spacing w:before="60"/>
        <w:jc w:val="center"/>
        <w:rPr>
          <w:b/>
          <w:spacing w:val="200"/>
          <w:sz w:val="28"/>
          <w:szCs w:val="28"/>
        </w:rPr>
      </w:pPr>
    </w:p>
    <w:tbl>
      <w:tblPr>
        <w:tblW w:w="9570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1217C0" w:rsidRPr="001217C0">
        <w:trPr>
          <w:trHeight w:val="620"/>
        </w:trPr>
        <w:tc>
          <w:tcPr>
            <w:tcW w:w="3622" w:type="dxa"/>
          </w:tcPr>
          <w:p w:rsidR="00B227BB" w:rsidRPr="001217C0" w:rsidRDefault="00B227BB" w:rsidP="001217C0">
            <w:pPr>
              <w:spacing w:before="120"/>
              <w:rPr>
                <w:b/>
                <w:color w:val="000000" w:themeColor="text1"/>
                <w:sz w:val="28"/>
                <w:szCs w:val="28"/>
              </w:rPr>
            </w:pPr>
            <w:r w:rsidRPr="001217C0">
              <w:rPr>
                <w:color w:val="000000" w:themeColor="text1"/>
                <w:sz w:val="28"/>
                <w:szCs w:val="28"/>
              </w:rPr>
              <w:t xml:space="preserve">від </w:t>
            </w:r>
            <w:r w:rsidR="001217C0" w:rsidRPr="001217C0">
              <w:rPr>
                <w:color w:val="000000" w:themeColor="text1"/>
                <w:sz w:val="28"/>
                <w:szCs w:val="28"/>
              </w:rPr>
              <w:t>30 серпня</w:t>
            </w:r>
            <w:r w:rsidRPr="001217C0">
              <w:rPr>
                <w:color w:val="000000" w:themeColor="text1"/>
                <w:sz w:val="28"/>
                <w:szCs w:val="28"/>
              </w:rPr>
              <w:t xml:space="preserve"> 20</w:t>
            </w:r>
            <w:r w:rsidR="008D462E" w:rsidRPr="001217C0">
              <w:rPr>
                <w:color w:val="000000" w:themeColor="text1"/>
                <w:sz w:val="28"/>
                <w:szCs w:val="28"/>
              </w:rPr>
              <w:t>2</w:t>
            </w:r>
            <w:r w:rsidR="003A0C2F" w:rsidRPr="001217C0">
              <w:rPr>
                <w:color w:val="000000" w:themeColor="text1"/>
                <w:sz w:val="28"/>
                <w:szCs w:val="28"/>
              </w:rPr>
              <w:t>1</w:t>
            </w:r>
            <w:r w:rsidRPr="001217C0">
              <w:rPr>
                <w:color w:val="000000" w:themeColor="text1"/>
                <w:sz w:val="28"/>
                <w:szCs w:val="28"/>
              </w:rPr>
              <w:t xml:space="preserve"> р.</w:t>
            </w:r>
          </w:p>
        </w:tc>
        <w:tc>
          <w:tcPr>
            <w:tcW w:w="2758" w:type="dxa"/>
          </w:tcPr>
          <w:p w:rsidR="00B227BB" w:rsidRPr="001217C0" w:rsidRDefault="00B227BB" w:rsidP="00F6783C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1217C0">
              <w:rPr>
                <w:color w:val="000000" w:themeColor="text1"/>
                <w:sz w:val="28"/>
                <w:szCs w:val="28"/>
              </w:rPr>
              <w:t>Чернігів</w:t>
            </w:r>
          </w:p>
        </w:tc>
        <w:tc>
          <w:tcPr>
            <w:tcW w:w="3190" w:type="dxa"/>
          </w:tcPr>
          <w:p w:rsidR="00B227BB" w:rsidRPr="001217C0" w:rsidRDefault="00B227BB" w:rsidP="001217C0">
            <w:pPr>
              <w:spacing w:before="120"/>
              <w:ind w:firstLine="567"/>
              <w:rPr>
                <w:b/>
                <w:color w:val="000000" w:themeColor="text1"/>
                <w:sz w:val="28"/>
                <w:szCs w:val="28"/>
              </w:rPr>
            </w:pPr>
            <w:r w:rsidRPr="001217C0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1217C0" w:rsidRPr="001217C0">
              <w:rPr>
                <w:color w:val="000000" w:themeColor="text1"/>
                <w:sz w:val="28"/>
                <w:szCs w:val="28"/>
              </w:rPr>
              <w:t>854</w:t>
            </w:r>
          </w:p>
        </w:tc>
      </w:tr>
    </w:tbl>
    <w:p w:rsidR="004B378D" w:rsidRPr="001217C0" w:rsidRDefault="004B378D" w:rsidP="009C395D">
      <w:pPr>
        <w:rPr>
          <w:color w:val="000000" w:themeColor="text1"/>
          <w:sz w:val="28"/>
          <w:szCs w:val="28"/>
        </w:rPr>
      </w:pPr>
    </w:p>
    <w:p w:rsidR="00861130" w:rsidRPr="00164469" w:rsidRDefault="00861130" w:rsidP="00861130">
      <w:pPr>
        <w:autoSpaceDE w:val="0"/>
        <w:autoSpaceDN w:val="0"/>
        <w:ind w:right="3543"/>
        <w:rPr>
          <w:b/>
          <w:i/>
          <w:sz w:val="28"/>
          <w:szCs w:val="28"/>
        </w:rPr>
      </w:pPr>
      <w:r w:rsidRPr="00164469">
        <w:rPr>
          <w:b/>
          <w:i/>
          <w:sz w:val="28"/>
          <w:szCs w:val="28"/>
        </w:rPr>
        <w:t xml:space="preserve">Про </w:t>
      </w:r>
      <w:r>
        <w:rPr>
          <w:b/>
          <w:i/>
          <w:sz w:val="28"/>
          <w:szCs w:val="28"/>
        </w:rPr>
        <w:t>внесення змін до розпорядження</w:t>
      </w:r>
    </w:p>
    <w:p w:rsidR="00861130" w:rsidRDefault="00861130" w:rsidP="00861130">
      <w:pPr>
        <w:autoSpaceDE w:val="0"/>
        <w:autoSpaceDN w:val="0"/>
        <w:ind w:right="354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голови </w:t>
      </w:r>
      <w:r w:rsidRPr="00164469">
        <w:rPr>
          <w:b/>
          <w:i/>
          <w:sz w:val="28"/>
          <w:szCs w:val="28"/>
        </w:rPr>
        <w:t xml:space="preserve">обласної державної </w:t>
      </w:r>
    </w:p>
    <w:p w:rsidR="00861130" w:rsidRPr="001123E0" w:rsidRDefault="00861130" w:rsidP="00861130">
      <w:pPr>
        <w:autoSpaceDE w:val="0"/>
        <w:autoSpaceDN w:val="0"/>
        <w:ind w:right="3543"/>
        <w:rPr>
          <w:b/>
          <w:i/>
          <w:sz w:val="28"/>
          <w:szCs w:val="28"/>
        </w:rPr>
      </w:pPr>
      <w:r w:rsidRPr="00164469">
        <w:rPr>
          <w:b/>
          <w:i/>
          <w:sz w:val="28"/>
          <w:szCs w:val="28"/>
        </w:rPr>
        <w:t>адміністрац</w:t>
      </w:r>
      <w:r w:rsidRPr="00261D7A">
        <w:rPr>
          <w:b/>
          <w:i/>
          <w:sz w:val="28"/>
          <w:szCs w:val="28"/>
        </w:rPr>
        <w:t>ії</w:t>
      </w:r>
      <w:r>
        <w:rPr>
          <w:b/>
          <w:i/>
          <w:sz w:val="28"/>
          <w:szCs w:val="28"/>
        </w:rPr>
        <w:t xml:space="preserve"> від 21.03.2019 № 155</w:t>
      </w:r>
    </w:p>
    <w:p w:rsidR="00861130" w:rsidRDefault="00861130" w:rsidP="00861130">
      <w:pPr>
        <w:pStyle w:val="a7"/>
      </w:pPr>
    </w:p>
    <w:p w:rsidR="00861130" w:rsidRPr="00861130" w:rsidRDefault="004E49CD" w:rsidP="004E49C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</w:t>
      </w:r>
      <w:r w:rsidR="00FC6A62">
        <w:rPr>
          <w:sz w:val="28"/>
          <w:szCs w:val="28"/>
        </w:rPr>
        <w:t xml:space="preserve"> 6, 41 Закону України «Про місцеві державні адміністрації» та у</w:t>
      </w:r>
      <w:r w:rsidR="00861130">
        <w:rPr>
          <w:sz w:val="28"/>
          <w:szCs w:val="28"/>
        </w:rPr>
        <w:t xml:space="preserve"> зв’язку з кадровими змінами </w:t>
      </w:r>
    </w:p>
    <w:p w:rsidR="00861130" w:rsidRDefault="00861130" w:rsidP="00CA1824">
      <w:pPr>
        <w:spacing w:after="120"/>
        <w:jc w:val="both"/>
        <w:rPr>
          <w:sz w:val="28"/>
          <w:szCs w:val="28"/>
        </w:rPr>
      </w:pPr>
      <w:r w:rsidRPr="00812EBB">
        <w:rPr>
          <w:b/>
          <w:spacing w:val="40"/>
          <w:sz w:val="28"/>
          <w:szCs w:val="28"/>
        </w:rPr>
        <w:t>зобов’язую</w:t>
      </w:r>
      <w:r>
        <w:rPr>
          <w:sz w:val="28"/>
          <w:szCs w:val="28"/>
        </w:rPr>
        <w:t>:</w:t>
      </w:r>
    </w:p>
    <w:p w:rsidR="00861130" w:rsidRPr="0083611B" w:rsidRDefault="00861130" w:rsidP="00FE049C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1054">
        <w:rPr>
          <w:sz w:val="28"/>
          <w:szCs w:val="28"/>
        </w:rPr>
        <w:t xml:space="preserve">нести зміни в додаток до розпорядження голови обласної </w:t>
      </w:r>
      <w:r>
        <w:rPr>
          <w:sz w:val="28"/>
          <w:szCs w:val="28"/>
        </w:rPr>
        <w:t>державної адміністрації від 21.03.2019</w:t>
      </w:r>
      <w:r w:rsidRPr="008B1054">
        <w:rPr>
          <w:sz w:val="28"/>
          <w:szCs w:val="28"/>
        </w:rPr>
        <w:t xml:space="preserve"> №</w:t>
      </w:r>
      <w:r w:rsidR="00FE049C">
        <w:rPr>
          <w:sz w:val="28"/>
          <w:szCs w:val="28"/>
        </w:rPr>
        <w:t> </w:t>
      </w:r>
      <w:r>
        <w:rPr>
          <w:sz w:val="28"/>
          <w:szCs w:val="28"/>
        </w:rPr>
        <w:t>155</w:t>
      </w:r>
      <w:r w:rsidRPr="008B1054">
        <w:rPr>
          <w:sz w:val="28"/>
          <w:szCs w:val="28"/>
        </w:rPr>
        <w:t xml:space="preserve"> «Про </w:t>
      </w:r>
      <w:r>
        <w:rPr>
          <w:sz w:val="28"/>
          <w:szCs w:val="28"/>
        </w:rPr>
        <w:t>створення комісії</w:t>
      </w:r>
      <w:r w:rsidRPr="008B105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3A59C3">
        <w:rPr>
          <w:sz w:val="28"/>
          <w:szCs w:val="28"/>
        </w:rPr>
        <w:t>виклавши</w:t>
      </w:r>
      <w:r>
        <w:rPr>
          <w:sz w:val="28"/>
          <w:szCs w:val="28"/>
        </w:rPr>
        <w:t xml:space="preserve"> його </w:t>
      </w:r>
      <w:r w:rsidRPr="003A59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59C3">
        <w:rPr>
          <w:sz w:val="28"/>
          <w:szCs w:val="28"/>
        </w:rPr>
        <w:t>редакції</w:t>
      </w:r>
      <w:r w:rsidR="00C96256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861130" w:rsidRDefault="00861130" w:rsidP="00861130">
      <w:pPr>
        <w:autoSpaceDE w:val="0"/>
        <w:autoSpaceDN w:val="0"/>
        <w:jc w:val="both"/>
        <w:rPr>
          <w:sz w:val="28"/>
          <w:szCs w:val="28"/>
        </w:rPr>
      </w:pPr>
    </w:p>
    <w:p w:rsidR="007D55A2" w:rsidRDefault="007D55A2" w:rsidP="00861130">
      <w:pPr>
        <w:autoSpaceDE w:val="0"/>
        <w:autoSpaceDN w:val="0"/>
        <w:jc w:val="both"/>
        <w:rPr>
          <w:sz w:val="28"/>
          <w:szCs w:val="28"/>
        </w:rPr>
      </w:pPr>
    </w:p>
    <w:p w:rsidR="00861130" w:rsidRDefault="00861130" w:rsidP="00861130">
      <w:pPr>
        <w:rPr>
          <w:sz w:val="28"/>
          <w:szCs w:val="28"/>
        </w:rPr>
      </w:pPr>
      <w:r w:rsidRPr="00861130">
        <w:rPr>
          <w:bCs/>
          <w:iCs/>
          <w:sz w:val="28"/>
          <w:szCs w:val="28"/>
        </w:rPr>
        <w:t xml:space="preserve">Голова </w:t>
      </w:r>
      <w:r w:rsidR="007D55A2">
        <w:rPr>
          <w:bCs/>
          <w:iCs/>
          <w:sz w:val="28"/>
          <w:szCs w:val="28"/>
        </w:rPr>
        <w:t xml:space="preserve">      </w:t>
      </w:r>
      <w:r w:rsidRPr="00861130">
        <w:rPr>
          <w:bCs/>
          <w:iCs/>
          <w:sz w:val="28"/>
          <w:szCs w:val="28"/>
        </w:rPr>
        <w:tab/>
      </w:r>
      <w:r w:rsidRPr="00861130">
        <w:rPr>
          <w:bCs/>
          <w:iCs/>
          <w:sz w:val="28"/>
          <w:szCs w:val="28"/>
        </w:rPr>
        <w:tab/>
      </w:r>
      <w:r w:rsidRPr="00861130">
        <w:rPr>
          <w:bCs/>
          <w:iCs/>
          <w:sz w:val="28"/>
          <w:szCs w:val="28"/>
        </w:rPr>
        <w:tab/>
      </w:r>
      <w:r w:rsidRPr="00861130">
        <w:rPr>
          <w:bCs/>
          <w:iCs/>
          <w:sz w:val="28"/>
          <w:szCs w:val="28"/>
        </w:rPr>
        <w:tab/>
      </w:r>
      <w:r w:rsidRPr="00861130">
        <w:rPr>
          <w:bCs/>
          <w:iCs/>
          <w:sz w:val="28"/>
          <w:szCs w:val="28"/>
        </w:rPr>
        <w:tab/>
      </w:r>
      <w:r w:rsidRPr="00861130">
        <w:rPr>
          <w:bCs/>
          <w:iCs/>
          <w:sz w:val="28"/>
          <w:szCs w:val="28"/>
        </w:rPr>
        <w:tab/>
      </w:r>
      <w:r w:rsidRPr="00861130">
        <w:rPr>
          <w:bCs/>
          <w:iCs/>
          <w:sz w:val="28"/>
          <w:szCs w:val="28"/>
        </w:rPr>
        <w:tab/>
      </w:r>
      <w:r w:rsidRPr="00861130">
        <w:rPr>
          <w:bCs/>
          <w:iCs/>
          <w:sz w:val="28"/>
          <w:szCs w:val="28"/>
        </w:rPr>
        <w:tab/>
      </w:r>
      <w:r w:rsidR="007D55A2">
        <w:rPr>
          <w:bCs/>
          <w:iCs/>
          <w:sz w:val="28"/>
          <w:szCs w:val="28"/>
        </w:rPr>
        <w:tab/>
        <w:t>В’ячеслав ЧАУС</w:t>
      </w:r>
    </w:p>
    <w:p w:rsidR="00861130" w:rsidRDefault="00861130" w:rsidP="00861130">
      <w:pPr>
        <w:rPr>
          <w:sz w:val="28"/>
          <w:szCs w:val="28"/>
        </w:rPr>
      </w:pPr>
    </w:p>
    <w:p w:rsidR="00D2739B" w:rsidRDefault="00D2739B" w:rsidP="009C395D">
      <w:pPr>
        <w:rPr>
          <w:sz w:val="28"/>
          <w:szCs w:val="28"/>
        </w:rPr>
      </w:pPr>
    </w:p>
    <w:p w:rsidR="00D2739B" w:rsidRDefault="00D2739B" w:rsidP="009C395D">
      <w:pPr>
        <w:rPr>
          <w:sz w:val="28"/>
          <w:szCs w:val="28"/>
        </w:rPr>
      </w:pPr>
    </w:p>
    <w:p w:rsidR="00D2739B" w:rsidRDefault="00D2739B" w:rsidP="009C395D">
      <w:pPr>
        <w:rPr>
          <w:sz w:val="28"/>
          <w:szCs w:val="28"/>
        </w:rPr>
      </w:pPr>
    </w:p>
    <w:p w:rsidR="0031304B" w:rsidRDefault="0031304B" w:rsidP="009C395D">
      <w:pPr>
        <w:rPr>
          <w:sz w:val="28"/>
          <w:szCs w:val="28"/>
        </w:rPr>
        <w:sectPr w:rsidR="0031304B" w:rsidSect="00167617">
          <w:headerReference w:type="even" r:id="rId10"/>
          <w:pgSz w:w="11907" w:h="16840" w:code="9"/>
          <w:pgMar w:top="851" w:right="567" w:bottom="1134" w:left="1701" w:header="425" w:footer="720" w:gutter="0"/>
          <w:pgNumType w:start="1"/>
          <w:cols w:space="720"/>
          <w:titlePg/>
        </w:sectPr>
      </w:pPr>
    </w:p>
    <w:p w:rsidR="00192153" w:rsidRPr="00192153" w:rsidRDefault="00192153" w:rsidP="00192153">
      <w:pPr>
        <w:ind w:left="5103"/>
        <w:rPr>
          <w:sz w:val="28"/>
        </w:rPr>
      </w:pPr>
      <w:r w:rsidRPr="00192153">
        <w:rPr>
          <w:sz w:val="28"/>
        </w:rPr>
        <w:lastRenderedPageBreak/>
        <w:t xml:space="preserve">Додаток </w:t>
      </w:r>
    </w:p>
    <w:p w:rsidR="00192153" w:rsidRPr="00192153" w:rsidRDefault="00192153" w:rsidP="00192153">
      <w:pPr>
        <w:ind w:left="5103"/>
        <w:rPr>
          <w:sz w:val="28"/>
        </w:rPr>
      </w:pPr>
      <w:r w:rsidRPr="00192153">
        <w:rPr>
          <w:sz w:val="28"/>
        </w:rPr>
        <w:t>до розпорядження голови</w:t>
      </w:r>
    </w:p>
    <w:p w:rsidR="00192153" w:rsidRDefault="00192153" w:rsidP="00192153">
      <w:pPr>
        <w:tabs>
          <w:tab w:val="left" w:pos="4536"/>
        </w:tabs>
        <w:ind w:left="5103"/>
        <w:rPr>
          <w:sz w:val="28"/>
        </w:rPr>
      </w:pPr>
      <w:r w:rsidRPr="00192153">
        <w:rPr>
          <w:sz w:val="28"/>
        </w:rPr>
        <w:t>обласної державної адміністрації</w:t>
      </w:r>
    </w:p>
    <w:p w:rsidR="00861130" w:rsidRDefault="00861130" w:rsidP="00192153">
      <w:pPr>
        <w:tabs>
          <w:tab w:val="left" w:pos="4536"/>
        </w:tabs>
        <w:ind w:left="5103"/>
        <w:rPr>
          <w:sz w:val="28"/>
        </w:rPr>
      </w:pPr>
      <w:r>
        <w:rPr>
          <w:sz w:val="28"/>
        </w:rPr>
        <w:t>від 21 березня 2019 року № 155</w:t>
      </w:r>
    </w:p>
    <w:p w:rsidR="00861130" w:rsidRPr="00192153" w:rsidRDefault="00861130" w:rsidP="00861130">
      <w:pPr>
        <w:ind w:left="5103"/>
        <w:rPr>
          <w:sz w:val="28"/>
        </w:rPr>
      </w:pPr>
      <w:r>
        <w:rPr>
          <w:sz w:val="28"/>
        </w:rPr>
        <w:t>(в редакції</w:t>
      </w:r>
      <w:r w:rsidRPr="00861130">
        <w:rPr>
          <w:sz w:val="28"/>
        </w:rPr>
        <w:t xml:space="preserve"> </w:t>
      </w:r>
      <w:r w:rsidRPr="00192153">
        <w:rPr>
          <w:sz w:val="28"/>
        </w:rPr>
        <w:t>розпорядження голови</w:t>
      </w:r>
    </w:p>
    <w:p w:rsidR="00861130" w:rsidRDefault="00861130" w:rsidP="00861130">
      <w:pPr>
        <w:tabs>
          <w:tab w:val="left" w:pos="4536"/>
        </w:tabs>
        <w:ind w:left="5103"/>
        <w:rPr>
          <w:sz w:val="28"/>
        </w:rPr>
      </w:pPr>
      <w:r w:rsidRPr="00192153">
        <w:rPr>
          <w:sz w:val="28"/>
        </w:rPr>
        <w:t>обласної державної адміністрації</w:t>
      </w:r>
    </w:p>
    <w:p w:rsidR="00192153" w:rsidRPr="00192153" w:rsidRDefault="001217C0" w:rsidP="00192153">
      <w:pPr>
        <w:tabs>
          <w:tab w:val="left" w:pos="4536"/>
          <w:tab w:val="left" w:pos="5500"/>
        </w:tabs>
        <w:ind w:left="5103"/>
        <w:rPr>
          <w:sz w:val="28"/>
        </w:rPr>
      </w:pPr>
      <w:r>
        <w:rPr>
          <w:sz w:val="28"/>
        </w:rPr>
        <w:t xml:space="preserve">30 серпня </w:t>
      </w:r>
      <w:r w:rsidR="008D462E">
        <w:rPr>
          <w:sz w:val="28"/>
        </w:rPr>
        <w:t>202</w:t>
      </w:r>
      <w:r w:rsidR="007D55A2">
        <w:rPr>
          <w:sz w:val="28"/>
        </w:rPr>
        <w:t>1</w:t>
      </w:r>
      <w:r w:rsidR="00192153" w:rsidRPr="00192153">
        <w:rPr>
          <w:sz w:val="28"/>
        </w:rPr>
        <w:t> р</w:t>
      </w:r>
      <w:r w:rsidR="000C69C5">
        <w:rPr>
          <w:sz w:val="28"/>
        </w:rPr>
        <w:t>оку</w:t>
      </w:r>
      <w:r w:rsidR="00192153" w:rsidRPr="00192153">
        <w:rPr>
          <w:sz w:val="28"/>
        </w:rPr>
        <w:t xml:space="preserve"> № </w:t>
      </w:r>
      <w:r>
        <w:rPr>
          <w:sz w:val="28"/>
        </w:rPr>
        <w:t>854</w:t>
      </w:r>
      <w:r w:rsidR="00861130">
        <w:rPr>
          <w:sz w:val="28"/>
        </w:rPr>
        <w:t>)</w:t>
      </w:r>
    </w:p>
    <w:p w:rsidR="00192153" w:rsidRDefault="00192153" w:rsidP="00192153">
      <w:pPr>
        <w:tabs>
          <w:tab w:val="left" w:pos="4536"/>
        </w:tabs>
        <w:rPr>
          <w:b/>
          <w:sz w:val="22"/>
          <w:szCs w:val="22"/>
        </w:rPr>
      </w:pPr>
    </w:p>
    <w:p w:rsidR="004637A1" w:rsidRPr="000867DC" w:rsidRDefault="004637A1" w:rsidP="00192153">
      <w:pPr>
        <w:tabs>
          <w:tab w:val="left" w:pos="4536"/>
        </w:tabs>
        <w:rPr>
          <w:b/>
          <w:sz w:val="22"/>
          <w:szCs w:val="22"/>
        </w:rPr>
      </w:pPr>
    </w:p>
    <w:p w:rsidR="00AA19C9" w:rsidRPr="00B4453B" w:rsidRDefault="00AA19C9" w:rsidP="00AA19C9">
      <w:pPr>
        <w:jc w:val="center"/>
        <w:rPr>
          <w:b/>
          <w:sz w:val="27"/>
          <w:szCs w:val="27"/>
        </w:rPr>
      </w:pPr>
      <w:r w:rsidRPr="00B4453B">
        <w:rPr>
          <w:b/>
          <w:sz w:val="27"/>
          <w:szCs w:val="27"/>
        </w:rPr>
        <w:t xml:space="preserve">СКЛАД </w:t>
      </w:r>
    </w:p>
    <w:p w:rsidR="00AA19C9" w:rsidRDefault="00AA19C9" w:rsidP="00AA19C9">
      <w:pPr>
        <w:jc w:val="center"/>
        <w:rPr>
          <w:bCs/>
          <w:iCs/>
          <w:snapToGrid w:val="0"/>
          <w:sz w:val="28"/>
          <w:szCs w:val="28"/>
        </w:rPr>
      </w:pPr>
      <w:r w:rsidRPr="00FE049C">
        <w:rPr>
          <w:sz w:val="28"/>
          <w:szCs w:val="28"/>
        </w:rPr>
        <w:t>комісії</w:t>
      </w:r>
      <w:r w:rsidRPr="00B4453B">
        <w:rPr>
          <w:sz w:val="27"/>
          <w:szCs w:val="27"/>
        </w:rPr>
        <w:t xml:space="preserve"> </w:t>
      </w:r>
      <w:r w:rsidRPr="00B4453B">
        <w:rPr>
          <w:bCs/>
          <w:iCs/>
          <w:snapToGrid w:val="0"/>
          <w:sz w:val="28"/>
          <w:szCs w:val="28"/>
        </w:rPr>
        <w:t>для внутрішнього переміщення, введення в експлуатацію, оцінки,</w:t>
      </w:r>
      <w:r>
        <w:rPr>
          <w:bCs/>
          <w:iCs/>
          <w:snapToGrid w:val="0"/>
          <w:sz w:val="28"/>
          <w:szCs w:val="28"/>
        </w:rPr>
        <w:t xml:space="preserve"> </w:t>
      </w:r>
      <w:r w:rsidRPr="00752A1C">
        <w:rPr>
          <w:bCs/>
          <w:iCs/>
          <w:snapToGrid w:val="0"/>
          <w:sz w:val="28"/>
          <w:szCs w:val="28"/>
        </w:rPr>
        <w:t xml:space="preserve">списання </w:t>
      </w:r>
      <w:r>
        <w:rPr>
          <w:bCs/>
          <w:iCs/>
          <w:snapToGrid w:val="0"/>
          <w:sz w:val="28"/>
          <w:szCs w:val="28"/>
        </w:rPr>
        <w:t xml:space="preserve">основних засобів та інших матеріальних цінностей, </w:t>
      </w:r>
    </w:p>
    <w:p w:rsidR="00AA19C9" w:rsidRDefault="00AA19C9" w:rsidP="00AA19C9">
      <w:pPr>
        <w:jc w:val="center"/>
        <w:rPr>
          <w:bCs/>
          <w:iCs/>
          <w:snapToGrid w:val="0"/>
          <w:sz w:val="28"/>
          <w:szCs w:val="28"/>
        </w:rPr>
      </w:pPr>
      <w:r>
        <w:rPr>
          <w:bCs/>
          <w:iCs/>
          <w:snapToGrid w:val="0"/>
          <w:sz w:val="28"/>
          <w:szCs w:val="28"/>
        </w:rPr>
        <w:t xml:space="preserve">облік яких здійснюється відділом фінансового забезпечення апарату </w:t>
      </w:r>
    </w:p>
    <w:p w:rsidR="00AA19C9" w:rsidRDefault="00AA19C9" w:rsidP="00AA19C9">
      <w:pPr>
        <w:jc w:val="center"/>
        <w:rPr>
          <w:b/>
          <w:sz w:val="27"/>
          <w:szCs w:val="27"/>
        </w:rPr>
      </w:pPr>
      <w:r>
        <w:rPr>
          <w:bCs/>
          <w:iCs/>
          <w:snapToGrid w:val="0"/>
          <w:sz w:val="28"/>
          <w:szCs w:val="28"/>
        </w:rPr>
        <w:t>обласної державної адміністрації</w:t>
      </w:r>
      <w:r>
        <w:rPr>
          <w:b/>
          <w:sz w:val="27"/>
          <w:szCs w:val="27"/>
        </w:rPr>
        <w:t xml:space="preserve"> </w:t>
      </w:r>
    </w:p>
    <w:p w:rsidR="00251BF3" w:rsidRDefault="00251BF3" w:rsidP="00E64B9B">
      <w:pPr>
        <w:jc w:val="both"/>
        <w:rPr>
          <w:b/>
          <w:sz w:val="27"/>
          <w:szCs w:val="27"/>
        </w:rPr>
      </w:pPr>
    </w:p>
    <w:tbl>
      <w:tblPr>
        <w:tblpPr w:leftFromText="180" w:rightFromText="180" w:vertAnchor="text" w:horzAnchor="page" w:tblpX="1649" w:tblpY="33"/>
        <w:tblW w:w="9997" w:type="dxa"/>
        <w:tblLook w:val="04A0" w:firstRow="1" w:lastRow="0" w:firstColumn="1" w:lastColumn="0" w:noHBand="0" w:noVBand="1"/>
      </w:tblPr>
      <w:tblGrid>
        <w:gridCol w:w="3227"/>
        <w:gridCol w:w="283"/>
        <w:gridCol w:w="6487"/>
      </w:tblGrid>
      <w:tr w:rsidR="00AA19C9" w:rsidRPr="00B4453B" w:rsidTr="00D65EFD">
        <w:tc>
          <w:tcPr>
            <w:tcW w:w="3227" w:type="dxa"/>
            <w:shd w:val="clear" w:color="auto" w:fill="auto"/>
          </w:tcPr>
          <w:p w:rsidR="00AA19C9" w:rsidRDefault="007D55A2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МУЖИКОВА</w:t>
            </w:r>
            <w:r w:rsidR="00AA19C9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AA19C9" w:rsidRPr="00926E4C" w:rsidRDefault="007D55A2" w:rsidP="00D65EFD">
            <w:pPr>
              <w:pStyle w:val="a3"/>
              <w:tabs>
                <w:tab w:val="left" w:pos="851"/>
              </w:tabs>
              <w:ind w:right="-108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Наталія Михайлівна</w:t>
            </w:r>
          </w:p>
        </w:tc>
        <w:tc>
          <w:tcPr>
            <w:tcW w:w="283" w:type="dxa"/>
            <w:shd w:val="clear" w:color="auto" w:fill="auto"/>
          </w:tcPr>
          <w:p w:rsidR="00AA19C9" w:rsidRPr="00926E4C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926E4C" w:rsidRDefault="007D55A2" w:rsidP="00D65EFD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iCs/>
                <w:snapToGrid w:val="0"/>
                <w:sz w:val="28"/>
                <w:szCs w:val="28"/>
              </w:rPr>
              <w:t>в.о</w:t>
            </w:r>
            <w:proofErr w:type="spellEnd"/>
            <w:r>
              <w:rPr>
                <w:bCs/>
                <w:iCs/>
                <w:snapToGrid w:val="0"/>
                <w:sz w:val="28"/>
                <w:szCs w:val="28"/>
              </w:rPr>
              <w:t xml:space="preserve">. </w:t>
            </w:r>
            <w:r w:rsidR="00AA19C9">
              <w:rPr>
                <w:bCs/>
                <w:iCs/>
                <w:snapToGrid w:val="0"/>
                <w:sz w:val="28"/>
                <w:szCs w:val="28"/>
              </w:rPr>
              <w:t>керівник</w:t>
            </w:r>
            <w:r>
              <w:rPr>
                <w:bCs/>
                <w:iCs/>
                <w:snapToGrid w:val="0"/>
                <w:sz w:val="28"/>
                <w:szCs w:val="28"/>
              </w:rPr>
              <w:t>а</w:t>
            </w:r>
            <w:r w:rsidR="00AA19C9" w:rsidRPr="00926E4C">
              <w:rPr>
                <w:bCs/>
                <w:iCs/>
                <w:snapToGrid w:val="0"/>
                <w:sz w:val="28"/>
                <w:szCs w:val="28"/>
              </w:rPr>
              <w:t xml:space="preserve"> апарату обласної державної адміністрації, </w:t>
            </w:r>
            <w:r w:rsidR="00AA19C9" w:rsidRPr="00926E4C">
              <w:rPr>
                <w:bCs/>
                <w:i/>
                <w:iCs/>
                <w:snapToGrid w:val="0"/>
                <w:sz w:val="28"/>
                <w:szCs w:val="28"/>
              </w:rPr>
              <w:t>голова комісії</w:t>
            </w:r>
            <w:r w:rsidR="00AA19C9" w:rsidRPr="00926E4C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AA19C9" w:rsidRPr="00B4453B" w:rsidTr="00D65EFD">
        <w:tc>
          <w:tcPr>
            <w:tcW w:w="3227" w:type="dxa"/>
            <w:shd w:val="clear" w:color="auto" w:fill="auto"/>
          </w:tcPr>
          <w:p w:rsidR="00AA19C9" w:rsidRPr="00926E4C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AA19C9" w:rsidRPr="00926E4C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926E4C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</w:tr>
      <w:tr w:rsidR="00AA19C9" w:rsidRPr="00B4453B" w:rsidTr="00D65EFD">
        <w:tc>
          <w:tcPr>
            <w:tcW w:w="3227" w:type="dxa"/>
            <w:shd w:val="clear" w:color="auto" w:fill="auto"/>
          </w:tcPr>
          <w:p w:rsidR="00AA19C9" w:rsidRDefault="004637A1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БЕЗКРОВНА</w:t>
            </w:r>
            <w:r w:rsidR="00AA19C9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AA19C9" w:rsidRPr="00926E4C" w:rsidRDefault="00223562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proofErr w:type="spellStart"/>
            <w:r>
              <w:rPr>
                <w:bCs/>
                <w:iCs/>
                <w:snapToGrid w:val="0"/>
                <w:sz w:val="28"/>
                <w:szCs w:val="28"/>
              </w:rPr>
              <w:t>Альона</w:t>
            </w:r>
            <w:proofErr w:type="spellEnd"/>
            <w:r>
              <w:rPr>
                <w:bCs/>
                <w:iCs/>
                <w:snapToGrid w:val="0"/>
                <w:sz w:val="28"/>
                <w:szCs w:val="28"/>
              </w:rPr>
              <w:t xml:space="preserve"> Михайлівна</w:t>
            </w:r>
          </w:p>
        </w:tc>
        <w:tc>
          <w:tcPr>
            <w:tcW w:w="283" w:type="dxa"/>
            <w:shd w:val="clear" w:color="auto" w:fill="auto"/>
          </w:tcPr>
          <w:p w:rsidR="00AA19C9" w:rsidRPr="00926E4C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223562" w:rsidRDefault="00223562" w:rsidP="00FE049C">
            <w:pPr>
              <w:spacing w:after="60"/>
              <w:jc w:val="both"/>
              <w:rPr>
                <w:sz w:val="28"/>
                <w:szCs w:val="28"/>
              </w:rPr>
            </w:pPr>
            <w:r w:rsidRPr="00926E4C">
              <w:rPr>
                <w:bCs/>
                <w:iCs/>
                <w:snapToGrid w:val="0"/>
                <w:sz w:val="28"/>
                <w:szCs w:val="28"/>
              </w:rPr>
              <w:t>головний спеціаліст відділу фінансового забезпечення апарату обласної державної адміністрації</w:t>
            </w:r>
            <w:r w:rsidR="00AA19C9" w:rsidRPr="00926E4C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223562" w:rsidRPr="00B4453B" w:rsidTr="00D65EFD">
        <w:tc>
          <w:tcPr>
            <w:tcW w:w="3227" w:type="dxa"/>
            <w:shd w:val="clear" w:color="auto" w:fill="auto"/>
          </w:tcPr>
          <w:p w:rsidR="00223562" w:rsidRDefault="004637A1" w:rsidP="00223562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ГЛАМАЗДА</w:t>
            </w:r>
            <w:r w:rsidR="00223562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223562" w:rsidRPr="00926E4C" w:rsidRDefault="00223562" w:rsidP="00223562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Сергій Миколайович</w:t>
            </w:r>
          </w:p>
        </w:tc>
        <w:tc>
          <w:tcPr>
            <w:tcW w:w="283" w:type="dxa"/>
            <w:shd w:val="clear" w:color="auto" w:fill="auto"/>
          </w:tcPr>
          <w:p w:rsidR="00223562" w:rsidRPr="00926E4C" w:rsidRDefault="00223562" w:rsidP="00223562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223562" w:rsidRPr="00926E4C" w:rsidRDefault="00223562" w:rsidP="00FE049C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26E4C">
              <w:rPr>
                <w:bCs/>
                <w:iCs/>
                <w:snapToGrid w:val="0"/>
                <w:sz w:val="28"/>
                <w:szCs w:val="28"/>
              </w:rPr>
              <w:t>провідний спеціаліст відділу господарського забезпечення апарату обласної державної адміністрації;</w:t>
            </w:r>
          </w:p>
        </w:tc>
      </w:tr>
      <w:tr w:rsidR="000C69C5" w:rsidRPr="00B4453B" w:rsidTr="00D65EFD">
        <w:tc>
          <w:tcPr>
            <w:tcW w:w="3227" w:type="dxa"/>
            <w:shd w:val="clear" w:color="auto" w:fill="auto"/>
          </w:tcPr>
          <w:p w:rsidR="000C69C5" w:rsidRDefault="004637A1" w:rsidP="000C69C5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МИХНЕВИЧ</w:t>
            </w:r>
            <w:r w:rsidR="000C69C5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0C69C5" w:rsidRPr="00926E4C" w:rsidRDefault="000C69C5" w:rsidP="000C69C5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 xml:space="preserve">Тетяна </w:t>
            </w:r>
            <w:proofErr w:type="spellStart"/>
            <w:r>
              <w:rPr>
                <w:bCs/>
                <w:iCs/>
                <w:snapToGrid w:val="0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0C69C5" w:rsidRPr="00926E4C" w:rsidRDefault="000C69C5" w:rsidP="000C69C5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0C69C5" w:rsidRPr="00926E4C" w:rsidRDefault="000C69C5" w:rsidP="00FE049C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26E4C">
              <w:rPr>
                <w:bCs/>
                <w:iCs/>
                <w:snapToGrid w:val="0"/>
                <w:sz w:val="28"/>
                <w:szCs w:val="28"/>
              </w:rPr>
              <w:t>провідний інспектор загального відділу апарату о</w:t>
            </w:r>
            <w:r>
              <w:rPr>
                <w:bCs/>
                <w:iCs/>
                <w:snapToGrid w:val="0"/>
                <w:sz w:val="28"/>
                <w:szCs w:val="28"/>
              </w:rPr>
              <w:t>бласної державної адміністрації;</w:t>
            </w:r>
          </w:p>
        </w:tc>
      </w:tr>
      <w:tr w:rsidR="00AA19C9" w:rsidRPr="00B4453B" w:rsidTr="00D65EFD">
        <w:tc>
          <w:tcPr>
            <w:tcW w:w="3227" w:type="dxa"/>
            <w:shd w:val="clear" w:color="auto" w:fill="auto"/>
          </w:tcPr>
          <w:p w:rsidR="00AA19C9" w:rsidRDefault="004637A1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ОЛЬХОВИК</w:t>
            </w:r>
            <w:r w:rsidR="00AA19C9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AA19C9" w:rsidRPr="00926E4C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Анжела Миколаївна</w:t>
            </w:r>
          </w:p>
        </w:tc>
        <w:tc>
          <w:tcPr>
            <w:tcW w:w="283" w:type="dxa"/>
            <w:shd w:val="clear" w:color="auto" w:fill="auto"/>
          </w:tcPr>
          <w:p w:rsidR="00AA19C9" w:rsidRPr="00926E4C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926E4C" w:rsidRDefault="00AA19C9" w:rsidP="00FE049C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26E4C">
              <w:rPr>
                <w:bCs/>
                <w:iCs/>
                <w:snapToGrid w:val="0"/>
                <w:sz w:val="28"/>
                <w:szCs w:val="28"/>
              </w:rPr>
              <w:t>начальник відділу фінансового забезпечення – головний бухгалтер апарату обласної державної адміністрації;</w:t>
            </w:r>
          </w:p>
        </w:tc>
      </w:tr>
      <w:tr w:rsidR="00AA19C9" w:rsidRPr="00B4453B" w:rsidTr="00D65EFD">
        <w:tc>
          <w:tcPr>
            <w:tcW w:w="3227" w:type="dxa"/>
            <w:shd w:val="clear" w:color="auto" w:fill="auto"/>
          </w:tcPr>
          <w:p w:rsidR="00AA19C9" w:rsidRDefault="004637A1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ПРИМА</w:t>
            </w:r>
            <w:r w:rsidR="00AA19C9" w:rsidRPr="00926E4C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</w:p>
          <w:p w:rsidR="00AA19C9" w:rsidRPr="00926E4C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 w:rsidRPr="00926E4C">
              <w:rPr>
                <w:bCs/>
                <w:iCs/>
                <w:snapToGrid w:val="0"/>
                <w:sz w:val="28"/>
                <w:szCs w:val="28"/>
              </w:rPr>
              <w:t>Ю</w:t>
            </w:r>
            <w:r>
              <w:rPr>
                <w:bCs/>
                <w:iCs/>
                <w:snapToGrid w:val="0"/>
                <w:sz w:val="28"/>
                <w:szCs w:val="28"/>
              </w:rPr>
              <w:t>лія Олександрівна</w:t>
            </w:r>
          </w:p>
        </w:tc>
        <w:tc>
          <w:tcPr>
            <w:tcW w:w="283" w:type="dxa"/>
            <w:shd w:val="clear" w:color="auto" w:fill="auto"/>
          </w:tcPr>
          <w:p w:rsidR="00AA19C9" w:rsidRPr="00926E4C" w:rsidRDefault="00AA19C9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AA19C9" w:rsidRPr="00926E4C" w:rsidRDefault="00AA19C9" w:rsidP="00FE049C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 w:rsidRPr="00926E4C">
              <w:rPr>
                <w:bCs/>
                <w:iCs/>
                <w:snapToGrid w:val="0"/>
                <w:sz w:val="28"/>
                <w:szCs w:val="28"/>
              </w:rPr>
              <w:t>заступник начальника відділу інформаційно-комп’ютерного забезпечення апарату обласної де</w:t>
            </w:r>
            <w:r w:rsidR="000C69C5">
              <w:rPr>
                <w:bCs/>
                <w:iCs/>
                <w:snapToGrid w:val="0"/>
                <w:sz w:val="28"/>
                <w:szCs w:val="28"/>
              </w:rPr>
              <w:t>ржавної адміністрації</w:t>
            </w:r>
            <w:r w:rsidR="00B1365B">
              <w:rPr>
                <w:bCs/>
                <w:iCs/>
                <w:snapToGrid w:val="0"/>
                <w:sz w:val="28"/>
                <w:szCs w:val="28"/>
              </w:rPr>
              <w:t>;</w:t>
            </w:r>
          </w:p>
        </w:tc>
      </w:tr>
      <w:tr w:rsidR="00B4770B" w:rsidRPr="00B4453B" w:rsidTr="00B4770B">
        <w:trPr>
          <w:trHeight w:val="766"/>
        </w:trPr>
        <w:tc>
          <w:tcPr>
            <w:tcW w:w="3227" w:type="dxa"/>
            <w:shd w:val="clear" w:color="auto" w:fill="auto"/>
          </w:tcPr>
          <w:p w:rsidR="00B4770B" w:rsidRDefault="00B4770B" w:rsidP="00B4770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СОКИРКО</w:t>
            </w:r>
          </w:p>
          <w:p w:rsidR="00B4770B" w:rsidRPr="00926E4C" w:rsidRDefault="00B4770B" w:rsidP="00B4770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Наталія Василівна</w:t>
            </w:r>
          </w:p>
        </w:tc>
        <w:tc>
          <w:tcPr>
            <w:tcW w:w="283" w:type="dxa"/>
            <w:shd w:val="clear" w:color="auto" w:fill="auto"/>
          </w:tcPr>
          <w:p w:rsidR="00B4770B" w:rsidRPr="00926E4C" w:rsidRDefault="00B4770B" w:rsidP="00B4770B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B4770B" w:rsidRPr="00926E4C" w:rsidRDefault="00B4770B" w:rsidP="00B4770B">
            <w:pPr>
              <w:pStyle w:val="a3"/>
              <w:tabs>
                <w:tab w:val="left" w:pos="851"/>
              </w:tabs>
              <w:spacing w:after="60"/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головний спеціаліст юридичного відділу</w:t>
            </w:r>
            <w:r w:rsidRPr="00926E4C">
              <w:rPr>
                <w:bCs/>
                <w:iCs/>
                <w:snapToGrid w:val="0"/>
                <w:sz w:val="28"/>
                <w:szCs w:val="28"/>
              </w:rPr>
              <w:t xml:space="preserve"> апарату обласної де</w:t>
            </w:r>
            <w:r>
              <w:rPr>
                <w:bCs/>
                <w:iCs/>
                <w:snapToGrid w:val="0"/>
                <w:sz w:val="28"/>
                <w:szCs w:val="28"/>
              </w:rPr>
              <w:t>ржавної адміністрації;</w:t>
            </w:r>
          </w:p>
        </w:tc>
      </w:tr>
      <w:tr w:rsidR="00B1365B" w:rsidRPr="00B4453B" w:rsidTr="00D65EFD">
        <w:tc>
          <w:tcPr>
            <w:tcW w:w="3227" w:type="dxa"/>
            <w:shd w:val="clear" w:color="auto" w:fill="auto"/>
          </w:tcPr>
          <w:p w:rsidR="00B1365B" w:rsidRDefault="00B4770B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ЮЩЕНКО</w:t>
            </w:r>
          </w:p>
          <w:p w:rsidR="00B4770B" w:rsidRPr="00926E4C" w:rsidRDefault="00B4770B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Василь Іванович</w:t>
            </w:r>
          </w:p>
        </w:tc>
        <w:tc>
          <w:tcPr>
            <w:tcW w:w="283" w:type="dxa"/>
            <w:shd w:val="clear" w:color="auto" w:fill="auto"/>
          </w:tcPr>
          <w:p w:rsidR="00B1365B" w:rsidRPr="00926E4C" w:rsidRDefault="00B1365B" w:rsidP="00547149">
            <w:pPr>
              <w:pStyle w:val="a3"/>
              <w:tabs>
                <w:tab w:val="left" w:pos="851"/>
              </w:tabs>
              <w:rPr>
                <w:bCs/>
                <w:iCs/>
                <w:snapToGrid w:val="0"/>
                <w:sz w:val="28"/>
                <w:szCs w:val="28"/>
              </w:rPr>
            </w:pPr>
          </w:p>
        </w:tc>
        <w:tc>
          <w:tcPr>
            <w:tcW w:w="6487" w:type="dxa"/>
            <w:shd w:val="clear" w:color="auto" w:fill="auto"/>
          </w:tcPr>
          <w:p w:rsidR="00B1365B" w:rsidRPr="00926E4C" w:rsidRDefault="00B4770B" w:rsidP="00B4770B">
            <w:pPr>
              <w:pStyle w:val="a3"/>
              <w:tabs>
                <w:tab w:val="left" w:pos="851"/>
              </w:tabs>
              <w:jc w:val="both"/>
              <w:rPr>
                <w:bCs/>
                <w:iCs/>
                <w:snapToGrid w:val="0"/>
                <w:sz w:val="28"/>
                <w:szCs w:val="28"/>
              </w:rPr>
            </w:pPr>
            <w:r>
              <w:rPr>
                <w:bCs/>
                <w:iCs/>
                <w:snapToGrid w:val="0"/>
                <w:sz w:val="28"/>
                <w:szCs w:val="28"/>
              </w:rPr>
              <w:t>начальник</w:t>
            </w:r>
            <w:r w:rsidR="00B1365B">
              <w:rPr>
                <w:bCs/>
                <w:iCs/>
                <w:snapToGrid w:val="0"/>
                <w:sz w:val="28"/>
                <w:szCs w:val="28"/>
              </w:rPr>
              <w:t xml:space="preserve"> відділу</w:t>
            </w:r>
            <w:r w:rsidR="00B1365B" w:rsidRPr="00926E4C">
              <w:rPr>
                <w:bCs/>
                <w:iCs/>
                <w:snapToGrid w:val="0"/>
                <w:sz w:val="28"/>
                <w:szCs w:val="28"/>
              </w:rPr>
              <w:t xml:space="preserve"> </w:t>
            </w:r>
            <w:r>
              <w:rPr>
                <w:bCs/>
                <w:iCs/>
                <w:snapToGrid w:val="0"/>
                <w:sz w:val="28"/>
                <w:szCs w:val="28"/>
              </w:rPr>
              <w:t xml:space="preserve">господарського забезпечення </w:t>
            </w:r>
            <w:r w:rsidR="00B1365B" w:rsidRPr="00926E4C">
              <w:rPr>
                <w:bCs/>
                <w:iCs/>
                <w:snapToGrid w:val="0"/>
                <w:sz w:val="28"/>
                <w:szCs w:val="28"/>
              </w:rPr>
              <w:t>апарату обласної де</w:t>
            </w:r>
            <w:r w:rsidR="00B1365B">
              <w:rPr>
                <w:bCs/>
                <w:iCs/>
                <w:snapToGrid w:val="0"/>
                <w:sz w:val="28"/>
                <w:szCs w:val="28"/>
              </w:rPr>
              <w:t>ржавної адміністрації.</w:t>
            </w:r>
          </w:p>
        </w:tc>
      </w:tr>
    </w:tbl>
    <w:p w:rsidR="00AA19C9" w:rsidRDefault="00AA19C9" w:rsidP="00AA19C9">
      <w:pPr>
        <w:jc w:val="both"/>
        <w:rPr>
          <w:b/>
          <w:sz w:val="27"/>
          <w:szCs w:val="27"/>
        </w:rPr>
      </w:pPr>
    </w:p>
    <w:p w:rsidR="00AA19C9" w:rsidRDefault="00AA19C9" w:rsidP="00AA19C9">
      <w:pPr>
        <w:jc w:val="both"/>
        <w:rPr>
          <w:b/>
          <w:sz w:val="27"/>
          <w:szCs w:val="27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771"/>
        <w:gridCol w:w="2835"/>
      </w:tblGrid>
      <w:tr w:rsidR="00AA19C9" w:rsidRPr="00292A67" w:rsidTr="000C69C5">
        <w:tc>
          <w:tcPr>
            <w:tcW w:w="6771" w:type="dxa"/>
            <w:hideMark/>
          </w:tcPr>
          <w:p w:rsidR="000C69C5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292A67">
              <w:rPr>
                <w:sz w:val="28"/>
                <w:szCs w:val="28"/>
                <w:lang w:eastAsia="uk-UA"/>
              </w:rPr>
              <w:t>Начальник відділу фінансового забезпечення</w:t>
            </w:r>
            <w:r>
              <w:rPr>
                <w:sz w:val="28"/>
                <w:szCs w:val="28"/>
                <w:lang w:eastAsia="uk-UA"/>
              </w:rPr>
              <w:t xml:space="preserve"> – </w:t>
            </w:r>
          </w:p>
          <w:p w:rsidR="000C69C5" w:rsidRDefault="00AA19C9" w:rsidP="00547149">
            <w:pPr>
              <w:rPr>
                <w:sz w:val="28"/>
                <w:szCs w:val="28"/>
                <w:lang w:eastAsia="uk-UA"/>
              </w:rPr>
            </w:pPr>
            <w:r w:rsidRPr="00292A67">
              <w:rPr>
                <w:sz w:val="28"/>
                <w:szCs w:val="28"/>
                <w:lang w:eastAsia="uk-UA"/>
              </w:rPr>
              <w:t xml:space="preserve">головний бухгалтер </w:t>
            </w:r>
            <w:r>
              <w:rPr>
                <w:sz w:val="28"/>
                <w:szCs w:val="28"/>
                <w:lang w:eastAsia="uk-UA"/>
              </w:rPr>
              <w:t xml:space="preserve">апарату </w:t>
            </w:r>
          </w:p>
          <w:p w:rsidR="00AA19C9" w:rsidRPr="00292A67" w:rsidRDefault="00AA19C9" w:rsidP="00547149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обласної державної адміністрації</w:t>
            </w:r>
          </w:p>
        </w:tc>
        <w:tc>
          <w:tcPr>
            <w:tcW w:w="2835" w:type="dxa"/>
            <w:hideMark/>
          </w:tcPr>
          <w:p w:rsidR="000C69C5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0C69C5" w:rsidRDefault="000C69C5" w:rsidP="000C69C5">
            <w:pPr>
              <w:rPr>
                <w:sz w:val="28"/>
                <w:szCs w:val="28"/>
                <w:lang w:eastAsia="uk-UA"/>
              </w:rPr>
            </w:pPr>
          </w:p>
          <w:p w:rsidR="00AA19C9" w:rsidRPr="00292A67" w:rsidRDefault="000C69C5" w:rsidP="000C69C5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Анжела </w:t>
            </w:r>
            <w:r w:rsidR="00AA19C9" w:rsidRPr="00292A67">
              <w:rPr>
                <w:sz w:val="28"/>
                <w:szCs w:val="28"/>
                <w:lang w:eastAsia="uk-UA"/>
              </w:rPr>
              <w:t>О</w:t>
            </w:r>
            <w:r>
              <w:rPr>
                <w:sz w:val="28"/>
                <w:szCs w:val="28"/>
                <w:lang w:eastAsia="uk-UA"/>
              </w:rPr>
              <w:t>ЛЬХОВИК</w:t>
            </w:r>
          </w:p>
        </w:tc>
      </w:tr>
    </w:tbl>
    <w:p w:rsidR="00192153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</w:p>
    <w:p w:rsidR="00192153" w:rsidRDefault="00192153" w:rsidP="00192153">
      <w:pPr>
        <w:tabs>
          <w:tab w:val="left" w:pos="4536"/>
        </w:tabs>
        <w:rPr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192153" w:rsidSect="004D5F5A">
      <w:pgSz w:w="11907" w:h="16840" w:code="9"/>
      <w:pgMar w:top="1134" w:right="567" w:bottom="1134" w:left="1701" w:header="28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54" w:rsidRDefault="00300B54">
      <w:r>
        <w:separator/>
      </w:r>
    </w:p>
  </w:endnote>
  <w:endnote w:type="continuationSeparator" w:id="0">
    <w:p w:rsidR="00300B54" w:rsidRDefault="0030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54" w:rsidRDefault="00300B54">
      <w:r>
        <w:separator/>
      </w:r>
    </w:p>
  </w:footnote>
  <w:footnote w:type="continuationSeparator" w:id="0">
    <w:p w:rsidR="00300B54" w:rsidRDefault="0030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BC8" w:rsidRDefault="004D6098" w:rsidP="003130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15B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5BC8" w:rsidRDefault="00D15B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1188"/>
    <w:multiLevelType w:val="hybridMultilevel"/>
    <w:tmpl w:val="8AFEDD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84F22B7"/>
    <w:multiLevelType w:val="multilevel"/>
    <w:tmpl w:val="5DB446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2">
    <w:nsid w:val="45AB014A"/>
    <w:multiLevelType w:val="hybridMultilevel"/>
    <w:tmpl w:val="46AC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82"/>
    <w:rsid w:val="0002204A"/>
    <w:rsid w:val="00023DD5"/>
    <w:rsid w:val="00042E74"/>
    <w:rsid w:val="000867DC"/>
    <w:rsid w:val="000A24DA"/>
    <w:rsid w:val="000C69C5"/>
    <w:rsid w:val="000D39D1"/>
    <w:rsid w:val="000D57FE"/>
    <w:rsid w:val="001024A5"/>
    <w:rsid w:val="00115707"/>
    <w:rsid w:val="001217C0"/>
    <w:rsid w:val="001453E5"/>
    <w:rsid w:val="00146C89"/>
    <w:rsid w:val="00167617"/>
    <w:rsid w:val="00192153"/>
    <w:rsid w:val="00194B53"/>
    <w:rsid w:val="00196A95"/>
    <w:rsid w:val="001A5780"/>
    <w:rsid w:val="001F30DE"/>
    <w:rsid w:val="00223562"/>
    <w:rsid w:val="00231283"/>
    <w:rsid w:val="00251BF3"/>
    <w:rsid w:val="002639B6"/>
    <w:rsid w:val="00271933"/>
    <w:rsid w:val="00273A92"/>
    <w:rsid w:val="00281AFB"/>
    <w:rsid w:val="002D799D"/>
    <w:rsid w:val="002F00E7"/>
    <w:rsid w:val="00300B54"/>
    <w:rsid w:val="0031304B"/>
    <w:rsid w:val="00356083"/>
    <w:rsid w:val="003872C9"/>
    <w:rsid w:val="003A0C2F"/>
    <w:rsid w:val="003B7419"/>
    <w:rsid w:val="003C50A0"/>
    <w:rsid w:val="003E5265"/>
    <w:rsid w:val="0042571D"/>
    <w:rsid w:val="00437477"/>
    <w:rsid w:val="00445426"/>
    <w:rsid w:val="00447B9B"/>
    <w:rsid w:val="004637A1"/>
    <w:rsid w:val="00491640"/>
    <w:rsid w:val="004B2D1C"/>
    <w:rsid w:val="004B378D"/>
    <w:rsid w:val="004D5F5A"/>
    <w:rsid w:val="004D6098"/>
    <w:rsid w:val="004D7AB1"/>
    <w:rsid w:val="004E49CD"/>
    <w:rsid w:val="00502B1E"/>
    <w:rsid w:val="00506D34"/>
    <w:rsid w:val="005333C6"/>
    <w:rsid w:val="00547149"/>
    <w:rsid w:val="005A7DD0"/>
    <w:rsid w:val="005B2AFF"/>
    <w:rsid w:val="005B62D9"/>
    <w:rsid w:val="005E4DE8"/>
    <w:rsid w:val="005E57EE"/>
    <w:rsid w:val="00607621"/>
    <w:rsid w:val="00611F48"/>
    <w:rsid w:val="00646797"/>
    <w:rsid w:val="00653DEA"/>
    <w:rsid w:val="006841B6"/>
    <w:rsid w:val="006971C1"/>
    <w:rsid w:val="006D4EC8"/>
    <w:rsid w:val="006F2B06"/>
    <w:rsid w:val="00732E2E"/>
    <w:rsid w:val="007456B9"/>
    <w:rsid w:val="007A0B69"/>
    <w:rsid w:val="007D55A2"/>
    <w:rsid w:val="007E5543"/>
    <w:rsid w:val="00815780"/>
    <w:rsid w:val="00817282"/>
    <w:rsid w:val="0085557A"/>
    <w:rsid w:val="00861130"/>
    <w:rsid w:val="00882329"/>
    <w:rsid w:val="00890330"/>
    <w:rsid w:val="008D462E"/>
    <w:rsid w:val="008E6860"/>
    <w:rsid w:val="008F3A33"/>
    <w:rsid w:val="00973358"/>
    <w:rsid w:val="009A55EE"/>
    <w:rsid w:val="009C395D"/>
    <w:rsid w:val="009D4B6D"/>
    <w:rsid w:val="00A01CA2"/>
    <w:rsid w:val="00A429F0"/>
    <w:rsid w:val="00A826F0"/>
    <w:rsid w:val="00AA19C9"/>
    <w:rsid w:val="00AE64B4"/>
    <w:rsid w:val="00B1365B"/>
    <w:rsid w:val="00B178C6"/>
    <w:rsid w:val="00B227BB"/>
    <w:rsid w:val="00B4770B"/>
    <w:rsid w:val="00B84CCE"/>
    <w:rsid w:val="00C10A62"/>
    <w:rsid w:val="00C16B50"/>
    <w:rsid w:val="00C4419D"/>
    <w:rsid w:val="00C63D7F"/>
    <w:rsid w:val="00C96256"/>
    <w:rsid w:val="00CA1824"/>
    <w:rsid w:val="00CB29C9"/>
    <w:rsid w:val="00CD5235"/>
    <w:rsid w:val="00CE29CB"/>
    <w:rsid w:val="00CE7EF9"/>
    <w:rsid w:val="00D1407A"/>
    <w:rsid w:val="00D15BC8"/>
    <w:rsid w:val="00D2739B"/>
    <w:rsid w:val="00D32406"/>
    <w:rsid w:val="00D65EFD"/>
    <w:rsid w:val="00D85D3F"/>
    <w:rsid w:val="00D86178"/>
    <w:rsid w:val="00DB7324"/>
    <w:rsid w:val="00DC3220"/>
    <w:rsid w:val="00DD5718"/>
    <w:rsid w:val="00E00AED"/>
    <w:rsid w:val="00E14913"/>
    <w:rsid w:val="00E22E92"/>
    <w:rsid w:val="00E33A88"/>
    <w:rsid w:val="00E55F4B"/>
    <w:rsid w:val="00E64B9B"/>
    <w:rsid w:val="00EC58EB"/>
    <w:rsid w:val="00EF59E5"/>
    <w:rsid w:val="00F422C2"/>
    <w:rsid w:val="00F6783C"/>
    <w:rsid w:val="00F80AA0"/>
    <w:rsid w:val="00FA03EF"/>
    <w:rsid w:val="00FC6A62"/>
    <w:rsid w:val="00FD58E0"/>
    <w:rsid w:val="00FD66CD"/>
    <w:rsid w:val="00FE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098"/>
    <w:rPr>
      <w:lang w:val="uk-UA"/>
    </w:rPr>
  </w:style>
  <w:style w:type="paragraph" w:styleId="1">
    <w:name w:val="heading 1"/>
    <w:basedOn w:val="a"/>
    <w:next w:val="a"/>
    <w:qFormat/>
    <w:rsid w:val="004D6098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098"/>
    <w:rPr>
      <w:lang w:val="uk-UA"/>
    </w:rPr>
  </w:style>
  <w:style w:type="paragraph" w:styleId="1">
    <w:name w:val="heading 1"/>
    <w:basedOn w:val="a"/>
    <w:next w:val="a"/>
    <w:qFormat/>
    <w:rsid w:val="004D6098"/>
    <w:pPr>
      <w:keepNext/>
      <w:ind w:hanging="11"/>
      <w:jc w:val="center"/>
      <w:outlineLvl w:val="0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72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17282"/>
  </w:style>
  <w:style w:type="paragraph" w:styleId="a6">
    <w:name w:val="footer"/>
    <w:basedOn w:val="a"/>
    <w:rsid w:val="00882329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4B378D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rsid w:val="004B378D"/>
    <w:rPr>
      <w:sz w:val="28"/>
      <w:szCs w:val="28"/>
      <w:lang w:val="uk-UA" w:eastAsia="ru-RU" w:bidi="ar-SA"/>
    </w:rPr>
  </w:style>
  <w:style w:type="paragraph" w:styleId="a9">
    <w:name w:val="Subtitle"/>
    <w:basedOn w:val="a"/>
    <w:link w:val="aa"/>
    <w:qFormat/>
    <w:rsid w:val="00D2739B"/>
    <w:pPr>
      <w:spacing w:line="360" w:lineRule="auto"/>
      <w:jc w:val="center"/>
    </w:pPr>
    <w:rPr>
      <w:b/>
      <w:sz w:val="28"/>
      <w:szCs w:val="24"/>
    </w:rPr>
  </w:style>
  <w:style w:type="character" w:customStyle="1" w:styleId="aa">
    <w:name w:val="Подзаголовок Знак"/>
    <w:link w:val="a9"/>
    <w:rsid w:val="00D2739B"/>
    <w:rPr>
      <w:b/>
      <w:sz w:val="28"/>
      <w:szCs w:val="24"/>
      <w:lang w:eastAsia="ru-RU"/>
    </w:rPr>
  </w:style>
  <w:style w:type="character" w:customStyle="1" w:styleId="ab">
    <w:name w:val="Основний текст_ Знак Знак"/>
    <w:link w:val="ac"/>
    <w:rsid w:val="00AE64B4"/>
    <w:rPr>
      <w:rFonts w:eastAsia="Courier New"/>
      <w:spacing w:val="6"/>
      <w:sz w:val="25"/>
      <w:szCs w:val="25"/>
      <w:shd w:val="clear" w:color="auto" w:fill="FFFFFF"/>
      <w:lang w:eastAsia="ru-RU"/>
    </w:rPr>
  </w:style>
  <w:style w:type="paragraph" w:customStyle="1" w:styleId="ac">
    <w:name w:val="Основний текст_ Знак"/>
    <w:basedOn w:val="a"/>
    <w:link w:val="ab"/>
    <w:rsid w:val="00AE64B4"/>
    <w:pPr>
      <w:widowControl w:val="0"/>
      <w:shd w:val="clear" w:color="auto" w:fill="FFFFFF"/>
      <w:spacing w:before="720" w:after="300" w:line="240" w:lineRule="atLeast"/>
      <w:ind w:firstLine="560"/>
      <w:jc w:val="both"/>
    </w:pPr>
    <w:rPr>
      <w:rFonts w:eastAsia="Courier New"/>
      <w:spacing w:val="6"/>
      <w:sz w:val="25"/>
      <w:szCs w:val="25"/>
    </w:rPr>
  </w:style>
  <w:style w:type="character" w:customStyle="1" w:styleId="2">
    <w:name w:val="Основний текст (2)_"/>
    <w:link w:val="20"/>
    <w:rsid w:val="00AE64B4"/>
    <w:rPr>
      <w:rFonts w:eastAsia="Courier New"/>
      <w:b/>
      <w:bCs/>
      <w:i/>
      <w:iCs/>
      <w:spacing w:val="1"/>
      <w:sz w:val="25"/>
      <w:szCs w:val="25"/>
      <w:shd w:val="clear" w:color="auto" w:fill="FFFFFF"/>
      <w:lang w:eastAsia="ru-RU"/>
    </w:rPr>
  </w:style>
  <w:style w:type="paragraph" w:customStyle="1" w:styleId="20">
    <w:name w:val="Основний текст (2)"/>
    <w:basedOn w:val="a"/>
    <w:link w:val="2"/>
    <w:rsid w:val="00AE64B4"/>
    <w:pPr>
      <w:widowControl w:val="0"/>
      <w:shd w:val="clear" w:color="auto" w:fill="FFFFFF"/>
      <w:spacing w:line="317" w:lineRule="exact"/>
    </w:pPr>
    <w:rPr>
      <w:rFonts w:eastAsia="Courier New"/>
      <w:b/>
      <w:bCs/>
      <w:i/>
      <w:iCs/>
      <w:spacing w:val="1"/>
      <w:sz w:val="25"/>
      <w:szCs w:val="25"/>
    </w:rPr>
  </w:style>
  <w:style w:type="character" w:customStyle="1" w:styleId="a4">
    <w:name w:val="Верхний колонтитул Знак"/>
    <w:link w:val="a3"/>
    <w:rsid w:val="00DD5718"/>
    <w:rPr>
      <w:lang w:val="uk-UA"/>
    </w:rPr>
  </w:style>
  <w:style w:type="paragraph" w:styleId="ad">
    <w:name w:val="Balloon Text"/>
    <w:basedOn w:val="a"/>
    <w:link w:val="ae"/>
    <w:rsid w:val="00502B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02B1E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Robdoks\shablons\Novy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5C7B-76C4-49AF-8020-5E959DE0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Novy1</Template>
  <TotalTime>0</TotalTime>
  <Pages>2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</vt:lpstr>
    </vt:vector>
  </TitlesOfParts>
  <Company>ADM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Протокольна Частина</cp:lastModifiedBy>
  <cp:revision>2</cp:revision>
  <cp:lastPrinted>2021-08-28T06:12:00Z</cp:lastPrinted>
  <dcterms:created xsi:type="dcterms:W3CDTF">2021-09-02T05:29:00Z</dcterms:created>
  <dcterms:modified xsi:type="dcterms:W3CDTF">2021-09-02T05:29:00Z</dcterms:modified>
</cp:coreProperties>
</file>