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2B" w:rsidRPr="00C11D65" w:rsidRDefault="003D21FD" w:rsidP="005129D5">
      <w:pPr>
        <w:tabs>
          <w:tab w:val="left" w:pos="10915"/>
        </w:tabs>
        <w:ind w:left="5670"/>
        <w:rPr>
          <w:sz w:val="28"/>
          <w:szCs w:val="28"/>
        </w:rPr>
      </w:pPr>
      <w:bookmarkStart w:id="0" w:name="_GoBack"/>
      <w:bookmarkEnd w:id="0"/>
      <w:r w:rsidRPr="00633092">
        <w:rPr>
          <w:sz w:val="28"/>
          <w:szCs w:val="28"/>
        </w:rPr>
        <w:t>Додаток</w:t>
      </w:r>
      <w:r w:rsidR="00327CAE" w:rsidRPr="00633092">
        <w:rPr>
          <w:sz w:val="28"/>
          <w:szCs w:val="28"/>
        </w:rPr>
        <w:t xml:space="preserve"> </w:t>
      </w:r>
      <w:r w:rsidR="00633092">
        <w:rPr>
          <w:sz w:val="28"/>
          <w:szCs w:val="28"/>
          <w:lang w:val="ru-RU"/>
        </w:rPr>
        <w:t>3</w:t>
      </w:r>
      <w:r w:rsidR="005129D5" w:rsidRPr="00633092">
        <w:rPr>
          <w:sz w:val="28"/>
          <w:szCs w:val="28"/>
          <w:lang w:val="ru-RU"/>
        </w:rPr>
        <w:t xml:space="preserve"> до </w:t>
      </w:r>
      <w:r w:rsidR="005129D5" w:rsidRPr="00C11D65">
        <w:rPr>
          <w:sz w:val="28"/>
          <w:szCs w:val="28"/>
        </w:rPr>
        <w:t>Антикорупційної програми</w:t>
      </w:r>
      <w:r w:rsidR="00812C2B" w:rsidRPr="00C11D65">
        <w:rPr>
          <w:sz w:val="28"/>
          <w:szCs w:val="28"/>
        </w:rPr>
        <w:t xml:space="preserve"> </w:t>
      </w:r>
    </w:p>
    <w:p w:rsidR="003D21FD" w:rsidRPr="00327CAE" w:rsidRDefault="003D21FD" w:rsidP="005455D6">
      <w:pPr>
        <w:tabs>
          <w:tab w:val="left" w:pos="10915"/>
        </w:tabs>
        <w:ind w:left="5670"/>
        <w:jc w:val="right"/>
        <w:rPr>
          <w:sz w:val="28"/>
          <w:szCs w:val="28"/>
          <w:lang w:val="ru-RU"/>
        </w:rPr>
      </w:pPr>
    </w:p>
    <w:p w:rsidR="003D21FD" w:rsidRDefault="003D21FD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sz w:val="28"/>
          <w:szCs w:val="28"/>
        </w:rPr>
      </w:pPr>
    </w:p>
    <w:p w:rsidR="003D21FD" w:rsidRDefault="003D21FD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ПЛАН-ГРАФІК </w:t>
      </w:r>
    </w:p>
    <w:p w:rsidR="003D21FD" w:rsidRDefault="00BC2CEE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навчання</w:t>
      </w:r>
    </w:p>
    <w:p w:rsidR="003D21FD" w:rsidRDefault="00EA3273" w:rsidP="003D21FD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з поширення інформації щодо програм</w:t>
      </w:r>
    </w:p>
    <w:p w:rsidR="00BC2CEE" w:rsidRDefault="00EA3273" w:rsidP="00C40128">
      <w:pPr>
        <w:tabs>
          <w:tab w:val="left" w:pos="993"/>
          <w:tab w:val="left" w:pos="10915"/>
        </w:tabs>
        <w:ind w:left="-180"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антикорупційного спрямування</w:t>
      </w:r>
      <w:r w:rsidR="00532C6C">
        <w:rPr>
          <w:b/>
          <w:bCs/>
          <w:sz w:val="28"/>
        </w:rPr>
        <w:t xml:space="preserve"> у 2021 -2023</w:t>
      </w:r>
      <w:r w:rsidR="005A10B4">
        <w:rPr>
          <w:b/>
          <w:bCs/>
          <w:sz w:val="28"/>
        </w:rPr>
        <w:t xml:space="preserve"> роках</w:t>
      </w:r>
    </w:p>
    <w:p w:rsidR="003D21FD" w:rsidRPr="006217AE" w:rsidRDefault="003D21FD" w:rsidP="003D21FD">
      <w:pPr>
        <w:tabs>
          <w:tab w:val="left" w:pos="993"/>
          <w:tab w:val="left" w:pos="5387"/>
          <w:tab w:val="left" w:pos="10915"/>
        </w:tabs>
        <w:ind w:left="-180" w:firstLine="284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126"/>
      </w:tblGrid>
      <w:tr w:rsidR="003D21FD" w:rsidRPr="0033172E" w:rsidTr="003C4814">
        <w:trPr>
          <w:cantSplit/>
          <w:tblHeader/>
        </w:trPr>
        <w:tc>
          <w:tcPr>
            <w:tcW w:w="568" w:type="dxa"/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№</w:t>
            </w:r>
          </w:p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 w:rsidRPr="0033172E">
              <w:rPr>
                <w:b/>
                <w:sz w:val="28"/>
                <w:szCs w:val="28"/>
              </w:rPr>
              <w:t>Тематика</w:t>
            </w:r>
            <w:r w:rsidR="00C62F70">
              <w:rPr>
                <w:b/>
                <w:sz w:val="28"/>
                <w:szCs w:val="28"/>
              </w:rPr>
              <w:t xml:space="preserve"> навчань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D21FD" w:rsidRPr="0033172E" w:rsidRDefault="003C4814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Терм</w:t>
            </w:r>
            <w:r>
              <w:rPr>
                <w:b/>
                <w:sz w:val="28"/>
                <w:szCs w:val="28"/>
              </w:rPr>
              <w:t xml:space="preserve">ін </w:t>
            </w:r>
            <w:r w:rsidR="003D21FD" w:rsidRPr="0033172E">
              <w:rPr>
                <w:b/>
                <w:sz w:val="28"/>
                <w:szCs w:val="28"/>
              </w:rPr>
              <w:t>проведення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D21FD" w:rsidRPr="0033172E" w:rsidRDefault="00C62F70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3D21FD" w:rsidRPr="0033172E" w:rsidTr="003C4814">
        <w:trPr>
          <w:cantSplit/>
          <w:tblHeader/>
        </w:trPr>
        <w:tc>
          <w:tcPr>
            <w:tcW w:w="568" w:type="dxa"/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D21FD" w:rsidRPr="0033172E" w:rsidRDefault="003D21FD" w:rsidP="00B54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D21FD" w:rsidRPr="0033172E" w:rsidTr="003C4814">
        <w:trPr>
          <w:cantSplit/>
        </w:trPr>
        <w:tc>
          <w:tcPr>
            <w:tcW w:w="568" w:type="dxa"/>
          </w:tcPr>
          <w:p w:rsidR="003D21FD" w:rsidRDefault="003D21FD" w:rsidP="00B54806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</w:p>
          <w:p w:rsidR="00532C6C" w:rsidRPr="00EA4454" w:rsidRDefault="00532C6C" w:rsidP="00B54806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3D21FD" w:rsidRPr="003E497A" w:rsidRDefault="005A10B4" w:rsidP="003C4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Електронне декларування</w:t>
            </w:r>
            <w:r w:rsidR="003C4814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про які нюанси потрібно знати державному службовцю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CA3D0C" w:rsidRDefault="00C11D65" w:rsidP="00C11D65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CA3D0C" w:rsidRDefault="00532C6C" w:rsidP="00C11D65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3D21FD" w:rsidRPr="003E497A" w:rsidRDefault="008B2D8B" w:rsidP="00C11D65">
            <w:pPr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5A10B4" w:rsidP="00C11D6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3C4814">
        <w:trPr>
          <w:cantSplit/>
        </w:trPr>
        <w:tc>
          <w:tcPr>
            <w:tcW w:w="568" w:type="dxa"/>
          </w:tcPr>
          <w:p w:rsidR="003D21FD" w:rsidRDefault="003D21FD" w:rsidP="00B548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32C6C" w:rsidRPr="00EA4454" w:rsidRDefault="00532C6C" w:rsidP="00B5480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Pr="003E497A" w:rsidRDefault="003D21FD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Правові аспекти заповнення електронних декларацій на сайті Національного агентства з питань запобігання корупції</w:t>
            </w:r>
            <w:r w:rsidRPr="003E4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532C6C" w:rsidP="00C11D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2021-2023</w:t>
            </w:r>
            <w:r w:rsidR="008B2D8B">
              <w:rPr>
                <w:color w:val="000000"/>
                <w:sz w:val="28"/>
                <w:szCs w:val="28"/>
              </w:rPr>
              <w:t xml:space="preserve"> 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EF2975" w:rsidP="00C11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3C4814">
        <w:trPr>
          <w:cantSplit/>
          <w:trHeight w:val="273"/>
        </w:trPr>
        <w:tc>
          <w:tcPr>
            <w:tcW w:w="568" w:type="dxa"/>
          </w:tcPr>
          <w:p w:rsidR="003D21FD" w:rsidRDefault="003D21FD" w:rsidP="00B548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32C6C" w:rsidRPr="00EA4454" w:rsidRDefault="00532C6C" w:rsidP="00B5480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3D21FD" w:rsidRDefault="00812C2B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Запобігання отриманню неправомірної вигоди або подарунка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532C6C" w:rsidP="00C11D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2021-2023</w:t>
            </w:r>
            <w:r w:rsidR="008B2D8B">
              <w:rPr>
                <w:color w:val="000000"/>
                <w:sz w:val="28"/>
                <w:szCs w:val="28"/>
              </w:rPr>
              <w:t xml:space="preserve"> 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3D21FD" w:rsidP="00C11D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3D21FD" w:rsidRPr="00630058" w:rsidTr="003C4814">
        <w:trPr>
          <w:cantSplit/>
        </w:trPr>
        <w:tc>
          <w:tcPr>
            <w:tcW w:w="568" w:type="dxa"/>
          </w:tcPr>
          <w:p w:rsidR="003D21FD" w:rsidRDefault="003D21FD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Pr="005A4E97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3D21FD" w:rsidRPr="007B348D" w:rsidRDefault="003D21FD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Повноваження спеціально уповноважених суб</w:t>
            </w:r>
            <w:r w:rsidRPr="007B348D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єктів у сфері протидії корупції у відносинах з органами державної влади та місцевого самоврядування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CA3D0C" w:rsidRDefault="008B2D8B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CA3D0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3D21FD" w:rsidRPr="003E497A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D21FD" w:rsidRPr="003E497A" w:rsidRDefault="003D21FD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812C2B" w:rsidRPr="00630058" w:rsidTr="003C4814">
        <w:trPr>
          <w:cantSplit/>
        </w:trPr>
        <w:tc>
          <w:tcPr>
            <w:tcW w:w="568" w:type="dxa"/>
          </w:tcPr>
          <w:p w:rsidR="00812C2B" w:rsidRDefault="00812C2B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812C2B" w:rsidRDefault="00532C6C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Конфлікт інтересів,</w:t>
            </w:r>
            <w:r w:rsidR="00812C2B">
              <w:rPr>
                <w:sz w:val="28"/>
                <w:szCs w:val="28"/>
              </w:rPr>
              <w:t xml:space="preserve"> шляхи його запобігання</w:t>
            </w:r>
            <w:r>
              <w:rPr>
                <w:sz w:val="28"/>
                <w:szCs w:val="28"/>
              </w:rPr>
              <w:t xml:space="preserve"> та врегулювання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CA3D0C" w:rsidRDefault="00C11D65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CA3D0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812C2B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12C2B" w:rsidRDefault="00812C2B" w:rsidP="00B5480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5A10B4" w:rsidRPr="00630058" w:rsidTr="003C4814">
        <w:trPr>
          <w:cantSplit/>
        </w:trPr>
        <w:tc>
          <w:tcPr>
            <w:tcW w:w="568" w:type="dxa"/>
          </w:tcPr>
          <w:p w:rsidR="005A10B4" w:rsidRDefault="005A10B4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A10B4" w:rsidRDefault="005A10B4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Запобігання та протидія корупції в органах державної влади, огляд законодавства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CA3D0C" w:rsidRDefault="00C11D65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CA3D0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2021-2023</w:t>
            </w:r>
            <w:r w:rsidR="008B2D8B">
              <w:rPr>
                <w:color w:val="000000"/>
                <w:sz w:val="28"/>
                <w:szCs w:val="28"/>
              </w:rPr>
              <w:t xml:space="preserve"> </w:t>
            </w:r>
          </w:p>
          <w:p w:rsidR="005A10B4" w:rsidRDefault="008B2D8B" w:rsidP="00C11D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A10B4" w:rsidRDefault="005A10B4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532C6C" w:rsidRPr="00630058" w:rsidTr="003C4814">
        <w:trPr>
          <w:cantSplit/>
        </w:trPr>
        <w:tc>
          <w:tcPr>
            <w:tcW w:w="568" w:type="dxa"/>
          </w:tcPr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32C6C" w:rsidRPr="00532C6C" w:rsidRDefault="00532C6C" w:rsidP="007133C6">
            <w:pPr>
              <w:jc w:val="both"/>
              <w:rPr>
                <w:sz w:val="28"/>
                <w:szCs w:val="28"/>
              </w:rPr>
            </w:pPr>
            <w:r w:rsidRPr="007133C6">
              <w:rPr>
                <w:sz w:val="28"/>
                <w:szCs w:val="28"/>
              </w:rPr>
              <w:t>Повноваження уповноважених підрозділів (уповноважених осіб) з питань запобігання та виявлення корупції у сфері захисту викривачів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2021-2023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532C6C" w:rsidRPr="00630058" w:rsidTr="003C4814">
        <w:trPr>
          <w:cantSplit/>
        </w:trPr>
        <w:tc>
          <w:tcPr>
            <w:tcW w:w="568" w:type="dxa"/>
          </w:tcPr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32C6C" w:rsidRDefault="00532C6C" w:rsidP="00B54806">
            <w:pPr>
              <w:jc w:val="both"/>
              <w:rPr>
                <w:sz w:val="28"/>
                <w:szCs w:val="28"/>
              </w:rPr>
            </w:pPr>
          </w:p>
          <w:p w:rsidR="007133C6" w:rsidRPr="007133C6" w:rsidRDefault="007133C6" w:rsidP="007133C6">
            <w:pPr>
              <w:jc w:val="both"/>
              <w:rPr>
                <w:sz w:val="28"/>
                <w:szCs w:val="28"/>
              </w:rPr>
            </w:pPr>
            <w:r w:rsidRPr="007133C6">
              <w:rPr>
                <w:sz w:val="28"/>
                <w:szCs w:val="28"/>
              </w:rPr>
              <w:t>Державний захист викривачів</w:t>
            </w:r>
          </w:p>
          <w:p w:rsidR="007133C6" w:rsidRPr="00532C6C" w:rsidRDefault="007133C6" w:rsidP="00713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2021-2023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  <w:tr w:rsidR="00532C6C" w:rsidRPr="00630058" w:rsidTr="003C4814">
        <w:trPr>
          <w:cantSplit/>
        </w:trPr>
        <w:tc>
          <w:tcPr>
            <w:tcW w:w="568" w:type="dxa"/>
          </w:tcPr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C6C" w:rsidRDefault="00532C6C" w:rsidP="00B548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532C6C" w:rsidRPr="00532C6C" w:rsidRDefault="007133C6" w:rsidP="00B54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та гарантії</w:t>
            </w:r>
            <w:r w:rsidR="00532C6C">
              <w:rPr>
                <w:sz w:val="28"/>
                <w:szCs w:val="28"/>
              </w:rPr>
              <w:t xml:space="preserve"> </w:t>
            </w:r>
            <w:r w:rsidR="00532C6C" w:rsidRPr="00532C6C">
              <w:rPr>
                <w:sz w:val="28"/>
                <w:szCs w:val="28"/>
              </w:rPr>
              <w:t>викривача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2021-2023 </w:t>
            </w:r>
          </w:p>
          <w:p w:rsidR="00532C6C" w:rsidRDefault="00532C6C" w:rsidP="00532C6C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32C6C" w:rsidRDefault="00532C6C" w:rsidP="00C11D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Вересоцький І.В.</w:t>
            </w:r>
          </w:p>
        </w:tc>
      </w:tr>
    </w:tbl>
    <w:p w:rsidR="001F648A" w:rsidRDefault="001F648A"/>
    <w:sectPr w:rsidR="001F648A" w:rsidSect="00381AE9">
      <w:footerReference w:type="default" r:id="rId8"/>
      <w:pgSz w:w="11906" w:h="16838"/>
      <w:pgMar w:top="568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95" w:rsidRDefault="00F40E95" w:rsidP="00532C6C">
      <w:r>
        <w:separator/>
      </w:r>
    </w:p>
  </w:endnote>
  <w:endnote w:type="continuationSeparator" w:id="0">
    <w:p w:rsidR="00F40E95" w:rsidRDefault="00F40E95" w:rsidP="0053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C6" w:rsidRPr="007133C6" w:rsidRDefault="007133C6" w:rsidP="007133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95" w:rsidRDefault="00F40E95" w:rsidP="00532C6C">
      <w:r>
        <w:separator/>
      </w:r>
    </w:p>
  </w:footnote>
  <w:footnote w:type="continuationSeparator" w:id="0">
    <w:p w:rsidR="00F40E95" w:rsidRDefault="00F40E95" w:rsidP="00532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FD"/>
    <w:rsid w:val="001F648A"/>
    <w:rsid w:val="00327CAE"/>
    <w:rsid w:val="00381AE9"/>
    <w:rsid w:val="003C4814"/>
    <w:rsid w:val="003D21FD"/>
    <w:rsid w:val="005129D5"/>
    <w:rsid w:val="00524816"/>
    <w:rsid w:val="00532C6C"/>
    <w:rsid w:val="005455D6"/>
    <w:rsid w:val="005A10B4"/>
    <w:rsid w:val="005E15E1"/>
    <w:rsid w:val="005E5F23"/>
    <w:rsid w:val="00633092"/>
    <w:rsid w:val="007133C6"/>
    <w:rsid w:val="00812A58"/>
    <w:rsid w:val="00812C2B"/>
    <w:rsid w:val="008B2D8B"/>
    <w:rsid w:val="00B7536F"/>
    <w:rsid w:val="00B7754A"/>
    <w:rsid w:val="00BC2CEE"/>
    <w:rsid w:val="00C11D65"/>
    <w:rsid w:val="00C40128"/>
    <w:rsid w:val="00C62F70"/>
    <w:rsid w:val="00CA3D0C"/>
    <w:rsid w:val="00E67DA2"/>
    <w:rsid w:val="00EA3273"/>
    <w:rsid w:val="00EF2975"/>
    <w:rsid w:val="00F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1FD"/>
    <w:pPr>
      <w:spacing w:after="120"/>
    </w:pPr>
  </w:style>
  <w:style w:type="character" w:customStyle="1" w:styleId="a4">
    <w:name w:val="Основной текст Знак"/>
    <w:basedOn w:val="a0"/>
    <w:link w:val="a3"/>
    <w:rsid w:val="003D21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9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"/>
    <w:basedOn w:val="a"/>
    <w:rsid w:val="00532C6C"/>
    <w:pPr>
      <w:spacing w:before="60" w:after="60"/>
      <w:ind w:firstLine="567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32C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C6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2C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C6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1FD"/>
    <w:pPr>
      <w:spacing w:after="120"/>
    </w:pPr>
  </w:style>
  <w:style w:type="character" w:customStyle="1" w:styleId="a4">
    <w:name w:val="Основной текст Знак"/>
    <w:basedOn w:val="a0"/>
    <w:link w:val="a3"/>
    <w:rsid w:val="003D21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9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"/>
    <w:basedOn w:val="a"/>
    <w:rsid w:val="00532C6C"/>
    <w:pPr>
      <w:spacing w:before="60" w:after="60"/>
      <w:ind w:firstLine="567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32C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C6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2C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C6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F9C3-70C8-4DB6-AF73-67069C62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Валериевич Вересоцкий</dc:creator>
  <cp:lastModifiedBy>Протокольна Частина</cp:lastModifiedBy>
  <cp:revision>2</cp:revision>
  <cp:lastPrinted>2018-02-15T12:56:00Z</cp:lastPrinted>
  <dcterms:created xsi:type="dcterms:W3CDTF">2021-06-11T06:54:00Z</dcterms:created>
  <dcterms:modified xsi:type="dcterms:W3CDTF">2021-06-11T06:54:00Z</dcterms:modified>
</cp:coreProperties>
</file>