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2A" w:rsidRDefault="00942E29" w:rsidP="00942E29">
      <w:pPr>
        <w:tabs>
          <w:tab w:val="left" w:pos="11057"/>
        </w:tabs>
        <w:spacing w:after="0" w:line="240" w:lineRule="auto"/>
        <w:ind w:left="5387" w:right="566"/>
        <w:rPr>
          <w:rFonts w:ascii="Times New Roman" w:hAnsi="Times New Roman" w:cs="Times New Roman"/>
          <w:sz w:val="28"/>
          <w:szCs w:val="28"/>
        </w:rPr>
      </w:pPr>
      <w:bookmarkStart w:id="0" w:name="_GoBack"/>
      <w:bookmarkEnd w:id="0"/>
      <w:r>
        <w:rPr>
          <w:rFonts w:ascii="Times New Roman" w:hAnsi="Times New Roman" w:cs="Times New Roman"/>
          <w:sz w:val="28"/>
          <w:szCs w:val="28"/>
          <w:lang w:val="en-US"/>
        </w:rPr>
        <w:tab/>
      </w:r>
      <w:r w:rsidR="001C282A">
        <w:rPr>
          <w:rFonts w:ascii="Times New Roman" w:hAnsi="Times New Roman" w:cs="Times New Roman"/>
          <w:sz w:val="28"/>
          <w:szCs w:val="28"/>
        </w:rPr>
        <w:t>Додаток 2 до звіту за</w:t>
      </w:r>
    </w:p>
    <w:p w:rsidR="00D43249" w:rsidRDefault="00942E29" w:rsidP="00942E29">
      <w:pPr>
        <w:tabs>
          <w:tab w:val="left" w:pos="11057"/>
        </w:tabs>
        <w:spacing w:after="0" w:line="240" w:lineRule="auto"/>
        <w:ind w:left="5387" w:right="566"/>
        <w:rPr>
          <w:rFonts w:ascii="Times New Roman" w:hAnsi="Times New Roman" w:cs="Times New Roman"/>
          <w:sz w:val="28"/>
          <w:szCs w:val="28"/>
        </w:rPr>
      </w:pPr>
      <w:r w:rsidRPr="002000D5">
        <w:rPr>
          <w:rFonts w:ascii="Times New Roman" w:hAnsi="Times New Roman" w:cs="Times New Roman"/>
          <w:sz w:val="28"/>
          <w:szCs w:val="28"/>
          <w:lang w:val="ru-RU"/>
        </w:rPr>
        <w:tab/>
      </w:r>
      <w:r w:rsidR="00CF38A7">
        <w:rPr>
          <w:rFonts w:ascii="Times New Roman" w:hAnsi="Times New Roman" w:cs="Times New Roman"/>
          <w:sz w:val="28"/>
          <w:szCs w:val="28"/>
        </w:rPr>
        <w:t xml:space="preserve">результатами оцінки </w:t>
      </w:r>
    </w:p>
    <w:p w:rsidR="00692024" w:rsidRDefault="00942E29" w:rsidP="00942E29">
      <w:pPr>
        <w:tabs>
          <w:tab w:val="left" w:pos="11057"/>
        </w:tabs>
        <w:spacing w:after="0" w:line="240" w:lineRule="auto"/>
        <w:ind w:left="5387" w:right="566"/>
        <w:rPr>
          <w:rFonts w:ascii="Times New Roman" w:hAnsi="Times New Roman" w:cs="Times New Roman"/>
          <w:sz w:val="28"/>
          <w:szCs w:val="28"/>
        </w:rPr>
      </w:pPr>
      <w:r w:rsidRPr="002000D5">
        <w:rPr>
          <w:rFonts w:ascii="Times New Roman" w:hAnsi="Times New Roman" w:cs="Times New Roman"/>
          <w:sz w:val="28"/>
          <w:szCs w:val="28"/>
          <w:lang w:val="ru-RU"/>
        </w:rPr>
        <w:tab/>
      </w:r>
      <w:r w:rsidR="00CF38A7">
        <w:rPr>
          <w:rFonts w:ascii="Times New Roman" w:hAnsi="Times New Roman" w:cs="Times New Roman"/>
          <w:sz w:val="28"/>
          <w:szCs w:val="28"/>
        </w:rPr>
        <w:t>корупційних ризиків</w:t>
      </w:r>
      <w:r w:rsidR="00692024">
        <w:rPr>
          <w:rFonts w:ascii="Times New Roman" w:hAnsi="Times New Roman" w:cs="Times New Roman"/>
          <w:sz w:val="28"/>
          <w:szCs w:val="28"/>
        </w:rPr>
        <w:t xml:space="preserve"> </w:t>
      </w:r>
    </w:p>
    <w:p w:rsidR="00692024" w:rsidRDefault="00942E29" w:rsidP="00942E29">
      <w:pPr>
        <w:tabs>
          <w:tab w:val="left" w:pos="11057"/>
        </w:tabs>
        <w:spacing w:after="0" w:line="240" w:lineRule="auto"/>
        <w:ind w:left="5387" w:right="-850"/>
        <w:rPr>
          <w:rFonts w:ascii="Times New Roman" w:hAnsi="Times New Roman" w:cs="Times New Roman"/>
          <w:sz w:val="28"/>
          <w:szCs w:val="28"/>
        </w:rPr>
      </w:pPr>
      <w:r w:rsidRPr="002000D5">
        <w:rPr>
          <w:rFonts w:ascii="Times New Roman" w:hAnsi="Times New Roman" w:cs="Times New Roman"/>
          <w:sz w:val="28"/>
          <w:szCs w:val="28"/>
          <w:lang w:val="ru-RU"/>
        </w:rPr>
        <w:tab/>
      </w:r>
      <w:r w:rsidR="00692024">
        <w:rPr>
          <w:rFonts w:ascii="Times New Roman" w:hAnsi="Times New Roman" w:cs="Times New Roman"/>
          <w:sz w:val="28"/>
          <w:szCs w:val="28"/>
        </w:rPr>
        <w:t xml:space="preserve">у обласній державній </w:t>
      </w:r>
    </w:p>
    <w:p w:rsidR="00CF38A7" w:rsidRDefault="00942E29" w:rsidP="00942E29">
      <w:pPr>
        <w:tabs>
          <w:tab w:val="left" w:pos="11057"/>
        </w:tabs>
        <w:spacing w:after="0" w:line="240" w:lineRule="auto"/>
        <w:ind w:left="5387" w:right="-850"/>
        <w:rPr>
          <w:rFonts w:ascii="Times New Roman" w:hAnsi="Times New Roman" w:cs="Times New Roman"/>
          <w:sz w:val="28"/>
          <w:szCs w:val="28"/>
        </w:rPr>
      </w:pPr>
      <w:r w:rsidRPr="002000D5">
        <w:rPr>
          <w:rFonts w:ascii="Times New Roman" w:hAnsi="Times New Roman" w:cs="Times New Roman"/>
          <w:sz w:val="28"/>
          <w:szCs w:val="28"/>
          <w:lang w:val="ru-RU"/>
        </w:rPr>
        <w:tab/>
      </w:r>
      <w:r w:rsidR="00692024">
        <w:rPr>
          <w:rFonts w:ascii="Times New Roman" w:hAnsi="Times New Roman" w:cs="Times New Roman"/>
          <w:sz w:val="28"/>
          <w:szCs w:val="28"/>
        </w:rPr>
        <w:t>адміністрації</w:t>
      </w:r>
    </w:p>
    <w:p w:rsidR="00CF38A7" w:rsidRDefault="00CF38A7" w:rsidP="001C282A">
      <w:pPr>
        <w:spacing w:after="0" w:line="240" w:lineRule="auto"/>
        <w:ind w:right="566" w:firstLine="5670"/>
        <w:jc w:val="right"/>
        <w:rPr>
          <w:rFonts w:ascii="Times New Roman" w:hAnsi="Times New Roman" w:cs="Times New Roman"/>
          <w:sz w:val="28"/>
          <w:szCs w:val="28"/>
        </w:rPr>
      </w:pPr>
    </w:p>
    <w:p w:rsidR="00CF38A7" w:rsidRPr="00CF38A7" w:rsidRDefault="00CF38A7" w:rsidP="00CF38A7">
      <w:pPr>
        <w:spacing w:after="0" w:line="240" w:lineRule="auto"/>
        <w:ind w:right="283" w:firstLine="6521"/>
        <w:jc w:val="center"/>
        <w:rPr>
          <w:rFonts w:ascii="Times New Roman" w:hAnsi="Times New Roman" w:cs="Times New Roman"/>
          <w:sz w:val="28"/>
          <w:szCs w:val="28"/>
        </w:rPr>
      </w:pPr>
    </w:p>
    <w:p w:rsidR="001F648A" w:rsidRPr="00B5302A" w:rsidRDefault="00021FF6" w:rsidP="00021FF6">
      <w:pPr>
        <w:jc w:val="center"/>
        <w:rPr>
          <w:rFonts w:ascii="Times New Roman" w:hAnsi="Times New Roman" w:cs="Times New Roman"/>
          <w:sz w:val="28"/>
          <w:szCs w:val="28"/>
        </w:rPr>
      </w:pPr>
      <w:r w:rsidRPr="00B5302A">
        <w:rPr>
          <w:rFonts w:ascii="Times New Roman" w:hAnsi="Times New Roman" w:cs="Times New Roman"/>
          <w:sz w:val="28"/>
          <w:szCs w:val="28"/>
        </w:rPr>
        <w:t>Опис ідентифікованих корупційних ризиків, чинникі</w:t>
      </w:r>
      <w:r w:rsidR="009F4D95">
        <w:rPr>
          <w:rFonts w:ascii="Times New Roman" w:hAnsi="Times New Roman" w:cs="Times New Roman"/>
          <w:sz w:val="28"/>
          <w:szCs w:val="28"/>
        </w:rPr>
        <w:t>в корупційних ризиків та можливих</w:t>
      </w:r>
      <w:r w:rsidRPr="00B5302A">
        <w:rPr>
          <w:rFonts w:ascii="Times New Roman" w:hAnsi="Times New Roman" w:cs="Times New Roman"/>
          <w:sz w:val="28"/>
          <w:szCs w:val="28"/>
        </w:rPr>
        <w:t xml:space="preserve"> наслідк</w:t>
      </w:r>
      <w:r w:rsidR="009F4D95">
        <w:rPr>
          <w:rFonts w:ascii="Times New Roman" w:hAnsi="Times New Roman" w:cs="Times New Roman"/>
          <w:sz w:val="28"/>
          <w:szCs w:val="28"/>
        </w:rPr>
        <w:t>ів</w:t>
      </w:r>
      <w:r w:rsidRPr="00B5302A">
        <w:rPr>
          <w:rFonts w:ascii="Times New Roman" w:hAnsi="Times New Roman" w:cs="Times New Roman"/>
          <w:sz w:val="28"/>
          <w:szCs w:val="28"/>
        </w:rPr>
        <w:t xml:space="preserve"> корупційного правопорушення чи правопорушення</w:t>
      </w:r>
      <w:r w:rsidR="00692024" w:rsidRPr="00B5302A">
        <w:rPr>
          <w:rFonts w:ascii="Times New Roman" w:hAnsi="Times New Roman" w:cs="Times New Roman"/>
          <w:sz w:val="28"/>
          <w:szCs w:val="28"/>
        </w:rPr>
        <w:t>, пов’язаного</w:t>
      </w:r>
      <w:r w:rsidRPr="00B5302A">
        <w:rPr>
          <w:rFonts w:ascii="Times New Roman" w:hAnsi="Times New Roman" w:cs="Times New Roman"/>
          <w:sz w:val="28"/>
          <w:szCs w:val="28"/>
        </w:rPr>
        <w:t xml:space="preserve"> з корупцією</w:t>
      </w:r>
    </w:p>
    <w:tbl>
      <w:tblPr>
        <w:tblStyle w:val="a3"/>
        <w:tblW w:w="14425" w:type="dxa"/>
        <w:tblLook w:val="04A0" w:firstRow="1" w:lastRow="0" w:firstColumn="1" w:lastColumn="0" w:noHBand="0" w:noVBand="1"/>
      </w:tblPr>
      <w:tblGrid>
        <w:gridCol w:w="3063"/>
        <w:gridCol w:w="5288"/>
        <w:gridCol w:w="3536"/>
        <w:gridCol w:w="2538"/>
      </w:tblGrid>
      <w:tr w:rsidR="00942E29" w:rsidTr="007375D1">
        <w:trPr>
          <w:trHeight w:val="1177"/>
        </w:trPr>
        <w:tc>
          <w:tcPr>
            <w:tcW w:w="3083" w:type="dxa"/>
          </w:tcPr>
          <w:p w:rsidR="00942E29" w:rsidRDefault="00942E29" w:rsidP="00AD249D">
            <w:pPr>
              <w:jc w:val="center"/>
              <w:rPr>
                <w:rFonts w:ascii="Times New Roman" w:hAnsi="Times New Roman" w:cs="Times New Roman"/>
                <w:b/>
                <w:sz w:val="28"/>
                <w:szCs w:val="28"/>
              </w:rPr>
            </w:pPr>
            <w:r w:rsidRPr="00672640">
              <w:rPr>
                <w:rFonts w:ascii="Times New Roman" w:hAnsi="Times New Roman" w:cs="Times New Roman"/>
                <w:b/>
                <w:bCs/>
                <w:color w:val="000000"/>
                <w:sz w:val="28"/>
                <w:szCs w:val="28"/>
                <w:lang w:eastAsia="uk-UA" w:bidi="uk-UA"/>
              </w:rPr>
              <w:t>Корупційні ризики</w:t>
            </w:r>
          </w:p>
        </w:tc>
        <w:tc>
          <w:tcPr>
            <w:tcW w:w="5672" w:type="dxa"/>
          </w:tcPr>
          <w:p w:rsidR="00942E29" w:rsidRDefault="00942E29" w:rsidP="00AD249D">
            <w:pPr>
              <w:jc w:val="center"/>
              <w:rPr>
                <w:rFonts w:ascii="Times New Roman" w:hAnsi="Times New Roman" w:cs="Times New Roman"/>
                <w:b/>
                <w:sz w:val="28"/>
                <w:szCs w:val="28"/>
              </w:rPr>
            </w:pPr>
            <w:r>
              <w:rPr>
                <w:rFonts w:ascii="Times New Roman" w:hAnsi="Times New Roman" w:cs="Times New Roman"/>
                <w:b/>
                <w:sz w:val="28"/>
                <w:szCs w:val="28"/>
              </w:rPr>
              <w:t>Опис ідентифікованих корупційних ризиків</w:t>
            </w:r>
          </w:p>
        </w:tc>
        <w:tc>
          <w:tcPr>
            <w:tcW w:w="3120" w:type="dxa"/>
          </w:tcPr>
          <w:p w:rsidR="00942E29" w:rsidRDefault="00942E29" w:rsidP="00AD249D">
            <w:pPr>
              <w:jc w:val="center"/>
              <w:rPr>
                <w:rFonts w:ascii="Times New Roman" w:hAnsi="Times New Roman" w:cs="Times New Roman"/>
                <w:b/>
                <w:sz w:val="28"/>
                <w:szCs w:val="28"/>
              </w:rPr>
            </w:pPr>
            <w:r>
              <w:rPr>
                <w:rFonts w:ascii="Times New Roman" w:hAnsi="Times New Roman" w:cs="Times New Roman"/>
                <w:b/>
                <w:sz w:val="28"/>
                <w:szCs w:val="28"/>
              </w:rPr>
              <w:t>Чинники корупційних ризиків</w:t>
            </w:r>
          </w:p>
        </w:tc>
        <w:tc>
          <w:tcPr>
            <w:tcW w:w="2550" w:type="dxa"/>
          </w:tcPr>
          <w:p w:rsidR="00942E29" w:rsidRDefault="00942E29" w:rsidP="00AD249D">
            <w:pPr>
              <w:jc w:val="center"/>
              <w:rPr>
                <w:rFonts w:ascii="Times New Roman" w:hAnsi="Times New Roman" w:cs="Times New Roman"/>
                <w:b/>
                <w:sz w:val="28"/>
                <w:szCs w:val="28"/>
              </w:rPr>
            </w:pPr>
            <w:r>
              <w:rPr>
                <w:rFonts w:ascii="Times New Roman" w:hAnsi="Times New Roman" w:cs="Times New Roman"/>
                <w:b/>
                <w:sz w:val="28"/>
                <w:szCs w:val="28"/>
              </w:rPr>
              <w:t>Можливі наслідки корупційного правопорушення чи правопорушення, пов’язаного з корупцією</w:t>
            </w:r>
          </w:p>
        </w:tc>
      </w:tr>
      <w:tr w:rsidR="00942E29" w:rsidTr="007375D1">
        <w:trPr>
          <w:trHeight w:val="3178"/>
        </w:trPr>
        <w:tc>
          <w:tcPr>
            <w:tcW w:w="3083" w:type="dxa"/>
          </w:tcPr>
          <w:p w:rsidR="00942E29" w:rsidRDefault="00AD249D" w:rsidP="00950431">
            <w:pPr>
              <w:jc w:val="both"/>
              <w:rPr>
                <w:rFonts w:ascii="Times New Roman" w:hAnsi="Times New Roman" w:cs="Times New Roman"/>
                <w:b/>
                <w:sz w:val="28"/>
                <w:szCs w:val="28"/>
              </w:rPr>
            </w:pPr>
            <w:r>
              <w:rPr>
                <w:rFonts w:ascii="Times New Roman" w:hAnsi="Times New Roman" w:cs="Times New Roman"/>
                <w:sz w:val="28"/>
                <w:szCs w:val="28"/>
              </w:rPr>
              <w:t>1.1.  Можливий вплив представників суб’єкта звернення на посадових осіб Департаменту щодо суттєвого скорочення строків надання дозволу на спеціальне використання природних ресурсів</w:t>
            </w:r>
          </w:p>
        </w:tc>
        <w:tc>
          <w:tcPr>
            <w:tcW w:w="5672" w:type="dxa"/>
          </w:tcPr>
          <w:p w:rsidR="00942E29" w:rsidRPr="00ED4618" w:rsidRDefault="00D71486" w:rsidP="009C0040">
            <w:pPr>
              <w:jc w:val="both"/>
              <w:rPr>
                <w:rFonts w:ascii="Times New Roman" w:hAnsi="Times New Roman" w:cs="Times New Roman"/>
                <w:b/>
                <w:sz w:val="28"/>
                <w:szCs w:val="28"/>
              </w:rPr>
            </w:pPr>
            <w:r>
              <w:rPr>
                <w:rFonts w:ascii="Times New Roman" w:hAnsi="Times New Roman" w:cs="Times New Roman"/>
                <w:sz w:val="28"/>
                <w:szCs w:val="28"/>
              </w:rPr>
              <w:t xml:space="preserve">Зловживання повноваженнями та пов’язаними з цим можливостями </w:t>
            </w:r>
            <w:r w:rsidR="00292D5B">
              <w:rPr>
                <w:rFonts w:ascii="Times New Roman" w:hAnsi="Times New Roman" w:cs="Times New Roman"/>
                <w:sz w:val="28"/>
                <w:szCs w:val="28"/>
              </w:rPr>
              <w:t>з метою</w:t>
            </w:r>
            <w:r w:rsidR="00244FBC">
              <w:rPr>
                <w:rFonts w:ascii="Times New Roman" w:hAnsi="Times New Roman" w:cs="Times New Roman"/>
                <w:sz w:val="28"/>
                <w:szCs w:val="28"/>
              </w:rPr>
              <w:t xml:space="preserve"> надання</w:t>
            </w:r>
            <w:r w:rsidR="009C0040">
              <w:rPr>
                <w:rFonts w:ascii="Times New Roman" w:hAnsi="Times New Roman" w:cs="Times New Roman"/>
                <w:sz w:val="28"/>
                <w:szCs w:val="28"/>
              </w:rPr>
              <w:t xml:space="preserve"> неправомірної вигоди</w:t>
            </w:r>
          </w:p>
        </w:tc>
        <w:tc>
          <w:tcPr>
            <w:tcW w:w="3120" w:type="dxa"/>
          </w:tcPr>
          <w:p w:rsidR="00942E29" w:rsidRPr="00C17780" w:rsidRDefault="00942E29" w:rsidP="00AD249D">
            <w:pPr>
              <w:jc w:val="both"/>
              <w:rPr>
                <w:rFonts w:ascii="Times New Roman" w:hAnsi="Times New Roman" w:cs="Times New Roman"/>
                <w:sz w:val="28"/>
                <w:szCs w:val="28"/>
              </w:rPr>
            </w:pPr>
            <w:r>
              <w:rPr>
                <w:rFonts w:ascii="Times New Roman" w:hAnsi="Times New Roman" w:cs="Times New Roman"/>
                <w:sz w:val="28"/>
                <w:szCs w:val="28"/>
              </w:rPr>
              <w:t>Складність процедур, перелік документів на отримання дозволів занадто великий із надмірними вимогами</w:t>
            </w:r>
          </w:p>
          <w:p w:rsidR="00942E29" w:rsidRPr="00BD5C97" w:rsidRDefault="00942E29" w:rsidP="00BD5C97">
            <w:pPr>
              <w:jc w:val="both"/>
              <w:rPr>
                <w:rFonts w:ascii="Times New Roman" w:hAnsi="Times New Roman" w:cs="Times New Roman"/>
                <w:b/>
                <w:sz w:val="28"/>
                <w:szCs w:val="28"/>
              </w:rPr>
            </w:pPr>
          </w:p>
        </w:tc>
        <w:tc>
          <w:tcPr>
            <w:tcW w:w="2550" w:type="dxa"/>
          </w:tcPr>
          <w:p w:rsidR="00942E29" w:rsidRPr="008620DF" w:rsidRDefault="00942E29" w:rsidP="00DE388B">
            <w:pPr>
              <w:jc w:val="both"/>
              <w:rPr>
                <w:rFonts w:ascii="Times New Roman" w:hAnsi="Times New Roman" w:cs="Times New Roman"/>
                <w:sz w:val="28"/>
                <w:szCs w:val="28"/>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судові процеси</w:t>
            </w:r>
          </w:p>
        </w:tc>
      </w:tr>
      <w:tr w:rsidR="00AD249D" w:rsidTr="007375D1">
        <w:trPr>
          <w:trHeight w:val="2830"/>
        </w:trPr>
        <w:tc>
          <w:tcPr>
            <w:tcW w:w="3083" w:type="dxa"/>
          </w:tcPr>
          <w:p w:rsidR="00AD249D" w:rsidRDefault="00AD249D" w:rsidP="0095043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1.2. Можливий вплив третіх осіб при встановленні термінів оприлюднення містобудівної документації на </w:t>
            </w:r>
            <w:proofErr w:type="spellStart"/>
            <w:r>
              <w:rPr>
                <w:rFonts w:ascii="Times New Roman" w:hAnsi="Times New Roman" w:cs="Times New Roman"/>
                <w:sz w:val="28"/>
                <w:szCs w:val="28"/>
              </w:rPr>
              <w:t>геопорталі</w:t>
            </w:r>
            <w:proofErr w:type="spellEnd"/>
            <w:r>
              <w:rPr>
                <w:rFonts w:ascii="Times New Roman" w:hAnsi="Times New Roman" w:cs="Times New Roman"/>
                <w:sz w:val="28"/>
                <w:szCs w:val="28"/>
              </w:rPr>
              <w:t xml:space="preserve"> містобудівного кадастру</w:t>
            </w:r>
          </w:p>
        </w:tc>
        <w:tc>
          <w:tcPr>
            <w:tcW w:w="5672" w:type="dxa"/>
          </w:tcPr>
          <w:p w:rsidR="00AD249D" w:rsidRDefault="00D71486" w:rsidP="00D71486">
            <w:pPr>
              <w:jc w:val="both"/>
              <w:rPr>
                <w:rFonts w:ascii="Times New Roman" w:hAnsi="Times New Roman" w:cs="Times New Roman"/>
                <w:sz w:val="28"/>
                <w:szCs w:val="28"/>
              </w:rPr>
            </w:pPr>
            <w:r>
              <w:rPr>
                <w:rFonts w:ascii="Times New Roman" w:hAnsi="Times New Roman" w:cs="Times New Roman"/>
                <w:sz w:val="28"/>
                <w:szCs w:val="28"/>
              </w:rPr>
              <w:t>З</w:t>
            </w:r>
            <w:r w:rsidR="00B02FD4">
              <w:rPr>
                <w:rFonts w:ascii="Times New Roman" w:hAnsi="Times New Roman" w:cs="Times New Roman"/>
                <w:sz w:val="28"/>
                <w:szCs w:val="28"/>
              </w:rPr>
              <w:t>ловживання повноваженнями та пов’язаними з цим можливостям</w:t>
            </w:r>
            <w:r w:rsidR="009C0040">
              <w:rPr>
                <w:rFonts w:ascii="Times New Roman" w:hAnsi="Times New Roman" w:cs="Times New Roman"/>
                <w:sz w:val="28"/>
                <w:szCs w:val="28"/>
              </w:rPr>
              <w:t>и</w:t>
            </w:r>
            <w:r w:rsidR="00B02FD4">
              <w:rPr>
                <w:rFonts w:ascii="Times New Roman" w:hAnsi="Times New Roman" w:cs="Times New Roman"/>
                <w:sz w:val="28"/>
                <w:szCs w:val="28"/>
              </w:rPr>
              <w:t xml:space="preserve"> </w:t>
            </w:r>
            <w:r>
              <w:rPr>
                <w:rFonts w:ascii="Times New Roman" w:hAnsi="Times New Roman" w:cs="Times New Roman"/>
                <w:sz w:val="28"/>
                <w:szCs w:val="28"/>
              </w:rPr>
              <w:t>з метою надання неправомірної вигоди</w:t>
            </w:r>
          </w:p>
        </w:tc>
        <w:tc>
          <w:tcPr>
            <w:tcW w:w="3120" w:type="dxa"/>
          </w:tcPr>
          <w:p w:rsidR="00AD249D" w:rsidRPr="00C17780" w:rsidRDefault="00AD249D" w:rsidP="00AD249D">
            <w:pPr>
              <w:jc w:val="both"/>
              <w:rPr>
                <w:rFonts w:ascii="Times New Roman" w:hAnsi="Times New Roman" w:cs="Times New Roman"/>
                <w:sz w:val="28"/>
                <w:szCs w:val="28"/>
              </w:rPr>
            </w:pPr>
            <w:r>
              <w:rPr>
                <w:rFonts w:ascii="Times New Roman" w:hAnsi="Times New Roman" w:cs="Times New Roman"/>
                <w:sz w:val="28"/>
                <w:szCs w:val="28"/>
              </w:rPr>
              <w:t>Складність процедур, перелік документів на отримання дозволів занадто великий із надмірними вимогами</w:t>
            </w:r>
          </w:p>
          <w:p w:rsidR="00AD249D" w:rsidRDefault="00AD249D" w:rsidP="00AD249D">
            <w:pPr>
              <w:jc w:val="both"/>
              <w:rPr>
                <w:rFonts w:ascii="Times New Roman" w:hAnsi="Times New Roman" w:cs="Times New Roman"/>
                <w:sz w:val="28"/>
                <w:szCs w:val="28"/>
              </w:rPr>
            </w:pPr>
          </w:p>
        </w:tc>
        <w:tc>
          <w:tcPr>
            <w:tcW w:w="2550" w:type="dxa"/>
          </w:tcPr>
          <w:p w:rsidR="00AD249D" w:rsidRPr="00AD249D" w:rsidRDefault="00AD249D" w:rsidP="00DE388B">
            <w:pPr>
              <w:jc w:val="both"/>
              <w:rPr>
                <w:rFonts w:ascii="Times New Roman" w:hAnsi="Times New Roman" w:cs="Times New Roman"/>
                <w:sz w:val="28"/>
                <w:szCs w:val="28"/>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судові процеси</w:t>
            </w:r>
          </w:p>
        </w:tc>
      </w:tr>
      <w:tr w:rsidR="000B456D" w:rsidTr="00D71486">
        <w:trPr>
          <w:trHeight w:val="2473"/>
        </w:trPr>
        <w:tc>
          <w:tcPr>
            <w:tcW w:w="3083" w:type="dxa"/>
          </w:tcPr>
          <w:p w:rsidR="000B456D" w:rsidRDefault="000B456D" w:rsidP="00950431">
            <w:pPr>
              <w:jc w:val="both"/>
              <w:rPr>
                <w:rFonts w:ascii="Times New Roman" w:hAnsi="Times New Roman" w:cs="Times New Roman"/>
                <w:sz w:val="28"/>
                <w:szCs w:val="28"/>
              </w:rPr>
            </w:pPr>
            <w:r w:rsidRPr="00672640">
              <w:rPr>
                <w:rFonts w:ascii="Times New Roman" w:hAnsi="Times New Roman" w:cs="Times New Roman"/>
                <w:sz w:val="28"/>
                <w:szCs w:val="28"/>
              </w:rPr>
              <w:t>1</w:t>
            </w:r>
            <w:r>
              <w:rPr>
                <w:rFonts w:ascii="Times New Roman" w:hAnsi="Times New Roman" w:cs="Times New Roman"/>
                <w:sz w:val="28"/>
                <w:szCs w:val="28"/>
              </w:rPr>
              <w:t>.3</w:t>
            </w:r>
            <w:r w:rsidRPr="00672640">
              <w:rPr>
                <w:rFonts w:ascii="Times New Roman" w:hAnsi="Times New Roman" w:cs="Times New Roman"/>
                <w:sz w:val="28"/>
                <w:szCs w:val="28"/>
              </w:rPr>
              <w:t>. </w:t>
            </w:r>
            <w:r>
              <w:rPr>
                <w:rFonts w:ascii="Times New Roman" w:hAnsi="Times New Roman" w:cs="Times New Roman"/>
                <w:sz w:val="28"/>
                <w:szCs w:val="28"/>
              </w:rPr>
              <w:t xml:space="preserve">Можливість виникнення конфлікту інтересів у членів обласної архітектурно-містобудівної ради при </w:t>
            </w:r>
            <w:r w:rsidRPr="00B02FD4">
              <w:rPr>
                <w:rFonts w:ascii="Times New Roman" w:hAnsi="Times New Roman" w:cs="Times New Roman"/>
                <w:sz w:val="28"/>
                <w:szCs w:val="28"/>
              </w:rPr>
              <w:t>Управлінні під час розгляду</w:t>
            </w:r>
            <w:r w:rsidRPr="00B02FD4">
              <w:rPr>
                <w:rFonts w:ascii="Times New Roman" w:hAnsi="Times New Roman" w:cs="Times New Roman"/>
                <w:b/>
                <w:sz w:val="28"/>
                <w:szCs w:val="28"/>
              </w:rPr>
              <w:t xml:space="preserve"> </w:t>
            </w:r>
            <w:r w:rsidRPr="00B02FD4">
              <w:rPr>
                <w:rFonts w:ascii="Times New Roman" w:hAnsi="Times New Roman" w:cs="Times New Roman"/>
                <w:sz w:val="28"/>
                <w:szCs w:val="28"/>
              </w:rPr>
              <w:t>містобудівної</w:t>
            </w:r>
            <w:r>
              <w:rPr>
                <w:rFonts w:ascii="Times New Roman" w:hAnsi="Times New Roman" w:cs="Times New Roman"/>
                <w:sz w:val="28"/>
                <w:szCs w:val="28"/>
              </w:rPr>
              <w:t xml:space="preserve"> документації</w:t>
            </w:r>
          </w:p>
        </w:tc>
        <w:tc>
          <w:tcPr>
            <w:tcW w:w="5672" w:type="dxa"/>
          </w:tcPr>
          <w:p w:rsidR="000B456D" w:rsidRDefault="00292D5B" w:rsidP="00D71486">
            <w:pPr>
              <w:jc w:val="both"/>
              <w:rPr>
                <w:rFonts w:ascii="Times New Roman" w:hAnsi="Times New Roman" w:cs="Times New Roman"/>
                <w:sz w:val="28"/>
                <w:szCs w:val="28"/>
              </w:rPr>
            </w:pPr>
            <w:r>
              <w:rPr>
                <w:rFonts w:ascii="Times New Roman" w:hAnsi="Times New Roman" w:cs="Times New Roman"/>
                <w:sz w:val="28"/>
                <w:szCs w:val="28"/>
              </w:rPr>
              <w:t>З</w:t>
            </w:r>
            <w:r w:rsidR="00B02FD4">
              <w:rPr>
                <w:rFonts w:ascii="Times New Roman" w:hAnsi="Times New Roman" w:cs="Times New Roman"/>
                <w:sz w:val="28"/>
                <w:szCs w:val="28"/>
              </w:rPr>
              <w:t>ловживання повноваженнями та</w:t>
            </w:r>
            <w:r w:rsidR="009C0040">
              <w:rPr>
                <w:rFonts w:ascii="Times New Roman" w:hAnsi="Times New Roman" w:cs="Times New Roman"/>
                <w:sz w:val="28"/>
                <w:szCs w:val="28"/>
              </w:rPr>
              <w:t xml:space="preserve"> пов’язаними з цим можливостями</w:t>
            </w:r>
            <w:r w:rsidR="00B02FD4">
              <w:rPr>
                <w:rFonts w:ascii="Times New Roman" w:hAnsi="Times New Roman" w:cs="Times New Roman"/>
                <w:sz w:val="28"/>
                <w:szCs w:val="28"/>
              </w:rPr>
              <w:t xml:space="preserve"> </w:t>
            </w:r>
            <w:r w:rsidR="00D71486">
              <w:rPr>
                <w:rFonts w:ascii="Times New Roman" w:hAnsi="Times New Roman" w:cs="Times New Roman"/>
                <w:sz w:val="28"/>
                <w:szCs w:val="28"/>
              </w:rPr>
              <w:t>з метою прийняття рішення на користь третіх осіб</w:t>
            </w:r>
          </w:p>
        </w:tc>
        <w:tc>
          <w:tcPr>
            <w:tcW w:w="3120" w:type="dxa"/>
          </w:tcPr>
          <w:p w:rsidR="000B456D" w:rsidRDefault="00ED5DCA" w:rsidP="00AD249D">
            <w:pPr>
              <w:jc w:val="both"/>
              <w:rPr>
                <w:rFonts w:ascii="Times New Roman" w:hAnsi="Times New Roman" w:cs="Times New Roman"/>
                <w:sz w:val="28"/>
                <w:szCs w:val="28"/>
              </w:rPr>
            </w:pPr>
            <w:r>
              <w:rPr>
                <w:rFonts w:ascii="Times New Roman" w:hAnsi="Times New Roman" w:cs="Times New Roman"/>
                <w:sz w:val="28"/>
                <w:szCs w:val="28"/>
              </w:rPr>
              <w:t xml:space="preserve">Складність процедур, нечіткість, особисті контакти, недостатня прозорість, </w:t>
            </w:r>
            <w:proofErr w:type="spellStart"/>
            <w:r>
              <w:rPr>
                <w:rFonts w:ascii="Times New Roman" w:hAnsi="Times New Roman" w:cs="Times New Roman"/>
                <w:sz w:val="28"/>
                <w:szCs w:val="28"/>
              </w:rPr>
              <w:t>недоброчесність</w:t>
            </w:r>
            <w:proofErr w:type="spellEnd"/>
            <w:r>
              <w:rPr>
                <w:rFonts w:ascii="Times New Roman" w:hAnsi="Times New Roman" w:cs="Times New Roman"/>
                <w:sz w:val="28"/>
                <w:szCs w:val="28"/>
              </w:rPr>
              <w:t xml:space="preserve"> працівників</w:t>
            </w:r>
          </w:p>
        </w:tc>
        <w:tc>
          <w:tcPr>
            <w:tcW w:w="2550" w:type="dxa"/>
          </w:tcPr>
          <w:p w:rsidR="000B456D" w:rsidRPr="000B456D" w:rsidRDefault="00ED5DCA" w:rsidP="00DE388B">
            <w:pPr>
              <w:jc w:val="both"/>
              <w:rPr>
                <w:rFonts w:ascii="Times New Roman" w:hAnsi="Times New Roman" w:cs="Times New Roman"/>
                <w:sz w:val="28"/>
                <w:szCs w:val="28"/>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судові процеси</w:t>
            </w:r>
          </w:p>
        </w:tc>
      </w:tr>
      <w:tr w:rsidR="000B456D" w:rsidTr="00D71486">
        <w:trPr>
          <w:trHeight w:val="1830"/>
        </w:trPr>
        <w:tc>
          <w:tcPr>
            <w:tcW w:w="3083" w:type="dxa"/>
          </w:tcPr>
          <w:p w:rsidR="000B456D" w:rsidRPr="00672640" w:rsidRDefault="000B456D" w:rsidP="00950431">
            <w:pPr>
              <w:jc w:val="both"/>
              <w:rPr>
                <w:rFonts w:ascii="Times New Roman" w:hAnsi="Times New Roman" w:cs="Times New Roman"/>
                <w:sz w:val="28"/>
                <w:szCs w:val="28"/>
              </w:rPr>
            </w:pPr>
            <w:r>
              <w:rPr>
                <w:rFonts w:ascii="Times New Roman" w:hAnsi="Times New Roman" w:cs="Times New Roman"/>
                <w:sz w:val="28"/>
                <w:szCs w:val="28"/>
              </w:rPr>
              <w:t>1.4. Можливе зловживання посадової особи при оформленні документів на видачу ліцензій</w:t>
            </w:r>
          </w:p>
        </w:tc>
        <w:tc>
          <w:tcPr>
            <w:tcW w:w="5672" w:type="dxa"/>
          </w:tcPr>
          <w:p w:rsidR="000B456D" w:rsidRDefault="00292D5B" w:rsidP="00292D5B">
            <w:pPr>
              <w:jc w:val="both"/>
              <w:rPr>
                <w:rFonts w:ascii="Times New Roman" w:hAnsi="Times New Roman" w:cs="Times New Roman"/>
                <w:sz w:val="28"/>
                <w:szCs w:val="28"/>
              </w:rPr>
            </w:pPr>
            <w:r>
              <w:rPr>
                <w:rFonts w:ascii="Times New Roman" w:hAnsi="Times New Roman" w:cs="Times New Roman"/>
                <w:sz w:val="28"/>
                <w:szCs w:val="28"/>
              </w:rPr>
              <w:t>З</w:t>
            </w:r>
            <w:r w:rsidR="00ED5DCA">
              <w:rPr>
                <w:rFonts w:ascii="Times New Roman" w:hAnsi="Times New Roman" w:cs="Times New Roman"/>
                <w:sz w:val="28"/>
                <w:szCs w:val="28"/>
              </w:rPr>
              <w:t>ловживання повноваженнями та</w:t>
            </w:r>
            <w:r w:rsidR="009C0040">
              <w:rPr>
                <w:rFonts w:ascii="Times New Roman" w:hAnsi="Times New Roman" w:cs="Times New Roman"/>
                <w:sz w:val="28"/>
                <w:szCs w:val="28"/>
              </w:rPr>
              <w:t xml:space="preserve"> пов’язаними з цим можливостями</w:t>
            </w:r>
            <w:r>
              <w:rPr>
                <w:rFonts w:ascii="Times New Roman" w:hAnsi="Times New Roman" w:cs="Times New Roman"/>
                <w:sz w:val="28"/>
                <w:szCs w:val="28"/>
              </w:rPr>
              <w:t xml:space="preserve"> зацікавленими особами з метою особистого збагачення</w:t>
            </w:r>
          </w:p>
        </w:tc>
        <w:tc>
          <w:tcPr>
            <w:tcW w:w="3120" w:type="dxa"/>
          </w:tcPr>
          <w:p w:rsidR="000B456D" w:rsidRDefault="00ED5DCA" w:rsidP="00AD249D">
            <w:pPr>
              <w:jc w:val="both"/>
              <w:rPr>
                <w:rFonts w:ascii="Times New Roman" w:hAnsi="Times New Roman" w:cs="Times New Roman"/>
                <w:sz w:val="28"/>
                <w:szCs w:val="28"/>
              </w:rPr>
            </w:pPr>
            <w:r>
              <w:rPr>
                <w:rFonts w:ascii="Times New Roman" w:hAnsi="Times New Roman" w:cs="Times New Roman"/>
                <w:sz w:val="28"/>
                <w:szCs w:val="28"/>
              </w:rPr>
              <w:t xml:space="preserve">Складність процедур, нечіткість, особисті контакти, недостатня прозорість, </w:t>
            </w:r>
            <w:proofErr w:type="spellStart"/>
            <w:r>
              <w:rPr>
                <w:rFonts w:ascii="Times New Roman" w:hAnsi="Times New Roman" w:cs="Times New Roman"/>
                <w:sz w:val="28"/>
                <w:szCs w:val="28"/>
              </w:rPr>
              <w:t>недоброчесність</w:t>
            </w:r>
            <w:proofErr w:type="spellEnd"/>
            <w:r>
              <w:rPr>
                <w:rFonts w:ascii="Times New Roman" w:hAnsi="Times New Roman" w:cs="Times New Roman"/>
                <w:sz w:val="28"/>
                <w:szCs w:val="28"/>
              </w:rPr>
              <w:t xml:space="preserve"> працівників</w:t>
            </w:r>
          </w:p>
        </w:tc>
        <w:tc>
          <w:tcPr>
            <w:tcW w:w="2550" w:type="dxa"/>
          </w:tcPr>
          <w:p w:rsidR="000B456D" w:rsidRPr="000B456D" w:rsidRDefault="00ED5DCA" w:rsidP="00DE388B">
            <w:pPr>
              <w:jc w:val="both"/>
              <w:rPr>
                <w:rFonts w:ascii="Times New Roman" w:hAnsi="Times New Roman" w:cs="Times New Roman"/>
                <w:sz w:val="28"/>
                <w:szCs w:val="28"/>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судові процеси</w:t>
            </w:r>
          </w:p>
        </w:tc>
      </w:tr>
      <w:tr w:rsidR="000B456D" w:rsidTr="00D71486">
        <w:trPr>
          <w:trHeight w:val="2262"/>
        </w:trPr>
        <w:tc>
          <w:tcPr>
            <w:tcW w:w="3083" w:type="dxa"/>
          </w:tcPr>
          <w:p w:rsidR="000B456D" w:rsidRDefault="000B456D" w:rsidP="00950431">
            <w:pPr>
              <w:jc w:val="both"/>
              <w:rPr>
                <w:rFonts w:ascii="Times New Roman" w:hAnsi="Times New Roman" w:cs="Times New Roman"/>
                <w:sz w:val="28"/>
                <w:szCs w:val="28"/>
              </w:rPr>
            </w:pPr>
            <w:r>
              <w:rPr>
                <w:rFonts w:ascii="Times New Roman" w:hAnsi="Times New Roman" w:cs="Times New Roman"/>
                <w:sz w:val="28"/>
                <w:szCs w:val="28"/>
              </w:rPr>
              <w:t>1.5. Можливий вплив третіх осіб на посадову особу під час подання комплекту документів на погодження експертно-перевірною комісією</w:t>
            </w:r>
          </w:p>
        </w:tc>
        <w:tc>
          <w:tcPr>
            <w:tcW w:w="5672" w:type="dxa"/>
          </w:tcPr>
          <w:p w:rsidR="000B456D" w:rsidRDefault="00292D5B" w:rsidP="00292D5B">
            <w:pPr>
              <w:jc w:val="both"/>
              <w:rPr>
                <w:rFonts w:ascii="Times New Roman" w:hAnsi="Times New Roman" w:cs="Times New Roman"/>
                <w:sz w:val="28"/>
                <w:szCs w:val="28"/>
              </w:rPr>
            </w:pPr>
            <w:r>
              <w:rPr>
                <w:rFonts w:ascii="Times New Roman" w:hAnsi="Times New Roman" w:cs="Times New Roman"/>
                <w:sz w:val="28"/>
                <w:szCs w:val="28"/>
              </w:rPr>
              <w:t>З</w:t>
            </w:r>
            <w:r w:rsidR="00ED5DCA">
              <w:rPr>
                <w:rFonts w:ascii="Times New Roman" w:hAnsi="Times New Roman" w:cs="Times New Roman"/>
                <w:sz w:val="28"/>
                <w:szCs w:val="28"/>
              </w:rPr>
              <w:t>ловживання повноваженнями та</w:t>
            </w:r>
            <w:r w:rsidR="00244FBC">
              <w:rPr>
                <w:rFonts w:ascii="Times New Roman" w:hAnsi="Times New Roman" w:cs="Times New Roman"/>
                <w:sz w:val="28"/>
                <w:szCs w:val="28"/>
              </w:rPr>
              <w:t xml:space="preserve"> пов’язаними з цим можливостями</w:t>
            </w:r>
            <w:r w:rsidR="00ED5DCA">
              <w:rPr>
                <w:rFonts w:ascii="Times New Roman" w:hAnsi="Times New Roman" w:cs="Times New Roman"/>
                <w:sz w:val="28"/>
                <w:szCs w:val="28"/>
              </w:rPr>
              <w:t xml:space="preserve"> зацікавленими особами</w:t>
            </w:r>
            <w:r>
              <w:rPr>
                <w:rFonts w:ascii="Times New Roman" w:hAnsi="Times New Roman" w:cs="Times New Roman"/>
                <w:sz w:val="28"/>
                <w:szCs w:val="28"/>
              </w:rPr>
              <w:t xml:space="preserve"> з метою задоволення власних корупційних потреб</w:t>
            </w:r>
          </w:p>
        </w:tc>
        <w:tc>
          <w:tcPr>
            <w:tcW w:w="3120" w:type="dxa"/>
          </w:tcPr>
          <w:p w:rsidR="000B456D" w:rsidRDefault="00ED5DCA" w:rsidP="00AD249D">
            <w:pPr>
              <w:jc w:val="both"/>
              <w:rPr>
                <w:rFonts w:ascii="Times New Roman" w:hAnsi="Times New Roman" w:cs="Times New Roman"/>
                <w:sz w:val="28"/>
                <w:szCs w:val="28"/>
              </w:rPr>
            </w:pPr>
            <w:r>
              <w:rPr>
                <w:rFonts w:ascii="Times New Roman" w:hAnsi="Times New Roman" w:cs="Times New Roman"/>
                <w:sz w:val="28"/>
                <w:szCs w:val="28"/>
              </w:rPr>
              <w:t xml:space="preserve">Складність процедур, нечіткість, особисті контакти, недостатня прозорість, </w:t>
            </w:r>
            <w:proofErr w:type="spellStart"/>
            <w:r>
              <w:rPr>
                <w:rFonts w:ascii="Times New Roman" w:hAnsi="Times New Roman" w:cs="Times New Roman"/>
                <w:sz w:val="28"/>
                <w:szCs w:val="28"/>
              </w:rPr>
              <w:t>недоброчесність</w:t>
            </w:r>
            <w:proofErr w:type="spellEnd"/>
            <w:r>
              <w:rPr>
                <w:rFonts w:ascii="Times New Roman" w:hAnsi="Times New Roman" w:cs="Times New Roman"/>
                <w:sz w:val="28"/>
                <w:szCs w:val="28"/>
              </w:rPr>
              <w:t xml:space="preserve"> працівників</w:t>
            </w:r>
          </w:p>
        </w:tc>
        <w:tc>
          <w:tcPr>
            <w:tcW w:w="2550" w:type="dxa"/>
          </w:tcPr>
          <w:p w:rsidR="000B456D" w:rsidRPr="000B456D" w:rsidRDefault="00ED5DCA" w:rsidP="00DE388B">
            <w:pPr>
              <w:jc w:val="both"/>
              <w:rPr>
                <w:rFonts w:ascii="Times New Roman" w:hAnsi="Times New Roman" w:cs="Times New Roman"/>
                <w:sz w:val="28"/>
                <w:szCs w:val="28"/>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судові процеси</w:t>
            </w:r>
          </w:p>
        </w:tc>
      </w:tr>
      <w:tr w:rsidR="000B456D" w:rsidTr="00292D5B">
        <w:trPr>
          <w:trHeight w:val="1962"/>
        </w:trPr>
        <w:tc>
          <w:tcPr>
            <w:tcW w:w="3083" w:type="dxa"/>
          </w:tcPr>
          <w:p w:rsidR="000B456D" w:rsidRDefault="000B456D" w:rsidP="00950431">
            <w:pPr>
              <w:jc w:val="both"/>
              <w:rPr>
                <w:rFonts w:ascii="Times New Roman" w:hAnsi="Times New Roman" w:cs="Times New Roman"/>
                <w:sz w:val="28"/>
                <w:szCs w:val="28"/>
              </w:rPr>
            </w:pPr>
            <w:r>
              <w:rPr>
                <w:rFonts w:ascii="Times New Roman" w:hAnsi="Times New Roman" w:cs="Times New Roman"/>
                <w:sz w:val="28"/>
                <w:szCs w:val="28"/>
              </w:rPr>
              <w:lastRenderedPageBreak/>
              <w:t>1.6. Можливий вплив третіх осіб при проведенні комплексних перевірок архівної справи на посадову особу</w:t>
            </w:r>
          </w:p>
        </w:tc>
        <w:tc>
          <w:tcPr>
            <w:tcW w:w="5672" w:type="dxa"/>
          </w:tcPr>
          <w:p w:rsidR="000B456D" w:rsidRDefault="00292D5B" w:rsidP="00292D5B">
            <w:pPr>
              <w:jc w:val="both"/>
              <w:rPr>
                <w:rFonts w:ascii="Times New Roman" w:hAnsi="Times New Roman" w:cs="Times New Roman"/>
                <w:sz w:val="28"/>
                <w:szCs w:val="28"/>
              </w:rPr>
            </w:pPr>
            <w:r>
              <w:rPr>
                <w:rFonts w:ascii="Times New Roman" w:hAnsi="Times New Roman" w:cs="Times New Roman"/>
                <w:sz w:val="28"/>
                <w:szCs w:val="28"/>
              </w:rPr>
              <w:t>З</w:t>
            </w:r>
            <w:r w:rsidR="00ED5DCA">
              <w:rPr>
                <w:rFonts w:ascii="Times New Roman" w:hAnsi="Times New Roman" w:cs="Times New Roman"/>
                <w:sz w:val="28"/>
                <w:szCs w:val="28"/>
              </w:rPr>
              <w:t>ловживання повноваженнями та пов’язаними з цим можливостями  зацікавленими особами</w:t>
            </w:r>
            <w:r>
              <w:rPr>
                <w:rFonts w:ascii="Times New Roman" w:hAnsi="Times New Roman" w:cs="Times New Roman"/>
                <w:sz w:val="28"/>
                <w:szCs w:val="28"/>
              </w:rPr>
              <w:t xml:space="preserve"> з метою задоволення власних корупційних потреб</w:t>
            </w:r>
          </w:p>
        </w:tc>
        <w:tc>
          <w:tcPr>
            <w:tcW w:w="3120" w:type="dxa"/>
          </w:tcPr>
          <w:p w:rsidR="000B456D" w:rsidRDefault="00ED5DCA" w:rsidP="00AD249D">
            <w:pPr>
              <w:jc w:val="both"/>
              <w:rPr>
                <w:rFonts w:ascii="Times New Roman" w:hAnsi="Times New Roman" w:cs="Times New Roman"/>
                <w:sz w:val="28"/>
                <w:szCs w:val="28"/>
              </w:rPr>
            </w:pPr>
            <w:r>
              <w:rPr>
                <w:rFonts w:ascii="Times New Roman" w:hAnsi="Times New Roman" w:cs="Times New Roman"/>
                <w:sz w:val="28"/>
                <w:szCs w:val="28"/>
              </w:rPr>
              <w:t xml:space="preserve">Складність процедур, нечіткість, особисті контакти, недостатня прозорість, </w:t>
            </w:r>
            <w:proofErr w:type="spellStart"/>
            <w:r>
              <w:rPr>
                <w:rFonts w:ascii="Times New Roman" w:hAnsi="Times New Roman" w:cs="Times New Roman"/>
                <w:sz w:val="28"/>
                <w:szCs w:val="28"/>
              </w:rPr>
              <w:t>недоброчесність</w:t>
            </w:r>
            <w:proofErr w:type="spellEnd"/>
            <w:r>
              <w:rPr>
                <w:rFonts w:ascii="Times New Roman" w:hAnsi="Times New Roman" w:cs="Times New Roman"/>
                <w:sz w:val="28"/>
                <w:szCs w:val="28"/>
              </w:rPr>
              <w:t xml:space="preserve"> працівників</w:t>
            </w:r>
          </w:p>
        </w:tc>
        <w:tc>
          <w:tcPr>
            <w:tcW w:w="2550" w:type="dxa"/>
          </w:tcPr>
          <w:p w:rsidR="000B456D" w:rsidRPr="000B456D" w:rsidRDefault="00ED5DCA" w:rsidP="00DE388B">
            <w:pPr>
              <w:jc w:val="both"/>
              <w:rPr>
                <w:rFonts w:ascii="Times New Roman" w:hAnsi="Times New Roman" w:cs="Times New Roman"/>
                <w:sz w:val="28"/>
                <w:szCs w:val="28"/>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судові процеси</w:t>
            </w:r>
          </w:p>
        </w:tc>
      </w:tr>
      <w:tr w:rsidR="000B456D" w:rsidTr="00292D5B">
        <w:trPr>
          <w:trHeight w:val="2260"/>
        </w:trPr>
        <w:tc>
          <w:tcPr>
            <w:tcW w:w="3083" w:type="dxa"/>
          </w:tcPr>
          <w:p w:rsidR="000B456D" w:rsidRDefault="000B456D" w:rsidP="00950431">
            <w:pPr>
              <w:jc w:val="both"/>
              <w:rPr>
                <w:rFonts w:ascii="Times New Roman" w:hAnsi="Times New Roman" w:cs="Times New Roman"/>
                <w:sz w:val="28"/>
                <w:szCs w:val="28"/>
              </w:rPr>
            </w:pPr>
            <w:r>
              <w:rPr>
                <w:rFonts w:ascii="Times New Roman" w:hAnsi="Times New Roman" w:cs="Times New Roman"/>
                <w:sz w:val="28"/>
                <w:szCs w:val="28"/>
              </w:rPr>
              <w:t>1.7. Можливість впливу третіх осіб на посадових осіб, що здійснюють регулювання (встановлення) тарифів на платні послуги</w:t>
            </w:r>
          </w:p>
        </w:tc>
        <w:tc>
          <w:tcPr>
            <w:tcW w:w="5672" w:type="dxa"/>
          </w:tcPr>
          <w:p w:rsidR="000B456D" w:rsidRPr="00651AD6" w:rsidRDefault="00292D5B" w:rsidP="00292D5B">
            <w:pPr>
              <w:jc w:val="both"/>
              <w:rPr>
                <w:rFonts w:ascii="Times New Roman" w:hAnsi="Times New Roman" w:cs="Times New Roman"/>
                <w:sz w:val="28"/>
                <w:szCs w:val="28"/>
              </w:rPr>
            </w:pPr>
            <w:r>
              <w:rPr>
                <w:rFonts w:ascii="Times New Roman" w:hAnsi="Times New Roman" w:cs="Times New Roman"/>
                <w:sz w:val="28"/>
                <w:szCs w:val="28"/>
              </w:rPr>
              <w:t>З</w:t>
            </w:r>
            <w:r w:rsidR="00ED5DCA">
              <w:rPr>
                <w:rFonts w:ascii="Times New Roman" w:hAnsi="Times New Roman" w:cs="Times New Roman"/>
                <w:sz w:val="28"/>
                <w:szCs w:val="28"/>
              </w:rPr>
              <w:t>ловживання повноваженнями та пов’язаними з цим можливостями  зацікавленими особами</w:t>
            </w:r>
            <w:r>
              <w:rPr>
                <w:rFonts w:ascii="Times New Roman" w:hAnsi="Times New Roman" w:cs="Times New Roman"/>
                <w:sz w:val="28"/>
                <w:szCs w:val="28"/>
              </w:rPr>
              <w:t xml:space="preserve"> з метою схилити посадову особу до неправомірного рішення та покривання корупційних схем</w:t>
            </w:r>
          </w:p>
        </w:tc>
        <w:tc>
          <w:tcPr>
            <w:tcW w:w="3120" w:type="dxa"/>
          </w:tcPr>
          <w:p w:rsidR="000B456D" w:rsidRDefault="00ED5DCA" w:rsidP="00AD249D">
            <w:pPr>
              <w:jc w:val="both"/>
              <w:rPr>
                <w:rFonts w:ascii="Times New Roman" w:hAnsi="Times New Roman" w:cs="Times New Roman"/>
                <w:sz w:val="28"/>
                <w:szCs w:val="28"/>
              </w:rPr>
            </w:pPr>
            <w:r>
              <w:rPr>
                <w:rFonts w:ascii="Times New Roman" w:hAnsi="Times New Roman" w:cs="Times New Roman"/>
                <w:sz w:val="28"/>
                <w:szCs w:val="28"/>
              </w:rPr>
              <w:t xml:space="preserve">Складність процедур, нечіткість, особисті контакти, недостатня прозорість, </w:t>
            </w:r>
            <w:proofErr w:type="spellStart"/>
            <w:r>
              <w:rPr>
                <w:rFonts w:ascii="Times New Roman" w:hAnsi="Times New Roman" w:cs="Times New Roman"/>
                <w:sz w:val="28"/>
                <w:szCs w:val="28"/>
              </w:rPr>
              <w:t>недоброчесність</w:t>
            </w:r>
            <w:proofErr w:type="spellEnd"/>
            <w:r>
              <w:rPr>
                <w:rFonts w:ascii="Times New Roman" w:hAnsi="Times New Roman" w:cs="Times New Roman"/>
                <w:sz w:val="28"/>
                <w:szCs w:val="28"/>
              </w:rPr>
              <w:t xml:space="preserve"> працівників</w:t>
            </w:r>
          </w:p>
        </w:tc>
        <w:tc>
          <w:tcPr>
            <w:tcW w:w="2550" w:type="dxa"/>
          </w:tcPr>
          <w:p w:rsidR="000B456D" w:rsidRPr="000B456D" w:rsidRDefault="00ED5DCA" w:rsidP="00DE388B">
            <w:pPr>
              <w:jc w:val="both"/>
              <w:rPr>
                <w:rFonts w:ascii="Times New Roman" w:hAnsi="Times New Roman" w:cs="Times New Roman"/>
                <w:sz w:val="28"/>
                <w:szCs w:val="28"/>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судові процеси</w:t>
            </w:r>
          </w:p>
        </w:tc>
      </w:tr>
      <w:tr w:rsidR="000B456D" w:rsidTr="00292D5B">
        <w:trPr>
          <w:trHeight w:val="2264"/>
        </w:trPr>
        <w:tc>
          <w:tcPr>
            <w:tcW w:w="3083" w:type="dxa"/>
          </w:tcPr>
          <w:p w:rsidR="000B456D" w:rsidRDefault="000B456D" w:rsidP="00950431">
            <w:pPr>
              <w:jc w:val="both"/>
              <w:rPr>
                <w:rFonts w:ascii="Times New Roman" w:hAnsi="Times New Roman" w:cs="Times New Roman"/>
                <w:sz w:val="28"/>
                <w:szCs w:val="28"/>
              </w:rPr>
            </w:pPr>
            <w:r>
              <w:rPr>
                <w:rFonts w:ascii="Times New Roman" w:hAnsi="Times New Roman" w:cs="Times New Roman"/>
                <w:sz w:val="28"/>
                <w:szCs w:val="28"/>
              </w:rPr>
              <w:t>1.8. Можливість конфлікту інтересів у посадових осіб, що входять до регіональної комісії з оцінки та відбору інвестиційних програм</w:t>
            </w:r>
          </w:p>
        </w:tc>
        <w:tc>
          <w:tcPr>
            <w:tcW w:w="5672" w:type="dxa"/>
          </w:tcPr>
          <w:p w:rsidR="000B456D" w:rsidRPr="00651AD6" w:rsidRDefault="00292D5B" w:rsidP="00292D5B">
            <w:pPr>
              <w:jc w:val="both"/>
              <w:rPr>
                <w:rFonts w:ascii="Times New Roman" w:hAnsi="Times New Roman" w:cs="Times New Roman"/>
                <w:sz w:val="28"/>
                <w:szCs w:val="28"/>
              </w:rPr>
            </w:pPr>
            <w:r>
              <w:rPr>
                <w:rFonts w:ascii="Times New Roman" w:hAnsi="Times New Roman" w:cs="Times New Roman"/>
                <w:sz w:val="28"/>
                <w:szCs w:val="28"/>
              </w:rPr>
              <w:t>З</w:t>
            </w:r>
            <w:r w:rsidR="00ED5DCA">
              <w:rPr>
                <w:rFonts w:ascii="Times New Roman" w:hAnsi="Times New Roman" w:cs="Times New Roman"/>
                <w:sz w:val="28"/>
                <w:szCs w:val="28"/>
              </w:rPr>
              <w:t xml:space="preserve">ловживання повноваженнями та </w:t>
            </w:r>
            <w:r>
              <w:rPr>
                <w:rFonts w:ascii="Times New Roman" w:hAnsi="Times New Roman" w:cs="Times New Roman"/>
                <w:sz w:val="28"/>
                <w:szCs w:val="28"/>
              </w:rPr>
              <w:t xml:space="preserve">пов’язаними з цим можливостями </w:t>
            </w:r>
            <w:r w:rsidR="00651AD6">
              <w:rPr>
                <w:rFonts w:ascii="Times New Roman" w:hAnsi="Times New Roman" w:cs="Times New Roman"/>
                <w:sz w:val="28"/>
                <w:szCs w:val="28"/>
              </w:rPr>
              <w:t>з мето</w:t>
            </w:r>
            <w:r w:rsidR="00D71486">
              <w:rPr>
                <w:rFonts w:ascii="Times New Roman" w:hAnsi="Times New Roman" w:cs="Times New Roman"/>
                <w:sz w:val="28"/>
                <w:szCs w:val="28"/>
              </w:rPr>
              <w:t>ю прийняття рішення на користь третіх осіб</w:t>
            </w:r>
          </w:p>
        </w:tc>
        <w:tc>
          <w:tcPr>
            <w:tcW w:w="3120" w:type="dxa"/>
          </w:tcPr>
          <w:p w:rsidR="000B456D" w:rsidRDefault="00ED5DCA" w:rsidP="00AD249D">
            <w:pPr>
              <w:jc w:val="both"/>
              <w:rPr>
                <w:rFonts w:ascii="Times New Roman" w:hAnsi="Times New Roman" w:cs="Times New Roman"/>
                <w:sz w:val="28"/>
                <w:szCs w:val="28"/>
              </w:rPr>
            </w:pPr>
            <w:r>
              <w:rPr>
                <w:rFonts w:ascii="Times New Roman" w:hAnsi="Times New Roman" w:cs="Times New Roman"/>
                <w:sz w:val="28"/>
                <w:szCs w:val="28"/>
              </w:rPr>
              <w:t xml:space="preserve">Складність процедур, нечіткість, особисті контакти, недостатня прозорість, </w:t>
            </w:r>
            <w:proofErr w:type="spellStart"/>
            <w:r>
              <w:rPr>
                <w:rFonts w:ascii="Times New Roman" w:hAnsi="Times New Roman" w:cs="Times New Roman"/>
                <w:sz w:val="28"/>
                <w:szCs w:val="28"/>
              </w:rPr>
              <w:t>недоброчесність</w:t>
            </w:r>
            <w:proofErr w:type="spellEnd"/>
            <w:r>
              <w:rPr>
                <w:rFonts w:ascii="Times New Roman" w:hAnsi="Times New Roman" w:cs="Times New Roman"/>
                <w:sz w:val="28"/>
                <w:szCs w:val="28"/>
              </w:rPr>
              <w:t xml:space="preserve"> працівників</w:t>
            </w:r>
          </w:p>
        </w:tc>
        <w:tc>
          <w:tcPr>
            <w:tcW w:w="2550" w:type="dxa"/>
          </w:tcPr>
          <w:p w:rsidR="000B456D" w:rsidRPr="000B456D" w:rsidRDefault="00ED5DCA" w:rsidP="00DE388B">
            <w:pPr>
              <w:jc w:val="both"/>
              <w:rPr>
                <w:rFonts w:ascii="Times New Roman" w:hAnsi="Times New Roman" w:cs="Times New Roman"/>
                <w:sz w:val="28"/>
                <w:szCs w:val="28"/>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судові процеси</w:t>
            </w:r>
          </w:p>
        </w:tc>
      </w:tr>
      <w:tr w:rsidR="000B456D" w:rsidTr="00776AF0">
        <w:trPr>
          <w:trHeight w:val="2256"/>
        </w:trPr>
        <w:tc>
          <w:tcPr>
            <w:tcW w:w="3083" w:type="dxa"/>
          </w:tcPr>
          <w:p w:rsidR="000B456D" w:rsidRDefault="000B456D" w:rsidP="00950431">
            <w:pPr>
              <w:jc w:val="both"/>
              <w:rPr>
                <w:rFonts w:ascii="Times New Roman" w:hAnsi="Times New Roman" w:cs="Times New Roman"/>
                <w:sz w:val="28"/>
                <w:szCs w:val="28"/>
              </w:rPr>
            </w:pPr>
            <w:r>
              <w:rPr>
                <w:rFonts w:ascii="Times New Roman" w:hAnsi="Times New Roman" w:cs="Times New Roman"/>
                <w:sz w:val="28"/>
                <w:szCs w:val="28"/>
              </w:rPr>
              <w:t>1.9. Можливий вплив третіх осіб на членів інвестиційної ради при наданні фінансово-кредитної підтримки суб’єктам малого та середнього бізнесу</w:t>
            </w:r>
          </w:p>
        </w:tc>
        <w:tc>
          <w:tcPr>
            <w:tcW w:w="5672" w:type="dxa"/>
          </w:tcPr>
          <w:p w:rsidR="000B456D" w:rsidRDefault="00292D5B" w:rsidP="00D71486">
            <w:pPr>
              <w:jc w:val="both"/>
              <w:rPr>
                <w:rFonts w:ascii="Times New Roman" w:hAnsi="Times New Roman" w:cs="Times New Roman"/>
                <w:sz w:val="28"/>
                <w:szCs w:val="28"/>
              </w:rPr>
            </w:pPr>
            <w:r>
              <w:rPr>
                <w:rFonts w:ascii="Times New Roman" w:hAnsi="Times New Roman" w:cs="Times New Roman"/>
                <w:sz w:val="28"/>
                <w:szCs w:val="28"/>
              </w:rPr>
              <w:t>З</w:t>
            </w:r>
            <w:r w:rsidR="00F446F3">
              <w:rPr>
                <w:rFonts w:ascii="Times New Roman" w:hAnsi="Times New Roman" w:cs="Times New Roman"/>
                <w:sz w:val="28"/>
                <w:szCs w:val="28"/>
              </w:rPr>
              <w:t xml:space="preserve">ловживання повноваженнями та </w:t>
            </w:r>
            <w:r w:rsidR="00D71486">
              <w:rPr>
                <w:rFonts w:ascii="Times New Roman" w:hAnsi="Times New Roman" w:cs="Times New Roman"/>
                <w:sz w:val="28"/>
                <w:szCs w:val="28"/>
              </w:rPr>
              <w:t>пов’язаними з цим можливостями з метою задоволення власних корупційних потреб</w:t>
            </w:r>
          </w:p>
        </w:tc>
        <w:tc>
          <w:tcPr>
            <w:tcW w:w="3120" w:type="dxa"/>
          </w:tcPr>
          <w:p w:rsidR="000B456D" w:rsidRDefault="00F446F3" w:rsidP="00AD249D">
            <w:pPr>
              <w:jc w:val="both"/>
              <w:rPr>
                <w:rFonts w:ascii="Times New Roman" w:hAnsi="Times New Roman" w:cs="Times New Roman"/>
                <w:sz w:val="28"/>
                <w:szCs w:val="28"/>
              </w:rPr>
            </w:pPr>
            <w:r>
              <w:rPr>
                <w:rFonts w:ascii="Times New Roman" w:hAnsi="Times New Roman" w:cs="Times New Roman"/>
                <w:sz w:val="28"/>
                <w:szCs w:val="28"/>
              </w:rPr>
              <w:t xml:space="preserve">Складність процедур, нечіткість, особисті контакти, недостатня прозорість, </w:t>
            </w:r>
            <w:proofErr w:type="spellStart"/>
            <w:r>
              <w:rPr>
                <w:rFonts w:ascii="Times New Roman" w:hAnsi="Times New Roman" w:cs="Times New Roman"/>
                <w:sz w:val="28"/>
                <w:szCs w:val="28"/>
              </w:rPr>
              <w:t>недоброчесність</w:t>
            </w:r>
            <w:proofErr w:type="spellEnd"/>
            <w:r>
              <w:rPr>
                <w:rFonts w:ascii="Times New Roman" w:hAnsi="Times New Roman" w:cs="Times New Roman"/>
                <w:sz w:val="28"/>
                <w:szCs w:val="28"/>
              </w:rPr>
              <w:t xml:space="preserve"> працівників</w:t>
            </w:r>
          </w:p>
        </w:tc>
        <w:tc>
          <w:tcPr>
            <w:tcW w:w="2550" w:type="dxa"/>
          </w:tcPr>
          <w:p w:rsidR="000B456D" w:rsidRPr="000B456D" w:rsidRDefault="00F446F3" w:rsidP="00DE388B">
            <w:pPr>
              <w:jc w:val="both"/>
              <w:rPr>
                <w:rFonts w:ascii="Times New Roman" w:hAnsi="Times New Roman" w:cs="Times New Roman"/>
                <w:sz w:val="28"/>
                <w:szCs w:val="28"/>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судові процеси</w:t>
            </w:r>
          </w:p>
        </w:tc>
      </w:tr>
      <w:tr w:rsidR="000B456D" w:rsidTr="00D71486">
        <w:trPr>
          <w:trHeight w:val="2186"/>
        </w:trPr>
        <w:tc>
          <w:tcPr>
            <w:tcW w:w="3083" w:type="dxa"/>
          </w:tcPr>
          <w:p w:rsidR="000B456D" w:rsidRDefault="00F446F3" w:rsidP="00F446F3">
            <w:pPr>
              <w:jc w:val="both"/>
              <w:rPr>
                <w:rFonts w:ascii="Times New Roman" w:hAnsi="Times New Roman" w:cs="Times New Roman"/>
                <w:sz w:val="28"/>
                <w:szCs w:val="28"/>
              </w:rPr>
            </w:pPr>
            <w:r>
              <w:rPr>
                <w:rFonts w:ascii="Times New Roman" w:hAnsi="Times New Roman" w:cs="Times New Roman"/>
                <w:sz w:val="28"/>
                <w:szCs w:val="28"/>
              </w:rPr>
              <w:lastRenderedPageBreak/>
              <w:t>1.10. Можливість прийняття дискреційних рішень особами, які причетні до встановлення розміру орендної плати за земельні ділянки</w:t>
            </w:r>
          </w:p>
        </w:tc>
        <w:tc>
          <w:tcPr>
            <w:tcW w:w="5672" w:type="dxa"/>
          </w:tcPr>
          <w:p w:rsidR="000B456D" w:rsidRDefault="00F446F3" w:rsidP="00D71486">
            <w:pPr>
              <w:jc w:val="both"/>
              <w:rPr>
                <w:rFonts w:ascii="Times New Roman" w:hAnsi="Times New Roman" w:cs="Times New Roman"/>
                <w:sz w:val="28"/>
                <w:szCs w:val="28"/>
              </w:rPr>
            </w:pPr>
            <w:r>
              <w:rPr>
                <w:rFonts w:ascii="Times New Roman" w:hAnsi="Times New Roman" w:cs="Times New Roman"/>
                <w:sz w:val="28"/>
                <w:szCs w:val="28"/>
              </w:rPr>
              <w:t xml:space="preserve">Зловживання повноваженнями та </w:t>
            </w:r>
            <w:r w:rsidR="00D71486">
              <w:rPr>
                <w:rFonts w:ascii="Times New Roman" w:hAnsi="Times New Roman" w:cs="Times New Roman"/>
                <w:sz w:val="28"/>
                <w:szCs w:val="28"/>
              </w:rPr>
              <w:t>пов’язаними з цим можливостями з метою особистого збагачення</w:t>
            </w:r>
          </w:p>
        </w:tc>
        <w:tc>
          <w:tcPr>
            <w:tcW w:w="3120" w:type="dxa"/>
          </w:tcPr>
          <w:p w:rsidR="000B456D" w:rsidRDefault="00F446F3" w:rsidP="00AD249D">
            <w:pPr>
              <w:jc w:val="both"/>
              <w:rPr>
                <w:rFonts w:ascii="Times New Roman" w:hAnsi="Times New Roman" w:cs="Times New Roman"/>
                <w:sz w:val="28"/>
                <w:szCs w:val="28"/>
              </w:rPr>
            </w:pPr>
            <w:r>
              <w:rPr>
                <w:rFonts w:ascii="Times New Roman" w:hAnsi="Times New Roman" w:cs="Times New Roman"/>
                <w:sz w:val="28"/>
                <w:szCs w:val="28"/>
              </w:rPr>
              <w:t xml:space="preserve">Складність процедур, нечіткість, особисті контакти, недостатня прозорість, </w:t>
            </w:r>
            <w:proofErr w:type="spellStart"/>
            <w:r>
              <w:rPr>
                <w:rFonts w:ascii="Times New Roman" w:hAnsi="Times New Roman" w:cs="Times New Roman"/>
                <w:sz w:val="28"/>
                <w:szCs w:val="28"/>
              </w:rPr>
              <w:t>недоброчесність</w:t>
            </w:r>
            <w:proofErr w:type="spellEnd"/>
            <w:r>
              <w:rPr>
                <w:rFonts w:ascii="Times New Roman" w:hAnsi="Times New Roman" w:cs="Times New Roman"/>
                <w:sz w:val="28"/>
                <w:szCs w:val="28"/>
              </w:rPr>
              <w:t xml:space="preserve"> працівників</w:t>
            </w:r>
          </w:p>
        </w:tc>
        <w:tc>
          <w:tcPr>
            <w:tcW w:w="2550" w:type="dxa"/>
          </w:tcPr>
          <w:p w:rsidR="000B456D" w:rsidRPr="000B456D" w:rsidRDefault="00F446F3" w:rsidP="00DE388B">
            <w:pPr>
              <w:jc w:val="both"/>
              <w:rPr>
                <w:rFonts w:ascii="Times New Roman" w:hAnsi="Times New Roman" w:cs="Times New Roman"/>
                <w:sz w:val="28"/>
                <w:szCs w:val="28"/>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судові процеси</w:t>
            </w:r>
          </w:p>
        </w:tc>
      </w:tr>
      <w:tr w:rsidR="000B456D" w:rsidTr="00776AF0">
        <w:trPr>
          <w:trHeight w:val="2266"/>
        </w:trPr>
        <w:tc>
          <w:tcPr>
            <w:tcW w:w="3083" w:type="dxa"/>
          </w:tcPr>
          <w:p w:rsidR="000B456D" w:rsidRDefault="000B456D" w:rsidP="00950431">
            <w:pPr>
              <w:jc w:val="both"/>
              <w:rPr>
                <w:rFonts w:ascii="Times New Roman" w:hAnsi="Times New Roman" w:cs="Times New Roman"/>
                <w:sz w:val="28"/>
                <w:szCs w:val="28"/>
              </w:rPr>
            </w:pPr>
            <w:r>
              <w:rPr>
                <w:rFonts w:ascii="Times New Roman" w:hAnsi="Times New Roman" w:cs="Times New Roman"/>
                <w:sz w:val="28"/>
                <w:szCs w:val="28"/>
              </w:rPr>
              <w:t>1.11. Можливий вплив третіх осіб на посадову особу при наданні консультацій щодо влаштування дитини до сімейних форм виховання</w:t>
            </w:r>
          </w:p>
        </w:tc>
        <w:tc>
          <w:tcPr>
            <w:tcW w:w="5672" w:type="dxa"/>
          </w:tcPr>
          <w:p w:rsidR="000B456D" w:rsidRDefault="00D71486" w:rsidP="00D71486">
            <w:pPr>
              <w:jc w:val="both"/>
              <w:rPr>
                <w:rFonts w:ascii="Times New Roman" w:hAnsi="Times New Roman" w:cs="Times New Roman"/>
                <w:sz w:val="28"/>
                <w:szCs w:val="28"/>
              </w:rPr>
            </w:pPr>
            <w:r>
              <w:rPr>
                <w:rFonts w:ascii="Times New Roman" w:hAnsi="Times New Roman" w:cs="Times New Roman"/>
                <w:sz w:val="28"/>
                <w:szCs w:val="28"/>
              </w:rPr>
              <w:t>З</w:t>
            </w:r>
            <w:r w:rsidR="00A712ED">
              <w:rPr>
                <w:rFonts w:ascii="Times New Roman" w:hAnsi="Times New Roman" w:cs="Times New Roman"/>
                <w:sz w:val="28"/>
                <w:szCs w:val="28"/>
              </w:rPr>
              <w:t xml:space="preserve">ловживання повноваженнями та </w:t>
            </w:r>
            <w:r>
              <w:rPr>
                <w:rFonts w:ascii="Times New Roman" w:hAnsi="Times New Roman" w:cs="Times New Roman"/>
                <w:sz w:val="28"/>
                <w:szCs w:val="28"/>
              </w:rPr>
              <w:t>пов’язаними з цим можливостями з метою прийняття рішення на користь особи за винагороду</w:t>
            </w:r>
          </w:p>
        </w:tc>
        <w:tc>
          <w:tcPr>
            <w:tcW w:w="3120" w:type="dxa"/>
          </w:tcPr>
          <w:p w:rsidR="000B456D" w:rsidRDefault="00A712ED" w:rsidP="00AD249D">
            <w:pPr>
              <w:jc w:val="both"/>
              <w:rPr>
                <w:rFonts w:ascii="Times New Roman" w:hAnsi="Times New Roman" w:cs="Times New Roman"/>
                <w:sz w:val="28"/>
                <w:szCs w:val="28"/>
              </w:rPr>
            </w:pPr>
            <w:r>
              <w:rPr>
                <w:rFonts w:ascii="Times New Roman" w:hAnsi="Times New Roman" w:cs="Times New Roman"/>
                <w:sz w:val="28"/>
                <w:szCs w:val="28"/>
              </w:rPr>
              <w:t xml:space="preserve">Складність процедур, нечіткість, особисті контакти, недостатня прозорість, </w:t>
            </w:r>
            <w:proofErr w:type="spellStart"/>
            <w:r>
              <w:rPr>
                <w:rFonts w:ascii="Times New Roman" w:hAnsi="Times New Roman" w:cs="Times New Roman"/>
                <w:sz w:val="28"/>
                <w:szCs w:val="28"/>
              </w:rPr>
              <w:t>недоброчесність</w:t>
            </w:r>
            <w:proofErr w:type="spellEnd"/>
            <w:r>
              <w:rPr>
                <w:rFonts w:ascii="Times New Roman" w:hAnsi="Times New Roman" w:cs="Times New Roman"/>
                <w:sz w:val="28"/>
                <w:szCs w:val="28"/>
              </w:rPr>
              <w:t xml:space="preserve"> працівників</w:t>
            </w:r>
          </w:p>
        </w:tc>
        <w:tc>
          <w:tcPr>
            <w:tcW w:w="2550" w:type="dxa"/>
          </w:tcPr>
          <w:p w:rsidR="000B456D" w:rsidRPr="000B456D" w:rsidRDefault="00A712ED" w:rsidP="00DE388B">
            <w:pPr>
              <w:jc w:val="both"/>
              <w:rPr>
                <w:rFonts w:ascii="Times New Roman" w:hAnsi="Times New Roman" w:cs="Times New Roman"/>
                <w:sz w:val="28"/>
                <w:szCs w:val="28"/>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судові процеси</w:t>
            </w:r>
          </w:p>
        </w:tc>
      </w:tr>
      <w:tr w:rsidR="00942E29" w:rsidTr="00776AF0">
        <w:trPr>
          <w:trHeight w:val="1830"/>
        </w:trPr>
        <w:tc>
          <w:tcPr>
            <w:tcW w:w="3083" w:type="dxa"/>
          </w:tcPr>
          <w:p w:rsidR="00942E29" w:rsidRDefault="002000D5" w:rsidP="00950431">
            <w:pPr>
              <w:jc w:val="both"/>
              <w:rPr>
                <w:rFonts w:ascii="Times New Roman" w:hAnsi="Times New Roman" w:cs="Times New Roman"/>
                <w:b/>
                <w:sz w:val="28"/>
                <w:szCs w:val="28"/>
              </w:rPr>
            </w:pPr>
            <w:r w:rsidRPr="00672640">
              <w:rPr>
                <w:rFonts w:ascii="Times New Roman" w:hAnsi="Times New Roman" w:cs="Times New Roman"/>
                <w:sz w:val="28"/>
                <w:szCs w:val="28"/>
              </w:rPr>
              <w:t>2.1.</w:t>
            </w:r>
            <w:r w:rsidRPr="001B0DC2">
              <w:rPr>
                <w:rFonts w:ascii="Times New Roman" w:hAnsi="Times New Roman" w:cs="Times New Roman"/>
                <w:sz w:val="28"/>
                <w:szCs w:val="28"/>
                <w:lang w:val="ru-RU"/>
              </w:rPr>
              <w:t xml:space="preserve"> </w:t>
            </w:r>
            <w:r>
              <w:rPr>
                <w:rFonts w:ascii="Times New Roman" w:hAnsi="Times New Roman" w:cs="Times New Roman"/>
                <w:sz w:val="28"/>
                <w:szCs w:val="28"/>
              </w:rPr>
              <w:t>Можливий вплив третіх осіб на уповноважену особу Департаменту при проведенні публічних закупівель</w:t>
            </w:r>
          </w:p>
        </w:tc>
        <w:tc>
          <w:tcPr>
            <w:tcW w:w="5672" w:type="dxa"/>
          </w:tcPr>
          <w:p w:rsidR="00942E29" w:rsidRDefault="007375D1" w:rsidP="007375D1">
            <w:pPr>
              <w:jc w:val="both"/>
              <w:rPr>
                <w:rFonts w:ascii="Times New Roman" w:hAnsi="Times New Roman" w:cs="Times New Roman"/>
                <w:sz w:val="28"/>
                <w:szCs w:val="28"/>
              </w:rPr>
            </w:pPr>
            <w:r>
              <w:rPr>
                <w:rFonts w:ascii="Times New Roman" w:hAnsi="Times New Roman" w:cs="Times New Roman"/>
                <w:sz w:val="28"/>
                <w:szCs w:val="28"/>
              </w:rPr>
              <w:t>Зловживання повноваженнями та пов’язаними з цим можливостями з мето</w:t>
            </w:r>
            <w:r w:rsidR="00776AF0">
              <w:rPr>
                <w:rFonts w:ascii="Times New Roman" w:hAnsi="Times New Roman" w:cs="Times New Roman"/>
                <w:sz w:val="28"/>
                <w:szCs w:val="28"/>
              </w:rPr>
              <w:t>ю схилити посадову особу до неправомірного рішення та впровадження корупційних практик</w:t>
            </w:r>
          </w:p>
        </w:tc>
        <w:tc>
          <w:tcPr>
            <w:tcW w:w="3120" w:type="dxa"/>
          </w:tcPr>
          <w:p w:rsidR="00942E29" w:rsidRPr="00CA3808" w:rsidRDefault="00942E29" w:rsidP="007375D1">
            <w:pPr>
              <w:jc w:val="both"/>
              <w:rPr>
                <w:rFonts w:ascii="Times New Roman" w:hAnsi="Times New Roman" w:cs="Times New Roman"/>
                <w:sz w:val="28"/>
                <w:szCs w:val="28"/>
              </w:rPr>
            </w:pPr>
            <w:r>
              <w:rPr>
                <w:rFonts w:ascii="Times New Roman" w:hAnsi="Times New Roman" w:cs="Times New Roman"/>
                <w:sz w:val="28"/>
                <w:szCs w:val="28"/>
              </w:rPr>
              <w:t>Складність процедур, дискримінаційні вимоги, приватний інтерес, недостатній рівень доброчесності працівників</w:t>
            </w:r>
          </w:p>
        </w:tc>
        <w:tc>
          <w:tcPr>
            <w:tcW w:w="2550" w:type="dxa"/>
          </w:tcPr>
          <w:p w:rsidR="00942E29" w:rsidRDefault="00942E29" w:rsidP="008620DF">
            <w:pPr>
              <w:jc w:val="both"/>
              <w:rPr>
                <w:rFonts w:ascii="Times New Roman" w:hAnsi="Times New Roman" w:cs="Times New Roman"/>
                <w:sz w:val="28"/>
                <w:szCs w:val="28"/>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можливі судові процеси</w:t>
            </w:r>
          </w:p>
        </w:tc>
      </w:tr>
      <w:tr w:rsidR="008A25DB" w:rsidTr="00244FBC">
        <w:trPr>
          <w:trHeight w:val="3254"/>
        </w:trPr>
        <w:tc>
          <w:tcPr>
            <w:tcW w:w="3083" w:type="dxa"/>
          </w:tcPr>
          <w:p w:rsidR="008A25DB" w:rsidRDefault="002000D5" w:rsidP="00950431">
            <w:pPr>
              <w:jc w:val="both"/>
              <w:rPr>
                <w:rFonts w:ascii="Times New Roman" w:hAnsi="Times New Roman" w:cs="Times New Roman"/>
                <w:b/>
                <w:sz w:val="28"/>
                <w:szCs w:val="28"/>
              </w:rPr>
            </w:pPr>
            <w:r w:rsidRPr="00672640">
              <w:rPr>
                <w:rFonts w:ascii="Times New Roman" w:hAnsi="Times New Roman" w:cs="Times New Roman"/>
                <w:sz w:val="28"/>
                <w:szCs w:val="28"/>
              </w:rPr>
              <w:t>2.2. Можливе встановлення в тендерній документації</w:t>
            </w:r>
            <w:r>
              <w:rPr>
                <w:rFonts w:ascii="Times New Roman" w:hAnsi="Times New Roman" w:cs="Times New Roman"/>
                <w:sz w:val="28"/>
                <w:szCs w:val="28"/>
              </w:rPr>
              <w:t xml:space="preserve"> завищених видатків при здійсненні закупівлі товарів, послуг</w:t>
            </w:r>
          </w:p>
        </w:tc>
        <w:tc>
          <w:tcPr>
            <w:tcW w:w="5672" w:type="dxa"/>
          </w:tcPr>
          <w:p w:rsidR="008A25DB" w:rsidRDefault="007375D1" w:rsidP="00950431">
            <w:pPr>
              <w:jc w:val="both"/>
              <w:rPr>
                <w:rFonts w:ascii="Times New Roman" w:hAnsi="Times New Roman" w:cs="Times New Roman"/>
                <w:b/>
                <w:sz w:val="28"/>
                <w:szCs w:val="28"/>
              </w:rPr>
            </w:pPr>
            <w:r w:rsidRPr="00412194">
              <w:rPr>
                <w:rFonts w:ascii="Times New Roman" w:hAnsi="Times New Roman" w:cs="Times New Roman"/>
                <w:sz w:val="28"/>
                <w:szCs w:val="28"/>
              </w:rPr>
              <w:t>Штучне завищення очікуваної вартості закупівлі в умовах попередньої змови потенційного постачальника та посадових осіб замовника з метою незаконного збагачення</w:t>
            </w:r>
          </w:p>
        </w:tc>
        <w:tc>
          <w:tcPr>
            <w:tcW w:w="3120" w:type="dxa"/>
          </w:tcPr>
          <w:p w:rsidR="008A25DB" w:rsidRDefault="007375D1" w:rsidP="006747D5">
            <w:pPr>
              <w:jc w:val="both"/>
              <w:rPr>
                <w:rFonts w:ascii="Times New Roman" w:hAnsi="Times New Roman" w:cs="Times New Roman"/>
                <w:sz w:val="28"/>
                <w:szCs w:val="28"/>
              </w:rPr>
            </w:pPr>
            <w:r w:rsidRPr="007375D1">
              <w:rPr>
                <w:rFonts w:ascii="Times New Roman" w:hAnsi="Times New Roman" w:cs="Times New Roman"/>
                <w:sz w:val="28"/>
                <w:szCs w:val="28"/>
              </w:rPr>
              <w:t xml:space="preserve">Дискреційні повноваження щодо розрахунку очікуваної вартості закупівлі Недостатній розподіл обов’язків з планування закупівель, відсутність систем внутрішнього контролю </w:t>
            </w:r>
            <w:proofErr w:type="spellStart"/>
            <w:r w:rsidRPr="007375D1">
              <w:rPr>
                <w:rFonts w:ascii="Times New Roman" w:hAnsi="Times New Roman" w:cs="Times New Roman"/>
                <w:sz w:val="28"/>
                <w:szCs w:val="28"/>
              </w:rPr>
              <w:t>Недоброчесність</w:t>
            </w:r>
            <w:proofErr w:type="spellEnd"/>
            <w:r w:rsidRPr="007375D1">
              <w:rPr>
                <w:rFonts w:ascii="Times New Roman" w:hAnsi="Times New Roman" w:cs="Times New Roman"/>
                <w:sz w:val="28"/>
                <w:szCs w:val="28"/>
              </w:rPr>
              <w:t xml:space="preserve"> посадових осіб</w:t>
            </w:r>
          </w:p>
        </w:tc>
        <w:tc>
          <w:tcPr>
            <w:tcW w:w="2550" w:type="dxa"/>
          </w:tcPr>
          <w:p w:rsidR="008A25DB" w:rsidRDefault="007375D1" w:rsidP="008620DF">
            <w:pPr>
              <w:jc w:val="both"/>
              <w:rPr>
                <w:rFonts w:ascii="Times New Roman" w:hAnsi="Times New Roman" w:cs="Times New Roman"/>
                <w:sz w:val="28"/>
                <w:szCs w:val="28"/>
                <w:lang w:val="ru-RU"/>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можливі судові процеси</w:t>
            </w:r>
          </w:p>
        </w:tc>
      </w:tr>
      <w:tr w:rsidR="008A25DB" w:rsidTr="007375D1">
        <w:trPr>
          <w:trHeight w:val="2546"/>
        </w:trPr>
        <w:tc>
          <w:tcPr>
            <w:tcW w:w="3083" w:type="dxa"/>
          </w:tcPr>
          <w:p w:rsidR="008A25DB" w:rsidRPr="007375D1" w:rsidRDefault="002000D5" w:rsidP="007375D1">
            <w:pPr>
              <w:rPr>
                <w:rFonts w:ascii="Times New Roman" w:hAnsi="Times New Roman" w:cs="Times New Roman"/>
                <w:sz w:val="28"/>
                <w:szCs w:val="28"/>
              </w:rPr>
            </w:pPr>
            <w:r>
              <w:rPr>
                <w:rFonts w:ascii="Times New Roman" w:hAnsi="Times New Roman" w:cs="Times New Roman"/>
                <w:sz w:val="28"/>
                <w:szCs w:val="28"/>
              </w:rPr>
              <w:lastRenderedPageBreak/>
              <w:t xml:space="preserve">2.3. Можливість впливу посадових осіб керівного складу на посадову особу при здійсненні процедури проведення та приймання рішень при проведенні закупівель </w:t>
            </w:r>
          </w:p>
        </w:tc>
        <w:tc>
          <w:tcPr>
            <w:tcW w:w="5672" w:type="dxa"/>
          </w:tcPr>
          <w:p w:rsidR="008A25DB" w:rsidRDefault="007375D1" w:rsidP="00776AF0">
            <w:pPr>
              <w:jc w:val="both"/>
              <w:rPr>
                <w:rFonts w:ascii="Times New Roman" w:hAnsi="Times New Roman" w:cs="Times New Roman"/>
                <w:b/>
                <w:sz w:val="28"/>
                <w:szCs w:val="28"/>
              </w:rPr>
            </w:pPr>
            <w:r>
              <w:rPr>
                <w:rFonts w:ascii="Times New Roman" w:hAnsi="Times New Roman" w:cs="Times New Roman"/>
                <w:sz w:val="28"/>
                <w:szCs w:val="28"/>
              </w:rPr>
              <w:t xml:space="preserve">Зловживання повноваженнями та пов’язаними з цим можливостями з метою </w:t>
            </w:r>
            <w:r w:rsidR="00776AF0">
              <w:rPr>
                <w:rFonts w:ascii="Times New Roman" w:hAnsi="Times New Roman" w:cs="Times New Roman"/>
                <w:sz w:val="28"/>
                <w:szCs w:val="28"/>
              </w:rPr>
              <w:t>схилити посадову особу до неправомірного рішення та впровадження корупційних практик</w:t>
            </w:r>
          </w:p>
        </w:tc>
        <w:tc>
          <w:tcPr>
            <w:tcW w:w="3120" w:type="dxa"/>
          </w:tcPr>
          <w:p w:rsidR="008A25DB" w:rsidRDefault="007375D1" w:rsidP="006747D5">
            <w:pPr>
              <w:jc w:val="both"/>
              <w:rPr>
                <w:rFonts w:ascii="Times New Roman" w:hAnsi="Times New Roman" w:cs="Times New Roman"/>
                <w:sz w:val="28"/>
                <w:szCs w:val="28"/>
              </w:rPr>
            </w:pPr>
            <w:r>
              <w:rPr>
                <w:rFonts w:ascii="Times New Roman" w:hAnsi="Times New Roman" w:cs="Times New Roman"/>
                <w:sz w:val="28"/>
                <w:szCs w:val="28"/>
              </w:rPr>
              <w:t>Складність процедур, дискримінаційні вимоги, приватний інтерес, недостатній рівень доброчесності працівників</w:t>
            </w:r>
          </w:p>
        </w:tc>
        <w:tc>
          <w:tcPr>
            <w:tcW w:w="2550" w:type="dxa"/>
          </w:tcPr>
          <w:p w:rsidR="008A25DB" w:rsidRPr="00244FBC" w:rsidRDefault="007375D1" w:rsidP="008620DF">
            <w:pPr>
              <w:jc w:val="both"/>
              <w:rPr>
                <w:rFonts w:ascii="Times New Roman" w:hAnsi="Times New Roman" w:cs="Times New Roman"/>
                <w:sz w:val="28"/>
                <w:szCs w:val="28"/>
                <w:lang w:val="ru-RU"/>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можливі судові процеси</w:t>
            </w:r>
          </w:p>
        </w:tc>
      </w:tr>
      <w:tr w:rsidR="008A25DB" w:rsidTr="00651AD6">
        <w:trPr>
          <w:trHeight w:val="2923"/>
        </w:trPr>
        <w:tc>
          <w:tcPr>
            <w:tcW w:w="3083" w:type="dxa"/>
          </w:tcPr>
          <w:p w:rsidR="008A25DB" w:rsidRPr="00651AD6" w:rsidRDefault="002000D5" w:rsidP="00950431">
            <w:pPr>
              <w:jc w:val="both"/>
              <w:rPr>
                <w:rFonts w:ascii="Times New Roman" w:hAnsi="Times New Roman" w:cs="Times New Roman"/>
                <w:sz w:val="28"/>
                <w:szCs w:val="28"/>
              </w:rPr>
            </w:pPr>
            <w:r>
              <w:rPr>
                <w:rFonts w:ascii="Times New Roman" w:hAnsi="Times New Roman" w:cs="Times New Roman"/>
                <w:sz w:val="28"/>
                <w:szCs w:val="28"/>
              </w:rPr>
              <w:t>2.4</w:t>
            </w:r>
            <w:r w:rsidRPr="00672640">
              <w:rPr>
                <w:rFonts w:ascii="Times New Roman" w:hAnsi="Times New Roman" w:cs="Times New Roman"/>
                <w:sz w:val="28"/>
                <w:szCs w:val="28"/>
              </w:rPr>
              <w:t xml:space="preserve">. </w:t>
            </w:r>
            <w:r>
              <w:rPr>
                <w:rFonts w:ascii="Times New Roman" w:hAnsi="Times New Roman" w:cs="Times New Roman"/>
                <w:sz w:val="28"/>
                <w:szCs w:val="28"/>
              </w:rPr>
              <w:t>Можливість впливу керівника на посадову особу або тендерний комітет щодо визначення постачальників товарів, робіт, послуг при здійсненні публічних закупівель</w:t>
            </w:r>
          </w:p>
        </w:tc>
        <w:tc>
          <w:tcPr>
            <w:tcW w:w="5672" w:type="dxa"/>
          </w:tcPr>
          <w:p w:rsidR="008A25DB" w:rsidRDefault="00651AD6" w:rsidP="00776AF0">
            <w:pPr>
              <w:jc w:val="both"/>
              <w:rPr>
                <w:rFonts w:ascii="Times New Roman" w:hAnsi="Times New Roman" w:cs="Times New Roman"/>
                <w:b/>
                <w:sz w:val="28"/>
                <w:szCs w:val="28"/>
              </w:rPr>
            </w:pPr>
            <w:r>
              <w:rPr>
                <w:rFonts w:ascii="Times New Roman" w:hAnsi="Times New Roman" w:cs="Times New Roman"/>
                <w:sz w:val="28"/>
                <w:szCs w:val="28"/>
              </w:rPr>
              <w:t xml:space="preserve">Зловживання повноваженнями та пов’язаними з цим можливостями з метою </w:t>
            </w:r>
            <w:r w:rsidR="00776AF0">
              <w:rPr>
                <w:rFonts w:ascii="Times New Roman" w:hAnsi="Times New Roman" w:cs="Times New Roman"/>
                <w:sz w:val="28"/>
                <w:szCs w:val="28"/>
              </w:rPr>
              <w:t>схилити посадову особу до неправомірного рішення та впровадження корупційних практик</w:t>
            </w:r>
          </w:p>
        </w:tc>
        <w:tc>
          <w:tcPr>
            <w:tcW w:w="3120" w:type="dxa"/>
          </w:tcPr>
          <w:p w:rsidR="008A25DB" w:rsidRDefault="00651AD6" w:rsidP="006747D5">
            <w:pPr>
              <w:jc w:val="both"/>
              <w:rPr>
                <w:rFonts w:ascii="Times New Roman" w:hAnsi="Times New Roman" w:cs="Times New Roman"/>
                <w:sz w:val="28"/>
                <w:szCs w:val="28"/>
              </w:rPr>
            </w:pPr>
            <w:r>
              <w:rPr>
                <w:rFonts w:ascii="Times New Roman" w:hAnsi="Times New Roman" w:cs="Times New Roman"/>
                <w:sz w:val="28"/>
                <w:szCs w:val="28"/>
              </w:rPr>
              <w:t>Складність процедур, дискримінаційні вимоги, приватний інтерес, недостатній рівень доброчесності працівників</w:t>
            </w:r>
          </w:p>
        </w:tc>
        <w:tc>
          <w:tcPr>
            <w:tcW w:w="2550" w:type="dxa"/>
          </w:tcPr>
          <w:p w:rsidR="008A25DB" w:rsidRDefault="00651AD6" w:rsidP="008620DF">
            <w:pPr>
              <w:jc w:val="both"/>
              <w:rPr>
                <w:rFonts w:ascii="Times New Roman" w:hAnsi="Times New Roman" w:cs="Times New Roman"/>
                <w:sz w:val="28"/>
                <w:szCs w:val="28"/>
                <w:lang w:val="ru-RU"/>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можливі судові процеси</w:t>
            </w:r>
          </w:p>
        </w:tc>
      </w:tr>
      <w:tr w:rsidR="002000D5" w:rsidTr="00776AF0">
        <w:trPr>
          <w:trHeight w:val="1986"/>
        </w:trPr>
        <w:tc>
          <w:tcPr>
            <w:tcW w:w="3083" w:type="dxa"/>
          </w:tcPr>
          <w:p w:rsidR="002000D5" w:rsidRDefault="002000D5" w:rsidP="002000D5">
            <w:pPr>
              <w:jc w:val="both"/>
              <w:rPr>
                <w:rFonts w:ascii="Times New Roman" w:hAnsi="Times New Roman" w:cs="Times New Roman"/>
                <w:sz w:val="28"/>
                <w:szCs w:val="28"/>
              </w:rPr>
            </w:pPr>
            <w:r>
              <w:rPr>
                <w:rFonts w:ascii="Times New Roman" w:hAnsi="Times New Roman" w:cs="Times New Roman"/>
                <w:sz w:val="28"/>
                <w:szCs w:val="28"/>
              </w:rPr>
              <w:t>2.5 Ймовірність встановлення дискримінаційних вимог до учасників процедури публічної закупівлі</w:t>
            </w:r>
          </w:p>
        </w:tc>
        <w:tc>
          <w:tcPr>
            <w:tcW w:w="5672" w:type="dxa"/>
          </w:tcPr>
          <w:p w:rsidR="002000D5" w:rsidRDefault="00651AD6" w:rsidP="00950431">
            <w:pPr>
              <w:jc w:val="both"/>
              <w:rPr>
                <w:rFonts w:ascii="Times New Roman" w:hAnsi="Times New Roman" w:cs="Times New Roman"/>
                <w:b/>
                <w:sz w:val="28"/>
                <w:szCs w:val="28"/>
              </w:rPr>
            </w:pPr>
            <w:r>
              <w:rPr>
                <w:rFonts w:ascii="Times New Roman" w:hAnsi="Times New Roman" w:cs="Times New Roman"/>
                <w:sz w:val="28"/>
                <w:szCs w:val="28"/>
              </w:rPr>
              <w:t>Зловживання повноваженнями та пов’язаними з цим можливостями з метою отримання неправомірної вигоди</w:t>
            </w:r>
          </w:p>
        </w:tc>
        <w:tc>
          <w:tcPr>
            <w:tcW w:w="3120" w:type="dxa"/>
          </w:tcPr>
          <w:p w:rsidR="002000D5" w:rsidRDefault="00651AD6" w:rsidP="006747D5">
            <w:pPr>
              <w:jc w:val="both"/>
              <w:rPr>
                <w:rFonts w:ascii="Times New Roman" w:hAnsi="Times New Roman" w:cs="Times New Roman"/>
                <w:sz w:val="28"/>
                <w:szCs w:val="28"/>
              </w:rPr>
            </w:pPr>
            <w:r>
              <w:rPr>
                <w:rFonts w:ascii="Times New Roman" w:hAnsi="Times New Roman" w:cs="Times New Roman"/>
                <w:sz w:val="28"/>
                <w:szCs w:val="28"/>
              </w:rPr>
              <w:t>Складність процедур, дискримінаційні вимоги, приватний інтерес, недостатній рівень доброчесності працівників</w:t>
            </w:r>
          </w:p>
        </w:tc>
        <w:tc>
          <w:tcPr>
            <w:tcW w:w="2550" w:type="dxa"/>
          </w:tcPr>
          <w:p w:rsidR="002000D5" w:rsidRDefault="00651AD6" w:rsidP="008620DF">
            <w:pPr>
              <w:jc w:val="both"/>
              <w:rPr>
                <w:rFonts w:ascii="Times New Roman" w:hAnsi="Times New Roman" w:cs="Times New Roman"/>
                <w:sz w:val="28"/>
                <w:szCs w:val="28"/>
                <w:lang w:val="ru-RU"/>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можливі судові процеси</w:t>
            </w:r>
          </w:p>
        </w:tc>
      </w:tr>
      <w:tr w:rsidR="002000D5" w:rsidTr="007375D1">
        <w:trPr>
          <w:trHeight w:val="3759"/>
        </w:trPr>
        <w:tc>
          <w:tcPr>
            <w:tcW w:w="3083" w:type="dxa"/>
          </w:tcPr>
          <w:p w:rsidR="002000D5" w:rsidRDefault="00681C2C" w:rsidP="002000D5">
            <w:pPr>
              <w:jc w:val="both"/>
              <w:rPr>
                <w:rFonts w:ascii="Times New Roman" w:hAnsi="Times New Roman" w:cs="Times New Roman"/>
                <w:sz w:val="28"/>
                <w:szCs w:val="28"/>
              </w:rPr>
            </w:pPr>
            <w:r>
              <w:rPr>
                <w:rFonts w:ascii="Times New Roman" w:hAnsi="Times New Roman" w:cs="Times New Roman"/>
                <w:sz w:val="28"/>
                <w:szCs w:val="28"/>
              </w:rPr>
              <w:lastRenderedPageBreak/>
              <w:t>2.6 Ймовірність встановлення необґрунтованої (завищеної) ціни договору, штучне завищення обсягів закупівель</w:t>
            </w:r>
          </w:p>
        </w:tc>
        <w:tc>
          <w:tcPr>
            <w:tcW w:w="5672" w:type="dxa"/>
          </w:tcPr>
          <w:p w:rsidR="002000D5" w:rsidRDefault="007375D1" w:rsidP="00950431">
            <w:pPr>
              <w:jc w:val="both"/>
              <w:rPr>
                <w:rFonts w:ascii="Times New Roman" w:hAnsi="Times New Roman" w:cs="Times New Roman"/>
                <w:b/>
                <w:sz w:val="28"/>
                <w:szCs w:val="28"/>
              </w:rPr>
            </w:pPr>
            <w:r w:rsidRPr="00412194">
              <w:rPr>
                <w:rFonts w:ascii="Times New Roman" w:hAnsi="Times New Roman" w:cs="Times New Roman"/>
                <w:sz w:val="28"/>
                <w:szCs w:val="28"/>
              </w:rPr>
              <w:t>Штучне завищення очікуваної вартості закупівлі в умовах попередньої змови потенційного постачальника та посадових осіб замовника з метою незаконного збагачення</w:t>
            </w:r>
          </w:p>
        </w:tc>
        <w:tc>
          <w:tcPr>
            <w:tcW w:w="3120" w:type="dxa"/>
          </w:tcPr>
          <w:p w:rsidR="002000D5" w:rsidRDefault="007375D1" w:rsidP="006747D5">
            <w:pPr>
              <w:jc w:val="both"/>
              <w:rPr>
                <w:rFonts w:ascii="Times New Roman" w:hAnsi="Times New Roman" w:cs="Times New Roman"/>
                <w:sz w:val="28"/>
                <w:szCs w:val="28"/>
              </w:rPr>
            </w:pPr>
            <w:r w:rsidRPr="007375D1">
              <w:rPr>
                <w:rFonts w:ascii="Times New Roman" w:hAnsi="Times New Roman" w:cs="Times New Roman"/>
                <w:sz w:val="28"/>
                <w:szCs w:val="28"/>
              </w:rPr>
              <w:t xml:space="preserve">Дискреційні повноваження щодо розрахунку очікуваної вартості закупівлі Недостатній розподіл обов’язків з планування закупівель, відсутність систем внутрішнього контролю </w:t>
            </w:r>
            <w:proofErr w:type="spellStart"/>
            <w:r w:rsidRPr="007375D1">
              <w:rPr>
                <w:rFonts w:ascii="Times New Roman" w:hAnsi="Times New Roman" w:cs="Times New Roman"/>
                <w:sz w:val="28"/>
                <w:szCs w:val="28"/>
              </w:rPr>
              <w:t>Недоброчесність</w:t>
            </w:r>
            <w:proofErr w:type="spellEnd"/>
            <w:r w:rsidRPr="007375D1">
              <w:rPr>
                <w:rFonts w:ascii="Times New Roman" w:hAnsi="Times New Roman" w:cs="Times New Roman"/>
                <w:sz w:val="28"/>
                <w:szCs w:val="28"/>
              </w:rPr>
              <w:t xml:space="preserve"> посадових осіб</w:t>
            </w:r>
          </w:p>
        </w:tc>
        <w:tc>
          <w:tcPr>
            <w:tcW w:w="2550" w:type="dxa"/>
          </w:tcPr>
          <w:p w:rsidR="002000D5" w:rsidRDefault="007375D1" w:rsidP="008620DF">
            <w:pPr>
              <w:jc w:val="both"/>
              <w:rPr>
                <w:rFonts w:ascii="Times New Roman" w:hAnsi="Times New Roman" w:cs="Times New Roman"/>
                <w:sz w:val="28"/>
                <w:szCs w:val="28"/>
                <w:lang w:val="ru-RU"/>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можливі судові процеси</w:t>
            </w:r>
          </w:p>
        </w:tc>
      </w:tr>
      <w:tr w:rsidR="002000D5" w:rsidTr="009C0040">
        <w:trPr>
          <w:trHeight w:val="3284"/>
        </w:trPr>
        <w:tc>
          <w:tcPr>
            <w:tcW w:w="3083" w:type="dxa"/>
          </w:tcPr>
          <w:p w:rsidR="002000D5" w:rsidRDefault="00681C2C" w:rsidP="002000D5">
            <w:pPr>
              <w:jc w:val="both"/>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w:t>
            </w:r>
            <w:r>
              <w:rPr>
                <w:rFonts w:ascii="Times New Roman" w:hAnsi="Times New Roman" w:cs="Times New Roman"/>
                <w:sz w:val="28"/>
                <w:szCs w:val="28"/>
                <w:lang w:val="en-US"/>
              </w:rPr>
              <w:t>7</w:t>
            </w:r>
            <w:r>
              <w:rPr>
                <w:rFonts w:ascii="Times New Roman" w:hAnsi="Times New Roman" w:cs="Times New Roman"/>
                <w:sz w:val="28"/>
                <w:szCs w:val="28"/>
              </w:rPr>
              <w:t xml:space="preserve"> </w:t>
            </w:r>
            <w:r w:rsidRPr="00B677D0">
              <w:rPr>
                <w:rFonts w:ascii="Times New Roman" w:hAnsi="Times New Roman" w:cs="Times New Roman"/>
                <w:sz w:val="28"/>
                <w:szCs w:val="28"/>
              </w:rPr>
              <w:t>Завищення очікуваної вартості закупівлі</w:t>
            </w:r>
          </w:p>
        </w:tc>
        <w:tc>
          <w:tcPr>
            <w:tcW w:w="5672" w:type="dxa"/>
          </w:tcPr>
          <w:p w:rsidR="002000D5" w:rsidRPr="00412194" w:rsidRDefault="00412194" w:rsidP="00950431">
            <w:pPr>
              <w:jc w:val="both"/>
              <w:rPr>
                <w:rFonts w:ascii="Times New Roman" w:hAnsi="Times New Roman" w:cs="Times New Roman"/>
                <w:b/>
                <w:sz w:val="28"/>
                <w:szCs w:val="28"/>
              </w:rPr>
            </w:pPr>
            <w:r w:rsidRPr="00412194">
              <w:rPr>
                <w:rFonts w:ascii="Times New Roman" w:hAnsi="Times New Roman" w:cs="Times New Roman"/>
                <w:sz w:val="28"/>
                <w:szCs w:val="28"/>
              </w:rPr>
              <w:t>Штучне завищення очікуваної вартості закупівлі в умовах попередньої змови потенційного постачальника та посадових осіб замовника з метою незаконного збагачення</w:t>
            </w:r>
          </w:p>
        </w:tc>
        <w:tc>
          <w:tcPr>
            <w:tcW w:w="3120" w:type="dxa"/>
          </w:tcPr>
          <w:p w:rsidR="002000D5" w:rsidRPr="007375D1" w:rsidRDefault="007375D1" w:rsidP="006747D5">
            <w:pPr>
              <w:jc w:val="both"/>
              <w:rPr>
                <w:rFonts w:ascii="Times New Roman" w:hAnsi="Times New Roman" w:cs="Times New Roman"/>
                <w:sz w:val="28"/>
                <w:szCs w:val="28"/>
              </w:rPr>
            </w:pPr>
            <w:r w:rsidRPr="007375D1">
              <w:rPr>
                <w:rFonts w:ascii="Times New Roman" w:hAnsi="Times New Roman" w:cs="Times New Roman"/>
                <w:sz w:val="28"/>
                <w:szCs w:val="28"/>
              </w:rPr>
              <w:t xml:space="preserve">Дискреційні повноваження щодо розрахунку очікуваної вартості закупівлі Недостатній розподіл обов’язків з планування закупівель, відсутність систем внутрішнього контролю </w:t>
            </w:r>
            <w:proofErr w:type="spellStart"/>
            <w:r w:rsidRPr="007375D1">
              <w:rPr>
                <w:rFonts w:ascii="Times New Roman" w:hAnsi="Times New Roman" w:cs="Times New Roman"/>
                <w:sz w:val="28"/>
                <w:szCs w:val="28"/>
              </w:rPr>
              <w:t>Недоброчесність</w:t>
            </w:r>
            <w:proofErr w:type="spellEnd"/>
            <w:r w:rsidRPr="007375D1">
              <w:rPr>
                <w:rFonts w:ascii="Times New Roman" w:hAnsi="Times New Roman" w:cs="Times New Roman"/>
                <w:sz w:val="28"/>
                <w:szCs w:val="28"/>
              </w:rPr>
              <w:t xml:space="preserve"> посадових осіб</w:t>
            </w:r>
          </w:p>
        </w:tc>
        <w:tc>
          <w:tcPr>
            <w:tcW w:w="2550" w:type="dxa"/>
          </w:tcPr>
          <w:p w:rsidR="002000D5" w:rsidRDefault="007375D1" w:rsidP="008620DF">
            <w:pPr>
              <w:jc w:val="both"/>
              <w:rPr>
                <w:rFonts w:ascii="Times New Roman" w:hAnsi="Times New Roman" w:cs="Times New Roman"/>
                <w:sz w:val="28"/>
                <w:szCs w:val="28"/>
                <w:lang w:val="ru-RU"/>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можливі судові процеси</w:t>
            </w:r>
          </w:p>
        </w:tc>
      </w:tr>
      <w:tr w:rsidR="002000D5" w:rsidTr="007375D1">
        <w:trPr>
          <w:trHeight w:val="3759"/>
        </w:trPr>
        <w:tc>
          <w:tcPr>
            <w:tcW w:w="3083" w:type="dxa"/>
          </w:tcPr>
          <w:p w:rsidR="002000D5" w:rsidRDefault="00681C2C" w:rsidP="002000D5">
            <w:pPr>
              <w:jc w:val="both"/>
              <w:rPr>
                <w:rFonts w:ascii="Times New Roman" w:hAnsi="Times New Roman" w:cs="Times New Roman"/>
                <w:sz w:val="28"/>
                <w:szCs w:val="28"/>
              </w:rPr>
            </w:pPr>
            <w:r>
              <w:rPr>
                <w:rFonts w:ascii="Times New Roman" w:hAnsi="Times New Roman" w:cs="Times New Roman"/>
                <w:sz w:val="28"/>
                <w:szCs w:val="28"/>
              </w:rPr>
              <w:lastRenderedPageBreak/>
              <w:t>2.</w:t>
            </w:r>
            <w:r w:rsidRPr="004A6429">
              <w:rPr>
                <w:rFonts w:ascii="Times New Roman" w:hAnsi="Times New Roman" w:cs="Times New Roman"/>
                <w:sz w:val="28"/>
                <w:szCs w:val="28"/>
                <w:lang w:val="ru-RU"/>
              </w:rPr>
              <w:t>8</w:t>
            </w:r>
            <w:r>
              <w:rPr>
                <w:rFonts w:ascii="Times New Roman" w:hAnsi="Times New Roman" w:cs="Times New Roman"/>
                <w:sz w:val="28"/>
                <w:szCs w:val="28"/>
              </w:rPr>
              <w:t xml:space="preserve"> Завищення обсягів закупівель</w:t>
            </w:r>
          </w:p>
        </w:tc>
        <w:tc>
          <w:tcPr>
            <w:tcW w:w="5672" w:type="dxa"/>
          </w:tcPr>
          <w:p w:rsidR="002000D5" w:rsidRPr="00651AD6" w:rsidRDefault="007375D1" w:rsidP="00950431">
            <w:pPr>
              <w:jc w:val="both"/>
              <w:rPr>
                <w:rFonts w:ascii="Times New Roman" w:hAnsi="Times New Roman" w:cs="Times New Roman"/>
                <w:b/>
                <w:sz w:val="28"/>
                <w:szCs w:val="28"/>
              </w:rPr>
            </w:pPr>
            <w:r w:rsidRPr="00651AD6">
              <w:rPr>
                <w:rFonts w:ascii="Times New Roman" w:hAnsi="Times New Roman" w:cs="Times New Roman"/>
                <w:sz w:val="28"/>
                <w:szCs w:val="28"/>
              </w:rPr>
              <w:t>Штучне завищення обсягів закупівлі за змови посадових осіб замовника та потенційного постачальника з метою отримання неправомірної вигоди у тому випадку, коли у проведенні закупівлі відповідного заявленого обсягу немає потреби</w:t>
            </w:r>
          </w:p>
        </w:tc>
        <w:tc>
          <w:tcPr>
            <w:tcW w:w="3120" w:type="dxa"/>
          </w:tcPr>
          <w:p w:rsidR="002000D5" w:rsidRPr="007375D1" w:rsidRDefault="007375D1" w:rsidP="006747D5">
            <w:pPr>
              <w:jc w:val="both"/>
              <w:rPr>
                <w:rFonts w:ascii="Times New Roman" w:hAnsi="Times New Roman" w:cs="Times New Roman"/>
                <w:sz w:val="28"/>
                <w:szCs w:val="28"/>
              </w:rPr>
            </w:pPr>
            <w:proofErr w:type="spellStart"/>
            <w:r w:rsidRPr="007375D1">
              <w:rPr>
                <w:rFonts w:ascii="Times New Roman" w:hAnsi="Times New Roman" w:cs="Times New Roman"/>
                <w:sz w:val="28"/>
                <w:szCs w:val="28"/>
              </w:rPr>
              <w:t>Недоброчесність</w:t>
            </w:r>
            <w:proofErr w:type="spellEnd"/>
            <w:r w:rsidRPr="007375D1">
              <w:rPr>
                <w:rFonts w:ascii="Times New Roman" w:hAnsi="Times New Roman" w:cs="Times New Roman"/>
                <w:sz w:val="28"/>
                <w:szCs w:val="28"/>
              </w:rPr>
              <w:t xml:space="preserve"> посадових осіб Дискреційні повноваження щодо визначення обсягів закупівлі Відсутність систем верифікації необхідних обсягів товарів/ робіт/послуг; систем обліку матеріальних ресурсів замовника Недостатній розподіл обов’язків з планування закупівель, концентрація повноважень у межах одного структурного підрозділу</w:t>
            </w:r>
          </w:p>
        </w:tc>
        <w:tc>
          <w:tcPr>
            <w:tcW w:w="2550" w:type="dxa"/>
          </w:tcPr>
          <w:p w:rsidR="002000D5" w:rsidRPr="007375D1" w:rsidRDefault="007375D1" w:rsidP="008620DF">
            <w:pPr>
              <w:jc w:val="both"/>
              <w:rPr>
                <w:rFonts w:ascii="Times New Roman" w:hAnsi="Times New Roman" w:cs="Times New Roman"/>
                <w:sz w:val="28"/>
                <w:szCs w:val="28"/>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можливі судові процеси</w:t>
            </w:r>
          </w:p>
        </w:tc>
      </w:tr>
      <w:tr w:rsidR="002000D5" w:rsidTr="007375D1">
        <w:trPr>
          <w:trHeight w:val="3759"/>
        </w:trPr>
        <w:tc>
          <w:tcPr>
            <w:tcW w:w="3083" w:type="dxa"/>
          </w:tcPr>
          <w:p w:rsidR="002000D5" w:rsidRDefault="00681C2C" w:rsidP="002000D5">
            <w:pPr>
              <w:jc w:val="both"/>
              <w:rPr>
                <w:rFonts w:ascii="Times New Roman" w:hAnsi="Times New Roman" w:cs="Times New Roman"/>
                <w:sz w:val="28"/>
                <w:szCs w:val="28"/>
              </w:rPr>
            </w:pPr>
            <w:r w:rsidRPr="00A831E9">
              <w:rPr>
                <w:rFonts w:ascii="Times New Roman" w:hAnsi="Times New Roman" w:cs="Times New Roman"/>
                <w:sz w:val="28"/>
                <w:szCs w:val="28"/>
                <w:lang w:val="ru-RU"/>
              </w:rPr>
              <w:t>2</w:t>
            </w:r>
            <w:r>
              <w:rPr>
                <w:rFonts w:ascii="Times New Roman" w:hAnsi="Times New Roman" w:cs="Times New Roman"/>
                <w:sz w:val="28"/>
                <w:szCs w:val="28"/>
              </w:rPr>
              <w:t>.</w:t>
            </w:r>
            <w:r w:rsidRPr="00A831E9">
              <w:rPr>
                <w:rFonts w:ascii="Times New Roman" w:hAnsi="Times New Roman" w:cs="Times New Roman"/>
                <w:sz w:val="28"/>
                <w:szCs w:val="28"/>
                <w:lang w:val="ru-RU"/>
              </w:rPr>
              <w:t>9</w:t>
            </w:r>
            <w:r>
              <w:rPr>
                <w:rFonts w:ascii="Times New Roman" w:hAnsi="Times New Roman" w:cs="Times New Roman"/>
                <w:sz w:val="28"/>
                <w:szCs w:val="28"/>
              </w:rPr>
              <w:t xml:space="preserve"> </w:t>
            </w:r>
            <w:r w:rsidRPr="00B677D0">
              <w:rPr>
                <w:rFonts w:ascii="Times New Roman" w:hAnsi="Times New Roman" w:cs="Times New Roman"/>
                <w:sz w:val="28"/>
                <w:szCs w:val="28"/>
              </w:rPr>
              <w:t>Поділ одного предмета для укладення прямого договору або застосування спрощеної закупі</w:t>
            </w:r>
            <w:proofErr w:type="gramStart"/>
            <w:r w:rsidRPr="00B677D0">
              <w:rPr>
                <w:rFonts w:ascii="Times New Roman" w:hAnsi="Times New Roman" w:cs="Times New Roman"/>
                <w:sz w:val="28"/>
                <w:szCs w:val="28"/>
              </w:rPr>
              <w:t>вл</w:t>
            </w:r>
            <w:proofErr w:type="gramEnd"/>
            <w:r w:rsidRPr="00B677D0">
              <w:rPr>
                <w:rFonts w:ascii="Times New Roman" w:hAnsi="Times New Roman" w:cs="Times New Roman"/>
                <w:sz w:val="28"/>
                <w:szCs w:val="28"/>
              </w:rPr>
              <w:t>і</w:t>
            </w:r>
          </w:p>
        </w:tc>
        <w:tc>
          <w:tcPr>
            <w:tcW w:w="5672" w:type="dxa"/>
          </w:tcPr>
          <w:p w:rsidR="002000D5" w:rsidRPr="00651AD6" w:rsidRDefault="00651AD6" w:rsidP="00950431">
            <w:pPr>
              <w:jc w:val="both"/>
              <w:rPr>
                <w:rFonts w:ascii="Times New Roman" w:hAnsi="Times New Roman" w:cs="Times New Roman"/>
                <w:b/>
                <w:sz w:val="28"/>
                <w:szCs w:val="28"/>
              </w:rPr>
            </w:pPr>
            <w:r w:rsidRPr="00651AD6">
              <w:rPr>
                <w:rFonts w:ascii="Times New Roman" w:hAnsi="Times New Roman" w:cs="Times New Roman"/>
                <w:sz w:val="28"/>
                <w:szCs w:val="28"/>
              </w:rPr>
              <w:t>Умисне штучне дроблення предмета закупівлі із зазначенням сукупності таких технічних або інших споживчих характеристик товару, які дають змогу замінити одну конкурентну процедуру закупівлі на більшу кількість неконкурентних процедур закупівель (прямі договори) або застосування спрощених закупівель</w:t>
            </w:r>
          </w:p>
        </w:tc>
        <w:tc>
          <w:tcPr>
            <w:tcW w:w="3120" w:type="dxa"/>
          </w:tcPr>
          <w:p w:rsidR="002000D5" w:rsidRPr="00651AD6" w:rsidRDefault="00651AD6" w:rsidP="00651AD6">
            <w:pPr>
              <w:jc w:val="both"/>
              <w:rPr>
                <w:rFonts w:ascii="Times New Roman" w:hAnsi="Times New Roman" w:cs="Times New Roman"/>
                <w:sz w:val="28"/>
                <w:szCs w:val="28"/>
              </w:rPr>
            </w:pPr>
            <w:proofErr w:type="spellStart"/>
            <w:r w:rsidRPr="00651AD6">
              <w:rPr>
                <w:rFonts w:ascii="Times New Roman" w:hAnsi="Times New Roman" w:cs="Times New Roman"/>
                <w:sz w:val="28"/>
                <w:szCs w:val="28"/>
              </w:rPr>
              <w:t>Недоброчесність</w:t>
            </w:r>
            <w:proofErr w:type="spellEnd"/>
            <w:r w:rsidRPr="00651AD6">
              <w:rPr>
                <w:rFonts w:ascii="Times New Roman" w:hAnsi="Times New Roman" w:cs="Times New Roman"/>
                <w:sz w:val="28"/>
                <w:szCs w:val="28"/>
              </w:rPr>
              <w:t xml:space="preserve"> посадових осіб Дискреційні повноваження під час підготовки тендерної документації Недостатній розподіл обов’язків з планування закупівель, відсутність систем внутрішнього контролю Відсутність ефек</w:t>
            </w:r>
            <w:r>
              <w:rPr>
                <w:rFonts w:ascii="Times New Roman" w:hAnsi="Times New Roman" w:cs="Times New Roman"/>
                <w:sz w:val="28"/>
                <w:szCs w:val="28"/>
              </w:rPr>
              <w:t>тивних механізмів реагування</w:t>
            </w:r>
          </w:p>
        </w:tc>
        <w:tc>
          <w:tcPr>
            <w:tcW w:w="2550" w:type="dxa"/>
          </w:tcPr>
          <w:p w:rsidR="002000D5" w:rsidRPr="00651AD6" w:rsidRDefault="00651AD6" w:rsidP="008620DF">
            <w:pPr>
              <w:jc w:val="both"/>
              <w:rPr>
                <w:rFonts w:ascii="Times New Roman" w:hAnsi="Times New Roman" w:cs="Times New Roman"/>
                <w:sz w:val="28"/>
                <w:szCs w:val="28"/>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можливі судові процеси</w:t>
            </w:r>
          </w:p>
        </w:tc>
      </w:tr>
      <w:tr w:rsidR="002000D5" w:rsidTr="00776AF0">
        <w:trPr>
          <w:trHeight w:val="3255"/>
        </w:trPr>
        <w:tc>
          <w:tcPr>
            <w:tcW w:w="3083" w:type="dxa"/>
          </w:tcPr>
          <w:p w:rsidR="002000D5" w:rsidRDefault="00681C2C" w:rsidP="002000D5">
            <w:pPr>
              <w:jc w:val="both"/>
              <w:rPr>
                <w:rFonts w:ascii="Times New Roman" w:hAnsi="Times New Roman" w:cs="Times New Roman"/>
                <w:sz w:val="28"/>
                <w:szCs w:val="28"/>
              </w:rPr>
            </w:pPr>
            <w:r w:rsidRPr="00A831E9">
              <w:rPr>
                <w:rFonts w:ascii="Times New Roman" w:hAnsi="Times New Roman" w:cs="Times New Roman"/>
                <w:sz w:val="28"/>
                <w:szCs w:val="28"/>
                <w:lang w:val="ru-RU"/>
              </w:rPr>
              <w:lastRenderedPageBreak/>
              <w:t>2</w:t>
            </w:r>
            <w:r>
              <w:rPr>
                <w:rFonts w:ascii="Times New Roman" w:hAnsi="Times New Roman" w:cs="Times New Roman"/>
                <w:sz w:val="28"/>
                <w:szCs w:val="28"/>
              </w:rPr>
              <w:t>.</w:t>
            </w:r>
            <w:r w:rsidRPr="00A831E9">
              <w:rPr>
                <w:rFonts w:ascii="Times New Roman" w:hAnsi="Times New Roman" w:cs="Times New Roman"/>
                <w:sz w:val="28"/>
                <w:szCs w:val="28"/>
                <w:lang w:val="ru-RU"/>
              </w:rPr>
              <w:t>10</w:t>
            </w:r>
            <w:r>
              <w:rPr>
                <w:rFonts w:ascii="Times New Roman" w:hAnsi="Times New Roman" w:cs="Times New Roman"/>
                <w:sz w:val="28"/>
                <w:szCs w:val="28"/>
              </w:rPr>
              <w:t xml:space="preserve"> </w:t>
            </w:r>
            <w:r w:rsidRPr="00B677D0">
              <w:rPr>
                <w:rFonts w:ascii="Times New Roman" w:hAnsi="Times New Roman" w:cs="Times New Roman"/>
                <w:sz w:val="28"/>
                <w:szCs w:val="28"/>
              </w:rPr>
              <w:t>Укрупнення предмета закупі</w:t>
            </w:r>
            <w:proofErr w:type="gramStart"/>
            <w:r w:rsidRPr="00B677D0">
              <w:rPr>
                <w:rFonts w:ascii="Times New Roman" w:hAnsi="Times New Roman" w:cs="Times New Roman"/>
                <w:sz w:val="28"/>
                <w:szCs w:val="28"/>
              </w:rPr>
              <w:t>вл</w:t>
            </w:r>
            <w:proofErr w:type="gramEnd"/>
            <w:r w:rsidRPr="00B677D0">
              <w:rPr>
                <w:rFonts w:ascii="Times New Roman" w:hAnsi="Times New Roman" w:cs="Times New Roman"/>
                <w:sz w:val="28"/>
                <w:szCs w:val="28"/>
              </w:rPr>
              <w:t>і для мінімізації конкуренції</w:t>
            </w:r>
          </w:p>
        </w:tc>
        <w:tc>
          <w:tcPr>
            <w:tcW w:w="5672" w:type="dxa"/>
          </w:tcPr>
          <w:p w:rsidR="002000D5" w:rsidRPr="00651AD6" w:rsidRDefault="00651AD6" w:rsidP="00950431">
            <w:pPr>
              <w:jc w:val="both"/>
              <w:rPr>
                <w:rFonts w:ascii="Times New Roman" w:hAnsi="Times New Roman" w:cs="Times New Roman"/>
                <w:b/>
                <w:sz w:val="28"/>
                <w:szCs w:val="28"/>
              </w:rPr>
            </w:pPr>
            <w:r w:rsidRPr="00651AD6">
              <w:rPr>
                <w:rFonts w:ascii="Times New Roman" w:hAnsi="Times New Roman" w:cs="Times New Roman"/>
                <w:sz w:val="28"/>
                <w:szCs w:val="28"/>
              </w:rPr>
              <w:t>Умисне штучне розширення предмета закупівлі із зазначенням сукупності таких технічних або інших споживчих характеристик товару (послуг, робіт), яким відповідає лише один виробник</w:t>
            </w:r>
          </w:p>
        </w:tc>
        <w:tc>
          <w:tcPr>
            <w:tcW w:w="3120" w:type="dxa"/>
          </w:tcPr>
          <w:p w:rsidR="002000D5" w:rsidRPr="00651AD6" w:rsidRDefault="00651AD6" w:rsidP="006747D5">
            <w:pPr>
              <w:jc w:val="both"/>
              <w:rPr>
                <w:rFonts w:ascii="Times New Roman" w:hAnsi="Times New Roman" w:cs="Times New Roman"/>
                <w:sz w:val="28"/>
                <w:szCs w:val="28"/>
              </w:rPr>
            </w:pPr>
            <w:proofErr w:type="spellStart"/>
            <w:r w:rsidRPr="00651AD6">
              <w:rPr>
                <w:rFonts w:ascii="Times New Roman" w:hAnsi="Times New Roman" w:cs="Times New Roman"/>
                <w:sz w:val="28"/>
                <w:szCs w:val="28"/>
              </w:rPr>
              <w:t>Недоброчесність</w:t>
            </w:r>
            <w:proofErr w:type="spellEnd"/>
            <w:r w:rsidRPr="00651AD6">
              <w:rPr>
                <w:rFonts w:ascii="Times New Roman" w:hAnsi="Times New Roman" w:cs="Times New Roman"/>
                <w:sz w:val="28"/>
                <w:szCs w:val="28"/>
              </w:rPr>
              <w:t xml:space="preserve"> посадових осіб Дискреційні повноваження під час підготовки тендерної документації Недостатній розподіл обов’язків з планування закупівель, відсутність систем внутрішнього контролю</w:t>
            </w:r>
          </w:p>
        </w:tc>
        <w:tc>
          <w:tcPr>
            <w:tcW w:w="2550" w:type="dxa"/>
          </w:tcPr>
          <w:p w:rsidR="002000D5" w:rsidRPr="00651AD6" w:rsidRDefault="00651AD6" w:rsidP="008620DF">
            <w:pPr>
              <w:jc w:val="both"/>
              <w:rPr>
                <w:rFonts w:ascii="Times New Roman" w:hAnsi="Times New Roman" w:cs="Times New Roman"/>
                <w:sz w:val="28"/>
                <w:szCs w:val="28"/>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можливі судові процеси</w:t>
            </w:r>
          </w:p>
        </w:tc>
      </w:tr>
      <w:tr w:rsidR="002000D5" w:rsidTr="009C0040">
        <w:trPr>
          <w:trHeight w:val="3248"/>
        </w:trPr>
        <w:tc>
          <w:tcPr>
            <w:tcW w:w="3083" w:type="dxa"/>
          </w:tcPr>
          <w:p w:rsidR="002000D5" w:rsidRDefault="00681C2C" w:rsidP="002000D5">
            <w:pPr>
              <w:jc w:val="both"/>
              <w:rPr>
                <w:rFonts w:ascii="Times New Roman" w:hAnsi="Times New Roman" w:cs="Times New Roman"/>
                <w:sz w:val="28"/>
                <w:szCs w:val="28"/>
              </w:rPr>
            </w:pPr>
            <w:r w:rsidRPr="00A831E9">
              <w:rPr>
                <w:rFonts w:ascii="Times New Roman" w:hAnsi="Times New Roman" w:cs="Times New Roman"/>
                <w:sz w:val="28"/>
                <w:szCs w:val="28"/>
              </w:rPr>
              <w:t>2.</w:t>
            </w:r>
            <w:r>
              <w:rPr>
                <w:rFonts w:ascii="Times New Roman" w:hAnsi="Times New Roman" w:cs="Times New Roman"/>
                <w:sz w:val="28"/>
                <w:szCs w:val="28"/>
                <w:lang w:val="en-US"/>
              </w:rPr>
              <w:t xml:space="preserve">11 </w:t>
            </w:r>
            <w:r w:rsidRPr="00B677D0">
              <w:rPr>
                <w:rFonts w:ascii="Times New Roman" w:hAnsi="Times New Roman" w:cs="Times New Roman"/>
                <w:sz w:val="28"/>
                <w:szCs w:val="28"/>
              </w:rPr>
              <w:t>Закупівля непотрібних товарів</w:t>
            </w:r>
          </w:p>
        </w:tc>
        <w:tc>
          <w:tcPr>
            <w:tcW w:w="5672" w:type="dxa"/>
          </w:tcPr>
          <w:p w:rsidR="00217E70" w:rsidRDefault="00651AD6" w:rsidP="00950431">
            <w:pPr>
              <w:jc w:val="both"/>
              <w:rPr>
                <w:rFonts w:ascii="Times New Roman" w:hAnsi="Times New Roman" w:cs="Times New Roman"/>
                <w:sz w:val="28"/>
                <w:szCs w:val="28"/>
              </w:rPr>
            </w:pPr>
            <w:r w:rsidRPr="00651AD6">
              <w:rPr>
                <w:rFonts w:ascii="Times New Roman" w:hAnsi="Times New Roman" w:cs="Times New Roman"/>
                <w:sz w:val="28"/>
                <w:szCs w:val="28"/>
              </w:rPr>
              <w:t>Умисне проведення закупівлі товарів/ робіт/послуг, об’єктивна потреба у яких відсутня, за попередньої змови відповідальної посадової особи замовника та конкретного постачальника</w:t>
            </w:r>
          </w:p>
          <w:p w:rsidR="002000D5" w:rsidRPr="00651AD6" w:rsidRDefault="00651AD6" w:rsidP="00950431">
            <w:pPr>
              <w:jc w:val="both"/>
              <w:rPr>
                <w:rFonts w:ascii="Times New Roman" w:hAnsi="Times New Roman" w:cs="Times New Roman"/>
                <w:b/>
                <w:sz w:val="28"/>
                <w:szCs w:val="28"/>
              </w:rPr>
            </w:pPr>
            <w:r w:rsidRPr="00651AD6">
              <w:rPr>
                <w:rFonts w:ascii="Times New Roman" w:hAnsi="Times New Roman" w:cs="Times New Roman"/>
                <w:sz w:val="28"/>
                <w:szCs w:val="28"/>
              </w:rPr>
              <w:t>Умисне проведення закупівлі надто розкішних товарів/робіт/послуг з метою використання надалі для власних потреб окремою посадовою особою замовника</w:t>
            </w:r>
          </w:p>
        </w:tc>
        <w:tc>
          <w:tcPr>
            <w:tcW w:w="3120" w:type="dxa"/>
          </w:tcPr>
          <w:p w:rsidR="002000D5" w:rsidRPr="00651AD6" w:rsidRDefault="00651AD6" w:rsidP="006747D5">
            <w:pPr>
              <w:jc w:val="both"/>
              <w:rPr>
                <w:rFonts w:ascii="Times New Roman" w:hAnsi="Times New Roman" w:cs="Times New Roman"/>
                <w:sz w:val="28"/>
                <w:szCs w:val="28"/>
              </w:rPr>
            </w:pPr>
            <w:proofErr w:type="spellStart"/>
            <w:r w:rsidRPr="00651AD6">
              <w:rPr>
                <w:rFonts w:ascii="Times New Roman" w:hAnsi="Times New Roman" w:cs="Times New Roman"/>
                <w:sz w:val="28"/>
                <w:szCs w:val="28"/>
              </w:rPr>
              <w:t>Недоброчесність</w:t>
            </w:r>
            <w:proofErr w:type="spellEnd"/>
            <w:r w:rsidRPr="00651AD6">
              <w:rPr>
                <w:rFonts w:ascii="Times New Roman" w:hAnsi="Times New Roman" w:cs="Times New Roman"/>
                <w:sz w:val="28"/>
                <w:szCs w:val="28"/>
              </w:rPr>
              <w:t xml:space="preserve"> посадових осіб Дискреційні повноваження під час підготовки тендерної документації Недостатній розподіл обов’язків з планування закупівель, відсутність систем внутрішнього контролю</w:t>
            </w:r>
          </w:p>
        </w:tc>
        <w:tc>
          <w:tcPr>
            <w:tcW w:w="2550" w:type="dxa"/>
          </w:tcPr>
          <w:p w:rsidR="002000D5" w:rsidRPr="00651AD6" w:rsidRDefault="00651AD6" w:rsidP="008620DF">
            <w:pPr>
              <w:jc w:val="both"/>
              <w:rPr>
                <w:rFonts w:ascii="Times New Roman" w:hAnsi="Times New Roman" w:cs="Times New Roman"/>
                <w:sz w:val="28"/>
                <w:szCs w:val="28"/>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можливі судові процеси</w:t>
            </w:r>
          </w:p>
        </w:tc>
      </w:tr>
      <w:tr w:rsidR="002000D5" w:rsidTr="00776AF0">
        <w:trPr>
          <w:trHeight w:val="2262"/>
        </w:trPr>
        <w:tc>
          <w:tcPr>
            <w:tcW w:w="3083" w:type="dxa"/>
          </w:tcPr>
          <w:p w:rsidR="002000D5" w:rsidRDefault="00681C2C" w:rsidP="002000D5">
            <w:pPr>
              <w:jc w:val="both"/>
              <w:rPr>
                <w:rFonts w:ascii="Times New Roman" w:hAnsi="Times New Roman" w:cs="Times New Roman"/>
                <w:sz w:val="28"/>
                <w:szCs w:val="28"/>
              </w:rPr>
            </w:pPr>
            <w:r w:rsidRPr="00A831E9">
              <w:rPr>
                <w:rFonts w:ascii="Times New Roman" w:hAnsi="Times New Roman" w:cs="Times New Roman"/>
                <w:sz w:val="28"/>
                <w:szCs w:val="28"/>
                <w:lang w:val="ru-RU"/>
              </w:rPr>
              <w:t>2</w:t>
            </w:r>
            <w:r>
              <w:rPr>
                <w:rFonts w:ascii="Times New Roman" w:hAnsi="Times New Roman" w:cs="Times New Roman"/>
                <w:sz w:val="28"/>
                <w:szCs w:val="28"/>
              </w:rPr>
              <w:t>.</w:t>
            </w:r>
            <w:r w:rsidRPr="00A831E9">
              <w:rPr>
                <w:rFonts w:ascii="Times New Roman" w:hAnsi="Times New Roman" w:cs="Times New Roman"/>
                <w:sz w:val="28"/>
                <w:szCs w:val="28"/>
                <w:lang w:val="ru-RU"/>
              </w:rPr>
              <w:t>12</w:t>
            </w:r>
            <w:r>
              <w:rPr>
                <w:rFonts w:ascii="Times New Roman" w:hAnsi="Times New Roman" w:cs="Times New Roman"/>
                <w:sz w:val="28"/>
                <w:szCs w:val="28"/>
              </w:rPr>
              <w:t xml:space="preserve"> </w:t>
            </w:r>
            <w:r w:rsidRPr="00B677D0">
              <w:rPr>
                <w:rFonts w:ascii="Times New Roman" w:hAnsi="Times New Roman" w:cs="Times New Roman"/>
                <w:sz w:val="28"/>
                <w:szCs w:val="28"/>
              </w:rPr>
              <w:t>Нечіткість визначення предмета закупі</w:t>
            </w:r>
            <w:proofErr w:type="gramStart"/>
            <w:r w:rsidRPr="00B677D0">
              <w:rPr>
                <w:rFonts w:ascii="Times New Roman" w:hAnsi="Times New Roman" w:cs="Times New Roman"/>
                <w:sz w:val="28"/>
                <w:szCs w:val="28"/>
              </w:rPr>
              <w:t>вл</w:t>
            </w:r>
            <w:proofErr w:type="gramEnd"/>
            <w:r w:rsidRPr="00B677D0">
              <w:rPr>
                <w:rFonts w:ascii="Times New Roman" w:hAnsi="Times New Roman" w:cs="Times New Roman"/>
                <w:sz w:val="28"/>
                <w:szCs w:val="28"/>
              </w:rPr>
              <w:t>і та інших умов договору для обмеження конкуренції</w:t>
            </w:r>
          </w:p>
        </w:tc>
        <w:tc>
          <w:tcPr>
            <w:tcW w:w="5672" w:type="dxa"/>
          </w:tcPr>
          <w:p w:rsidR="00217E70" w:rsidRDefault="00651AD6" w:rsidP="00950431">
            <w:pPr>
              <w:jc w:val="both"/>
              <w:rPr>
                <w:rFonts w:ascii="Times New Roman" w:hAnsi="Times New Roman" w:cs="Times New Roman"/>
                <w:sz w:val="28"/>
                <w:szCs w:val="28"/>
              </w:rPr>
            </w:pPr>
            <w:r w:rsidRPr="00651AD6">
              <w:rPr>
                <w:rFonts w:ascii="Times New Roman" w:hAnsi="Times New Roman" w:cs="Times New Roman"/>
                <w:sz w:val="28"/>
                <w:szCs w:val="28"/>
              </w:rPr>
              <w:t xml:space="preserve">Нечітке, розмивчасте визначення предмета закупівлі, що не дає змоги скласти правильне уявлення про споживчі характеристики товару (послуг, робіт), які є предметом закупівлі, та, як наслідок, призводить до обмеження конкуренції </w:t>
            </w:r>
          </w:p>
          <w:p w:rsidR="00217E70" w:rsidRDefault="00651AD6" w:rsidP="00950431">
            <w:pPr>
              <w:jc w:val="both"/>
              <w:rPr>
                <w:rFonts w:ascii="Times New Roman" w:hAnsi="Times New Roman" w:cs="Times New Roman"/>
                <w:sz w:val="28"/>
                <w:szCs w:val="28"/>
              </w:rPr>
            </w:pPr>
            <w:r w:rsidRPr="00651AD6">
              <w:rPr>
                <w:rFonts w:ascii="Times New Roman" w:hAnsi="Times New Roman" w:cs="Times New Roman"/>
                <w:sz w:val="28"/>
                <w:szCs w:val="28"/>
              </w:rPr>
              <w:t xml:space="preserve">Умисне допущення помилок у назві та/або коді предмета закупівлі для зменшення конкуренції та мінімізації участі «небажаних» учасників </w:t>
            </w:r>
          </w:p>
          <w:p w:rsidR="002000D5" w:rsidRPr="00651AD6" w:rsidRDefault="00651AD6" w:rsidP="00950431">
            <w:pPr>
              <w:jc w:val="both"/>
              <w:rPr>
                <w:rFonts w:ascii="Times New Roman" w:hAnsi="Times New Roman" w:cs="Times New Roman"/>
                <w:b/>
                <w:sz w:val="28"/>
                <w:szCs w:val="28"/>
              </w:rPr>
            </w:pPr>
            <w:r w:rsidRPr="00651AD6">
              <w:rPr>
                <w:rFonts w:ascii="Times New Roman" w:hAnsi="Times New Roman" w:cs="Times New Roman"/>
                <w:sz w:val="28"/>
                <w:szCs w:val="28"/>
              </w:rPr>
              <w:t xml:space="preserve">Умисне приховування окремих частин </w:t>
            </w:r>
            <w:r w:rsidRPr="00651AD6">
              <w:rPr>
                <w:rFonts w:ascii="Times New Roman" w:hAnsi="Times New Roman" w:cs="Times New Roman"/>
                <w:sz w:val="28"/>
                <w:szCs w:val="28"/>
              </w:rPr>
              <w:lastRenderedPageBreak/>
              <w:t>тендерної документації (оголошення закупівлі без публікації усіх необхідних складових) Надання неповних, умисно розпливчастих роз’яснень щодо предмета та умов здійснення закупівель у відповідь на запити заінтересованих осіб</w:t>
            </w:r>
          </w:p>
        </w:tc>
        <w:tc>
          <w:tcPr>
            <w:tcW w:w="3120" w:type="dxa"/>
          </w:tcPr>
          <w:p w:rsidR="002000D5" w:rsidRPr="00651AD6" w:rsidRDefault="00651AD6" w:rsidP="006747D5">
            <w:pPr>
              <w:jc w:val="both"/>
              <w:rPr>
                <w:rFonts w:ascii="Times New Roman" w:hAnsi="Times New Roman" w:cs="Times New Roman"/>
                <w:sz w:val="28"/>
                <w:szCs w:val="28"/>
              </w:rPr>
            </w:pPr>
            <w:r w:rsidRPr="00651AD6">
              <w:rPr>
                <w:rFonts w:ascii="Times New Roman" w:hAnsi="Times New Roman" w:cs="Times New Roman"/>
                <w:sz w:val="28"/>
                <w:szCs w:val="28"/>
              </w:rPr>
              <w:lastRenderedPageBreak/>
              <w:t xml:space="preserve">Дискреційні повноваження щодо визначення постачальників товарів, робіт та послуг </w:t>
            </w:r>
            <w:proofErr w:type="spellStart"/>
            <w:r w:rsidRPr="00651AD6">
              <w:rPr>
                <w:rFonts w:ascii="Times New Roman" w:hAnsi="Times New Roman" w:cs="Times New Roman"/>
                <w:sz w:val="28"/>
                <w:szCs w:val="28"/>
              </w:rPr>
              <w:t>Недоброчесність</w:t>
            </w:r>
            <w:proofErr w:type="spellEnd"/>
            <w:r w:rsidRPr="00651AD6">
              <w:rPr>
                <w:rFonts w:ascii="Times New Roman" w:hAnsi="Times New Roman" w:cs="Times New Roman"/>
                <w:sz w:val="28"/>
                <w:szCs w:val="28"/>
              </w:rPr>
              <w:t xml:space="preserve"> посадових осіб Недостатній розподіл обов’язків з планування закупівель, відсутність систем внутрішнього контролю</w:t>
            </w:r>
          </w:p>
        </w:tc>
        <w:tc>
          <w:tcPr>
            <w:tcW w:w="2550" w:type="dxa"/>
          </w:tcPr>
          <w:p w:rsidR="002000D5" w:rsidRPr="00651AD6" w:rsidRDefault="00651AD6" w:rsidP="008620DF">
            <w:pPr>
              <w:jc w:val="both"/>
              <w:rPr>
                <w:rFonts w:ascii="Times New Roman" w:hAnsi="Times New Roman" w:cs="Times New Roman"/>
                <w:sz w:val="28"/>
                <w:szCs w:val="28"/>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можливі судові процеси</w:t>
            </w:r>
          </w:p>
        </w:tc>
      </w:tr>
      <w:tr w:rsidR="002000D5" w:rsidTr="009C0040">
        <w:trPr>
          <w:trHeight w:val="3124"/>
        </w:trPr>
        <w:tc>
          <w:tcPr>
            <w:tcW w:w="3083" w:type="dxa"/>
          </w:tcPr>
          <w:p w:rsidR="002000D5" w:rsidRDefault="00681C2C" w:rsidP="002000D5">
            <w:pPr>
              <w:jc w:val="both"/>
              <w:rPr>
                <w:rFonts w:ascii="Times New Roman" w:hAnsi="Times New Roman" w:cs="Times New Roman"/>
                <w:sz w:val="28"/>
                <w:szCs w:val="28"/>
              </w:rPr>
            </w:pPr>
            <w:r w:rsidRPr="00A831E9">
              <w:rPr>
                <w:rFonts w:ascii="Times New Roman" w:hAnsi="Times New Roman" w:cs="Times New Roman"/>
                <w:sz w:val="28"/>
                <w:szCs w:val="28"/>
                <w:lang w:val="ru-RU"/>
              </w:rPr>
              <w:lastRenderedPageBreak/>
              <w:t xml:space="preserve">2.13 </w:t>
            </w:r>
            <w:r w:rsidRPr="00B677D0">
              <w:rPr>
                <w:rFonts w:ascii="Times New Roman" w:hAnsi="Times New Roman" w:cs="Times New Roman"/>
                <w:sz w:val="28"/>
                <w:szCs w:val="28"/>
              </w:rPr>
              <w:t>Дискримінаційні умови тендерної документації та обмеження конкуренції</w:t>
            </w:r>
          </w:p>
        </w:tc>
        <w:tc>
          <w:tcPr>
            <w:tcW w:w="5672" w:type="dxa"/>
          </w:tcPr>
          <w:p w:rsidR="002000D5" w:rsidRPr="00217E70" w:rsidRDefault="00217E70" w:rsidP="00950431">
            <w:pPr>
              <w:jc w:val="both"/>
              <w:rPr>
                <w:rFonts w:ascii="Times New Roman" w:hAnsi="Times New Roman" w:cs="Times New Roman"/>
                <w:b/>
                <w:sz w:val="28"/>
                <w:szCs w:val="28"/>
              </w:rPr>
            </w:pPr>
            <w:r w:rsidRPr="00217E70">
              <w:rPr>
                <w:rFonts w:ascii="Times New Roman" w:hAnsi="Times New Roman" w:cs="Times New Roman"/>
                <w:sz w:val="28"/>
                <w:szCs w:val="28"/>
              </w:rPr>
              <w:t>Встановлення дискримінаційних умов тендерної документації, орієнтованої на заздалегідь визначеного учасника, що звужує коло потенційних учасників та/або унеможливлює перемогу постачальників, які можуть запропонувати роботу/товар/послугу кращої якості за нижчої ціни</w:t>
            </w:r>
          </w:p>
        </w:tc>
        <w:tc>
          <w:tcPr>
            <w:tcW w:w="3120" w:type="dxa"/>
          </w:tcPr>
          <w:p w:rsidR="002000D5" w:rsidRPr="00217E70" w:rsidRDefault="00217E70" w:rsidP="006747D5">
            <w:pPr>
              <w:jc w:val="both"/>
              <w:rPr>
                <w:rFonts w:ascii="Times New Roman" w:hAnsi="Times New Roman" w:cs="Times New Roman"/>
                <w:sz w:val="28"/>
                <w:szCs w:val="28"/>
              </w:rPr>
            </w:pPr>
            <w:r w:rsidRPr="00217E70">
              <w:rPr>
                <w:rFonts w:ascii="Times New Roman" w:hAnsi="Times New Roman" w:cs="Times New Roman"/>
                <w:sz w:val="28"/>
                <w:szCs w:val="28"/>
              </w:rPr>
              <w:t xml:space="preserve">Наявність дискреційних повноважень щодо розробки тендерної документації </w:t>
            </w:r>
            <w:proofErr w:type="spellStart"/>
            <w:r w:rsidRPr="00217E70">
              <w:rPr>
                <w:rFonts w:ascii="Times New Roman" w:hAnsi="Times New Roman" w:cs="Times New Roman"/>
                <w:sz w:val="28"/>
                <w:szCs w:val="28"/>
              </w:rPr>
              <w:t>Недоброчесність</w:t>
            </w:r>
            <w:proofErr w:type="spellEnd"/>
            <w:r w:rsidRPr="00217E70">
              <w:rPr>
                <w:rFonts w:ascii="Times New Roman" w:hAnsi="Times New Roman" w:cs="Times New Roman"/>
                <w:sz w:val="28"/>
                <w:szCs w:val="28"/>
              </w:rPr>
              <w:t xml:space="preserve"> посадових осіб Недосконалість заходів оперативного реагування на порушення у спрощених закупівлях</w:t>
            </w:r>
          </w:p>
        </w:tc>
        <w:tc>
          <w:tcPr>
            <w:tcW w:w="2550" w:type="dxa"/>
          </w:tcPr>
          <w:p w:rsidR="002000D5" w:rsidRPr="00217E70" w:rsidRDefault="00217E70" w:rsidP="008620DF">
            <w:pPr>
              <w:jc w:val="both"/>
              <w:rPr>
                <w:rFonts w:ascii="Times New Roman" w:hAnsi="Times New Roman" w:cs="Times New Roman"/>
                <w:sz w:val="28"/>
                <w:szCs w:val="28"/>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можливі судові процеси</w:t>
            </w:r>
          </w:p>
        </w:tc>
      </w:tr>
      <w:tr w:rsidR="002000D5" w:rsidTr="00217E70">
        <w:trPr>
          <w:trHeight w:val="1979"/>
        </w:trPr>
        <w:tc>
          <w:tcPr>
            <w:tcW w:w="3083" w:type="dxa"/>
          </w:tcPr>
          <w:p w:rsidR="002000D5" w:rsidRDefault="00681C2C" w:rsidP="002000D5">
            <w:pPr>
              <w:jc w:val="both"/>
              <w:rPr>
                <w:rFonts w:ascii="Times New Roman" w:hAnsi="Times New Roman" w:cs="Times New Roman"/>
                <w:sz w:val="28"/>
                <w:szCs w:val="28"/>
              </w:rPr>
            </w:pPr>
            <w:r w:rsidRPr="00A831E9">
              <w:rPr>
                <w:rFonts w:ascii="Times New Roman" w:hAnsi="Times New Roman" w:cs="Times New Roman"/>
                <w:sz w:val="28"/>
                <w:szCs w:val="28"/>
              </w:rPr>
              <w:t>2.</w:t>
            </w:r>
            <w:r w:rsidRPr="00A831E9">
              <w:rPr>
                <w:rFonts w:ascii="Times New Roman" w:hAnsi="Times New Roman" w:cs="Times New Roman"/>
                <w:sz w:val="28"/>
                <w:szCs w:val="28"/>
                <w:lang w:val="ru-RU"/>
              </w:rPr>
              <w:t>14</w:t>
            </w:r>
            <w:r>
              <w:rPr>
                <w:rFonts w:ascii="Times New Roman" w:hAnsi="Times New Roman" w:cs="Times New Roman"/>
                <w:sz w:val="28"/>
                <w:szCs w:val="28"/>
              </w:rPr>
              <w:t xml:space="preserve"> </w:t>
            </w:r>
            <w:r w:rsidRPr="00B677D0">
              <w:rPr>
                <w:rFonts w:ascii="Times New Roman" w:hAnsi="Times New Roman" w:cs="Times New Roman"/>
                <w:sz w:val="28"/>
                <w:szCs w:val="28"/>
              </w:rPr>
              <w:t>Пом’якшення вимог до стандартів товарів, робіт, послуг у тендерній документації</w:t>
            </w:r>
          </w:p>
        </w:tc>
        <w:tc>
          <w:tcPr>
            <w:tcW w:w="5672" w:type="dxa"/>
          </w:tcPr>
          <w:p w:rsidR="002000D5" w:rsidRPr="00217E70" w:rsidRDefault="00217E70" w:rsidP="00950431">
            <w:pPr>
              <w:jc w:val="both"/>
              <w:rPr>
                <w:rFonts w:ascii="Times New Roman" w:hAnsi="Times New Roman" w:cs="Times New Roman"/>
                <w:b/>
                <w:sz w:val="28"/>
                <w:szCs w:val="28"/>
              </w:rPr>
            </w:pPr>
            <w:r w:rsidRPr="00217E70">
              <w:rPr>
                <w:rFonts w:ascii="Times New Roman" w:hAnsi="Times New Roman" w:cs="Times New Roman"/>
                <w:sz w:val="28"/>
                <w:szCs w:val="28"/>
              </w:rPr>
              <w:t>Закупівля неякісних товарів, робіт, послуг за низькою ціною в умовах попередньої змови посадових осіб замовника та постачальника шляхом виключення з тендерної документації вимог щодо стандартів якості</w:t>
            </w:r>
          </w:p>
        </w:tc>
        <w:tc>
          <w:tcPr>
            <w:tcW w:w="3120" w:type="dxa"/>
          </w:tcPr>
          <w:p w:rsidR="002000D5" w:rsidRPr="00217E70" w:rsidRDefault="00217E70" w:rsidP="006747D5">
            <w:pPr>
              <w:jc w:val="both"/>
              <w:rPr>
                <w:rFonts w:ascii="Times New Roman" w:hAnsi="Times New Roman" w:cs="Times New Roman"/>
                <w:sz w:val="28"/>
                <w:szCs w:val="28"/>
              </w:rPr>
            </w:pPr>
            <w:proofErr w:type="spellStart"/>
            <w:r w:rsidRPr="00217E70">
              <w:rPr>
                <w:rFonts w:ascii="Times New Roman" w:hAnsi="Times New Roman" w:cs="Times New Roman"/>
                <w:sz w:val="28"/>
                <w:szCs w:val="28"/>
              </w:rPr>
              <w:t>Недоброчесність</w:t>
            </w:r>
            <w:proofErr w:type="spellEnd"/>
            <w:r w:rsidRPr="00217E70">
              <w:rPr>
                <w:rFonts w:ascii="Times New Roman" w:hAnsi="Times New Roman" w:cs="Times New Roman"/>
                <w:sz w:val="28"/>
                <w:szCs w:val="28"/>
              </w:rPr>
              <w:t xml:space="preserve"> посадових осіб Дискреційні повноваження під час формування тендерної документації</w:t>
            </w:r>
          </w:p>
        </w:tc>
        <w:tc>
          <w:tcPr>
            <w:tcW w:w="2550" w:type="dxa"/>
          </w:tcPr>
          <w:p w:rsidR="002000D5" w:rsidRPr="00217E70" w:rsidRDefault="00217E70" w:rsidP="008620DF">
            <w:pPr>
              <w:jc w:val="both"/>
              <w:rPr>
                <w:rFonts w:ascii="Times New Roman" w:hAnsi="Times New Roman" w:cs="Times New Roman"/>
                <w:sz w:val="28"/>
                <w:szCs w:val="28"/>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можливі судові процеси</w:t>
            </w:r>
          </w:p>
        </w:tc>
      </w:tr>
      <w:tr w:rsidR="002000D5" w:rsidTr="00217E70">
        <w:trPr>
          <w:trHeight w:val="1965"/>
        </w:trPr>
        <w:tc>
          <w:tcPr>
            <w:tcW w:w="3083" w:type="dxa"/>
          </w:tcPr>
          <w:p w:rsidR="002000D5" w:rsidRDefault="00681C2C" w:rsidP="002000D5">
            <w:pPr>
              <w:jc w:val="both"/>
              <w:rPr>
                <w:rFonts w:ascii="Times New Roman" w:hAnsi="Times New Roman" w:cs="Times New Roman"/>
                <w:sz w:val="28"/>
                <w:szCs w:val="28"/>
              </w:rPr>
            </w:pPr>
            <w:r w:rsidRPr="00A831E9">
              <w:rPr>
                <w:rFonts w:ascii="Times New Roman" w:hAnsi="Times New Roman" w:cs="Times New Roman"/>
                <w:sz w:val="28"/>
                <w:szCs w:val="28"/>
              </w:rPr>
              <w:t>2.</w:t>
            </w:r>
            <w:r w:rsidRPr="00A831E9">
              <w:rPr>
                <w:rFonts w:ascii="Times New Roman" w:hAnsi="Times New Roman" w:cs="Times New Roman"/>
                <w:sz w:val="28"/>
                <w:szCs w:val="28"/>
                <w:lang w:val="ru-RU"/>
              </w:rPr>
              <w:t>15</w:t>
            </w:r>
            <w:r>
              <w:rPr>
                <w:rFonts w:ascii="Times New Roman" w:hAnsi="Times New Roman" w:cs="Times New Roman"/>
                <w:sz w:val="28"/>
                <w:szCs w:val="28"/>
              </w:rPr>
              <w:t xml:space="preserve"> </w:t>
            </w:r>
            <w:r w:rsidRPr="00B677D0">
              <w:rPr>
                <w:rFonts w:ascii="Times New Roman" w:hAnsi="Times New Roman" w:cs="Times New Roman"/>
                <w:sz w:val="28"/>
                <w:szCs w:val="28"/>
              </w:rPr>
              <w:t>Закупівля послуг, виконання яких складно оцінити</w:t>
            </w:r>
          </w:p>
        </w:tc>
        <w:tc>
          <w:tcPr>
            <w:tcW w:w="5672" w:type="dxa"/>
          </w:tcPr>
          <w:p w:rsidR="002000D5" w:rsidRDefault="00217E70" w:rsidP="00950431">
            <w:pPr>
              <w:jc w:val="both"/>
              <w:rPr>
                <w:rFonts w:ascii="Times New Roman" w:hAnsi="Times New Roman" w:cs="Times New Roman"/>
                <w:b/>
                <w:sz w:val="28"/>
                <w:szCs w:val="28"/>
              </w:rPr>
            </w:pPr>
            <w:r w:rsidRPr="00217E70">
              <w:rPr>
                <w:rFonts w:ascii="Times New Roman" w:hAnsi="Times New Roman" w:cs="Times New Roman"/>
                <w:sz w:val="28"/>
                <w:szCs w:val="28"/>
              </w:rPr>
              <w:t>Умисне здійснення закупівлі послуг, результат яких важко/неможливо оцінити кількісними та якісними показниками (консультаційні, методологічні, консалтингові, рекламні та інші послуги)</w:t>
            </w:r>
          </w:p>
        </w:tc>
        <w:tc>
          <w:tcPr>
            <w:tcW w:w="3120" w:type="dxa"/>
          </w:tcPr>
          <w:p w:rsidR="002000D5" w:rsidRPr="00217E70" w:rsidRDefault="00217E70" w:rsidP="006747D5">
            <w:pPr>
              <w:jc w:val="both"/>
              <w:rPr>
                <w:rFonts w:ascii="Times New Roman" w:hAnsi="Times New Roman" w:cs="Times New Roman"/>
                <w:sz w:val="28"/>
                <w:szCs w:val="28"/>
              </w:rPr>
            </w:pPr>
            <w:proofErr w:type="spellStart"/>
            <w:r w:rsidRPr="00217E70">
              <w:rPr>
                <w:rFonts w:ascii="Times New Roman" w:hAnsi="Times New Roman" w:cs="Times New Roman"/>
                <w:sz w:val="28"/>
                <w:szCs w:val="28"/>
              </w:rPr>
              <w:t>Недоброчесність</w:t>
            </w:r>
            <w:proofErr w:type="spellEnd"/>
            <w:r w:rsidRPr="00217E70">
              <w:rPr>
                <w:rFonts w:ascii="Times New Roman" w:hAnsi="Times New Roman" w:cs="Times New Roman"/>
                <w:sz w:val="28"/>
                <w:szCs w:val="28"/>
              </w:rPr>
              <w:t xml:space="preserve"> посадових осіб Дискреційні повноваження під час визначення необхідних предметів закупівлі</w:t>
            </w:r>
          </w:p>
        </w:tc>
        <w:tc>
          <w:tcPr>
            <w:tcW w:w="2550" w:type="dxa"/>
          </w:tcPr>
          <w:p w:rsidR="002000D5" w:rsidRPr="00217E70" w:rsidRDefault="00217E70" w:rsidP="008620DF">
            <w:pPr>
              <w:jc w:val="both"/>
              <w:rPr>
                <w:rFonts w:ascii="Times New Roman" w:hAnsi="Times New Roman" w:cs="Times New Roman"/>
                <w:sz w:val="28"/>
                <w:szCs w:val="28"/>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можливі судові процеси</w:t>
            </w:r>
          </w:p>
        </w:tc>
      </w:tr>
      <w:tr w:rsidR="002000D5" w:rsidTr="00217E70">
        <w:trPr>
          <w:trHeight w:val="2261"/>
        </w:trPr>
        <w:tc>
          <w:tcPr>
            <w:tcW w:w="3083" w:type="dxa"/>
          </w:tcPr>
          <w:p w:rsidR="002000D5" w:rsidRPr="00217E70" w:rsidRDefault="00681C2C" w:rsidP="002000D5">
            <w:pPr>
              <w:jc w:val="both"/>
              <w:rPr>
                <w:rFonts w:ascii="Times New Roman" w:hAnsi="Times New Roman" w:cs="Times New Roman"/>
                <w:sz w:val="28"/>
                <w:szCs w:val="28"/>
              </w:rPr>
            </w:pPr>
            <w:r w:rsidRPr="00217E70">
              <w:rPr>
                <w:rFonts w:ascii="Times New Roman" w:hAnsi="Times New Roman" w:cs="Times New Roman"/>
                <w:sz w:val="28"/>
                <w:szCs w:val="28"/>
              </w:rPr>
              <w:lastRenderedPageBreak/>
              <w:t>2.</w:t>
            </w:r>
            <w:r w:rsidRPr="00217E70">
              <w:rPr>
                <w:rFonts w:ascii="Times New Roman" w:hAnsi="Times New Roman" w:cs="Times New Roman"/>
                <w:sz w:val="28"/>
                <w:szCs w:val="28"/>
                <w:lang w:val="ru-RU"/>
              </w:rPr>
              <w:t>16</w:t>
            </w:r>
            <w:r w:rsidRPr="00217E70">
              <w:rPr>
                <w:rFonts w:ascii="Times New Roman" w:hAnsi="Times New Roman" w:cs="Times New Roman"/>
                <w:sz w:val="28"/>
                <w:szCs w:val="28"/>
              </w:rPr>
              <w:t xml:space="preserve"> Необґрунтоване застосування переговорної процедури закупівлі</w:t>
            </w:r>
          </w:p>
        </w:tc>
        <w:tc>
          <w:tcPr>
            <w:tcW w:w="5672" w:type="dxa"/>
          </w:tcPr>
          <w:p w:rsidR="002000D5" w:rsidRPr="00217E70" w:rsidRDefault="00217E70" w:rsidP="00950431">
            <w:pPr>
              <w:jc w:val="both"/>
              <w:rPr>
                <w:rFonts w:ascii="Times New Roman" w:hAnsi="Times New Roman" w:cs="Times New Roman"/>
                <w:b/>
                <w:sz w:val="28"/>
                <w:szCs w:val="28"/>
              </w:rPr>
            </w:pPr>
            <w:r w:rsidRPr="00217E70">
              <w:rPr>
                <w:rFonts w:ascii="Times New Roman" w:hAnsi="Times New Roman" w:cs="Times New Roman"/>
                <w:sz w:val="28"/>
                <w:szCs w:val="28"/>
              </w:rPr>
              <w:t>Умисне здійснення закупівлі за переговорною процедурою без наявності правових підстав, передбачених ст. 40 Закону України «Про публічні закупівлі», для уникнення конкурентних та прозорих процедур</w:t>
            </w:r>
          </w:p>
        </w:tc>
        <w:tc>
          <w:tcPr>
            <w:tcW w:w="3120" w:type="dxa"/>
          </w:tcPr>
          <w:p w:rsidR="002000D5" w:rsidRPr="00217E70" w:rsidRDefault="00217E70" w:rsidP="006747D5">
            <w:pPr>
              <w:jc w:val="both"/>
              <w:rPr>
                <w:rFonts w:ascii="Times New Roman" w:hAnsi="Times New Roman" w:cs="Times New Roman"/>
                <w:sz w:val="28"/>
                <w:szCs w:val="28"/>
              </w:rPr>
            </w:pPr>
            <w:proofErr w:type="spellStart"/>
            <w:r w:rsidRPr="00217E70">
              <w:rPr>
                <w:rFonts w:ascii="Times New Roman" w:hAnsi="Times New Roman" w:cs="Times New Roman"/>
                <w:sz w:val="28"/>
                <w:szCs w:val="28"/>
              </w:rPr>
              <w:t>Недоброчесність</w:t>
            </w:r>
            <w:proofErr w:type="spellEnd"/>
            <w:r w:rsidRPr="00217E70">
              <w:rPr>
                <w:rFonts w:ascii="Times New Roman" w:hAnsi="Times New Roman" w:cs="Times New Roman"/>
                <w:sz w:val="28"/>
                <w:szCs w:val="28"/>
              </w:rPr>
              <w:t xml:space="preserve"> посадових осіб Недостатній розподіл обов’язків з планування закупівель, відсутність систем внутрішнього контролю</w:t>
            </w:r>
          </w:p>
        </w:tc>
        <w:tc>
          <w:tcPr>
            <w:tcW w:w="2550" w:type="dxa"/>
          </w:tcPr>
          <w:p w:rsidR="002000D5" w:rsidRPr="00217E70" w:rsidRDefault="00217E70" w:rsidP="008620DF">
            <w:pPr>
              <w:jc w:val="both"/>
              <w:rPr>
                <w:rFonts w:ascii="Times New Roman" w:hAnsi="Times New Roman" w:cs="Times New Roman"/>
                <w:sz w:val="28"/>
                <w:szCs w:val="28"/>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можливі судові процеси</w:t>
            </w:r>
          </w:p>
        </w:tc>
      </w:tr>
      <w:tr w:rsidR="002000D5" w:rsidTr="009C0040">
        <w:trPr>
          <w:trHeight w:val="1979"/>
        </w:trPr>
        <w:tc>
          <w:tcPr>
            <w:tcW w:w="3083" w:type="dxa"/>
          </w:tcPr>
          <w:p w:rsidR="002000D5" w:rsidRPr="00217E70" w:rsidRDefault="00681C2C" w:rsidP="002000D5">
            <w:pPr>
              <w:jc w:val="both"/>
              <w:rPr>
                <w:rFonts w:ascii="Times New Roman" w:hAnsi="Times New Roman" w:cs="Times New Roman"/>
                <w:sz w:val="28"/>
                <w:szCs w:val="28"/>
              </w:rPr>
            </w:pPr>
            <w:r w:rsidRPr="00217E70">
              <w:rPr>
                <w:rFonts w:ascii="Times New Roman" w:hAnsi="Times New Roman" w:cs="Times New Roman"/>
                <w:sz w:val="28"/>
                <w:szCs w:val="28"/>
                <w:lang w:val="ru-RU"/>
              </w:rPr>
              <w:t>2.17</w:t>
            </w:r>
            <w:r w:rsidRPr="00217E70">
              <w:rPr>
                <w:rFonts w:ascii="Times New Roman" w:hAnsi="Times New Roman" w:cs="Times New Roman"/>
                <w:sz w:val="28"/>
                <w:szCs w:val="28"/>
              </w:rPr>
              <w:t xml:space="preserve"> Фаворитизм при укладенні прямих договорів з конкретним постачальником</w:t>
            </w:r>
          </w:p>
        </w:tc>
        <w:tc>
          <w:tcPr>
            <w:tcW w:w="5672" w:type="dxa"/>
          </w:tcPr>
          <w:p w:rsidR="002000D5" w:rsidRPr="00217E70" w:rsidRDefault="00217E70" w:rsidP="00950431">
            <w:pPr>
              <w:jc w:val="both"/>
              <w:rPr>
                <w:rFonts w:ascii="Times New Roman" w:hAnsi="Times New Roman" w:cs="Times New Roman"/>
                <w:b/>
                <w:sz w:val="28"/>
                <w:szCs w:val="28"/>
              </w:rPr>
            </w:pPr>
            <w:r w:rsidRPr="00217E70">
              <w:rPr>
                <w:rFonts w:ascii="Times New Roman" w:hAnsi="Times New Roman" w:cs="Times New Roman"/>
                <w:sz w:val="28"/>
                <w:szCs w:val="28"/>
              </w:rPr>
              <w:t>Змова посадових осіб замовника та потенційних контрагентів для обрання їх постачальниками товарів, робіт та/або послуг при укладенні прямих договорів</w:t>
            </w:r>
          </w:p>
        </w:tc>
        <w:tc>
          <w:tcPr>
            <w:tcW w:w="3120" w:type="dxa"/>
          </w:tcPr>
          <w:p w:rsidR="00217E70" w:rsidRPr="00217E70" w:rsidRDefault="00217E70" w:rsidP="006747D5">
            <w:pPr>
              <w:jc w:val="both"/>
              <w:rPr>
                <w:rFonts w:ascii="Times New Roman" w:hAnsi="Times New Roman" w:cs="Times New Roman"/>
                <w:sz w:val="28"/>
                <w:szCs w:val="28"/>
              </w:rPr>
            </w:pPr>
            <w:proofErr w:type="spellStart"/>
            <w:r w:rsidRPr="00217E70">
              <w:rPr>
                <w:rFonts w:ascii="Times New Roman" w:hAnsi="Times New Roman" w:cs="Times New Roman"/>
                <w:sz w:val="28"/>
                <w:szCs w:val="28"/>
              </w:rPr>
              <w:t>Недоброчесність</w:t>
            </w:r>
            <w:proofErr w:type="spellEnd"/>
            <w:r w:rsidRPr="00217E70">
              <w:rPr>
                <w:rFonts w:ascii="Times New Roman" w:hAnsi="Times New Roman" w:cs="Times New Roman"/>
                <w:sz w:val="28"/>
                <w:szCs w:val="28"/>
              </w:rPr>
              <w:t xml:space="preserve"> посадових осіб Неконкурентний характер процедури відбору постачальників </w:t>
            </w:r>
          </w:p>
          <w:p w:rsidR="002000D5" w:rsidRDefault="00217E70" w:rsidP="006747D5">
            <w:pPr>
              <w:jc w:val="both"/>
              <w:rPr>
                <w:rFonts w:ascii="Times New Roman" w:hAnsi="Times New Roman" w:cs="Times New Roman"/>
                <w:sz w:val="28"/>
                <w:szCs w:val="28"/>
              </w:rPr>
            </w:pPr>
            <w:r w:rsidRPr="00217E70">
              <w:rPr>
                <w:rFonts w:ascii="Times New Roman" w:hAnsi="Times New Roman" w:cs="Times New Roman"/>
                <w:sz w:val="28"/>
                <w:szCs w:val="28"/>
              </w:rPr>
              <w:t>Відсутність внутрішнього акта (або недосконалість акта), який регулює порядок укладення прямих договорів Дискреційні повноваження щодо вибору постачальників товарів, робіт та послуг Особистий контакт відповідальних посадових осіб замовника та потенційного постачальника</w:t>
            </w:r>
          </w:p>
        </w:tc>
        <w:tc>
          <w:tcPr>
            <w:tcW w:w="2550" w:type="dxa"/>
          </w:tcPr>
          <w:p w:rsidR="002000D5" w:rsidRPr="00217E70" w:rsidRDefault="00217E70" w:rsidP="008620DF">
            <w:pPr>
              <w:jc w:val="both"/>
              <w:rPr>
                <w:rFonts w:ascii="Times New Roman" w:hAnsi="Times New Roman" w:cs="Times New Roman"/>
                <w:sz w:val="28"/>
                <w:szCs w:val="28"/>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можливі судові процеси</w:t>
            </w:r>
          </w:p>
        </w:tc>
      </w:tr>
      <w:tr w:rsidR="002000D5" w:rsidTr="00217E70">
        <w:trPr>
          <w:trHeight w:val="3490"/>
        </w:trPr>
        <w:tc>
          <w:tcPr>
            <w:tcW w:w="3083" w:type="dxa"/>
          </w:tcPr>
          <w:p w:rsidR="002000D5" w:rsidRDefault="00681C2C" w:rsidP="002000D5">
            <w:pPr>
              <w:jc w:val="both"/>
              <w:rPr>
                <w:rFonts w:ascii="Times New Roman" w:hAnsi="Times New Roman" w:cs="Times New Roman"/>
                <w:sz w:val="28"/>
                <w:szCs w:val="28"/>
              </w:rPr>
            </w:pPr>
            <w:r w:rsidRPr="00A831E9">
              <w:rPr>
                <w:rFonts w:ascii="Times New Roman" w:hAnsi="Times New Roman" w:cs="Times New Roman"/>
                <w:sz w:val="28"/>
                <w:szCs w:val="28"/>
                <w:lang w:val="ru-RU"/>
              </w:rPr>
              <w:lastRenderedPageBreak/>
              <w:t>2.18</w:t>
            </w:r>
            <w:r>
              <w:rPr>
                <w:rFonts w:ascii="Times New Roman" w:hAnsi="Times New Roman" w:cs="Times New Roman"/>
                <w:sz w:val="28"/>
                <w:szCs w:val="28"/>
              </w:rPr>
              <w:t xml:space="preserve"> </w:t>
            </w:r>
            <w:r w:rsidRPr="00691DD0">
              <w:rPr>
                <w:rFonts w:ascii="Times New Roman" w:hAnsi="Times New Roman" w:cs="Times New Roman"/>
                <w:sz w:val="28"/>
                <w:szCs w:val="28"/>
              </w:rPr>
              <w:t>Необ’єктивність та упередженість при розгляді тендерної пропозиції</w:t>
            </w:r>
          </w:p>
        </w:tc>
        <w:tc>
          <w:tcPr>
            <w:tcW w:w="5672" w:type="dxa"/>
          </w:tcPr>
          <w:p w:rsidR="002000D5" w:rsidRPr="00217E70" w:rsidRDefault="00217E70" w:rsidP="00950431">
            <w:pPr>
              <w:jc w:val="both"/>
              <w:rPr>
                <w:rFonts w:ascii="Times New Roman" w:hAnsi="Times New Roman" w:cs="Times New Roman"/>
                <w:b/>
                <w:sz w:val="28"/>
                <w:szCs w:val="28"/>
              </w:rPr>
            </w:pPr>
            <w:r w:rsidRPr="00217E70">
              <w:rPr>
                <w:rFonts w:ascii="Times New Roman" w:hAnsi="Times New Roman" w:cs="Times New Roman"/>
                <w:sz w:val="28"/>
                <w:szCs w:val="28"/>
              </w:rPr>
              <w:t>Упереджений підхід до розгляду тендерних пропозицій, ймовірність необґрунтованого відхилення тендерної пропозиції із несуттєвими та/або технічними недоліками для вибору переможцем іншого, заздалегідь визначеного учасника Ігнорування недоліків у тендерній пропозиції учасника, якого вже фактично заздалегідь визначили переможцем у зв’язку зі змовою замовника та учасника процедури</w:t>
            </w:r>
          </w:p>
        </w:tc>
        <w:tc>
          <w:tcPr>
            <w:tcW w:w="3120" w:type="dxa"/>
          </w:tcPr>
          <w:p w:rsidR="00217E70" w:rsidRPr="00217E70" w:rsidRDefault="00217E70" w:rsidP="006747D5">
            <w:pPr>
              <w:jc w:val="both"/>
              <w:rPr>
                <w:rFonts w:ascii="Times New Roman" w:hAnsi="Times New Roman" w:cs="Times New Roman"/>
                <w:sz w:val="28"/>
                <w:szCs w:val="28"/>
              </w:rPr>
            </w:pPr>
            <w:proofErr w:type="spellStart"/>
            <w:r w:rsidRPr="00217E70">
              <w:rPr>
                <w:rFonts w:ascii="Times New Roman" w:hAnsi="Times New Roman" w:cs="Times New Roman"/>
                <w:sz w:val="28"/>
                <w:szCs w:val="28"/>
              </w:rPr>
              <w:t>Недоброчесність</w:t>
            </w:r>
            <w:proofErr w:type="spellEnd"/>
            <w:r w:rsidRPr="00217E70">
              <w:rPr>
                <w:rFonts w:ascii="Times New Roman" w:hAnsi="Times New Roman" w:cs="Times New Roman"/>
                <w:sz w:val="28"/>
                <w:szCs w:val="28"/>
              </w:rPr>
              <w:t xml:space="preserve"> посадових осіб Юридична невизначеність прав і обов’язків відповідальних посадових осіб </w:t>
            </w:r>
          </w:p>
          <w:p w:rsidR="002000D5" w:rsidRPr="00217E70" w:rsidRDefault="00217E70" w:rsidP="006747D5">
            <w:pPr>
              <w:jc w:val="both"/>
              <w:rPr>
                <w:rFonts w:ascii="Times New Roman" w:hAnsi="Times New Roman" w:cs="Times New Roman"/>
                <w:sz w:val="28"/>
                <w:szCs w:val="28"/>
              </w:rPr>
            </w:pPr>
            <w:r w:rsidRPr="00217E70">
              <w:rPr>
                <w:rFonts w:ascii="Times New Roman" w:hAnsi="Times New Roman" w:cs="Times New Roman"/>
                <w:sz w:val="28"/>
                <w:szCs w:val="28"/>
              </w:rPr>
              <w:t>Концентрація повноважень шляхом покладання функцій на одну посадову особу</w:t>
            </w:r>
          </w:p>
        </w:tc>
        <w:tc>
          <w:tcPr>
            <w:tcW w:w="2550" w:type="dxa"/>
          </w:tcPr>
          <w:p w:rsidR="002000D5" w:rsidRPr="00217E70" w:rsidRDefault="00217E70" w:rsidP="008620DF">
            <w:pPr>
              <w:jc w:val="both"/>
              <w:rPr>
                <w:rFonts w:ascii="Times New Roman" w:hAnsi="Times New Roman" w:cs="Times New Roman"/>
                <w:sz w:val="28"/>
                <w:szCs w:val="28"/>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можливі судові процеси</w:t>
            </w:r>
          </w:p>
        </w:tc>
      </w:tr>
      <w:tr w:rsidR="002000D5" w:rsidTr="009C0040">
        <w:trPr>
          <w:trHeight w:val="703"/>
        </w:trPr>
        <w:tc>
          <w:tcPr>
            <w:tcW w:w="3083" w:type="dxa"/>
          </w:tcPr>
          <w:p w:rsidR="002000D5" w:rsidRDefault="00681C2C" w:rsidP="002000D5">
            <w:pPr>
              <w:jc w:val="both"/>
              <w:rPr>
                <w:rFonts w:ascii="Times New Roman" w:hAnsi="Times New Roman" w:cs="Times New Roman"/>
                <w:sz w:val="28"/>
                <w:szCs w:val="28"/>
              </w:rPr>
            </w:pPr>
            <w:r w:rsidRPr="00A831E9">
              <w:rPr>
                <w:rFonts w:ascii="Times New Roman" w:hAnsi="Times New Roman" w:cs="Times New Roman"/>
                <w:sz w:val="28"/>
                <w:szCs w:val="28"/>
              </w:rPr>
              <w:t>2.</w:t>
            </w:r>
            <w:r w:rsidRPr="00A831E9">
              <w:rPr>
                <w:rFonts w:ascii="Times New Roman" w:hAnsi="Times New Roman" w:cs="Times New Roman"/>
                <w:sz w:val="28"/>
                <w:szCs w:val="28"/>
                <w:lang w:val="ru-RU"/>
              </w:rPr>
              <w:t>19</w:t>
            </w:r>
            <w:r>
              <w:rPr>
                <w:rFonts w:ascii="Times New Roman" w:hAnsi="Times New Roman" w:cs="Times New Roman"/>
                <w:sz w:val="28"/>
                <w:szCs w:val="28"/>
              </w:rPr>
              <w:t xml:space="preserve"> </w:t>
            </w:r>
            <w:r w:rsidRPr="00691DD0">
              <w:rPr>
                <w:rFonts w:ascii="Times New Roman" w:hAnsi="Times New Roman" w:cs="Times New Roman"/>
                <w:sz w:val="28"/>
                <w:szCs w:val="28"/>
              </w:rPr>
              <w:t>Вимагання паперових документів у складі тендерної пропозиції та зразків товару (продукції)</w:t>
            </w:r>
          </w:p>
        </w:tc>
        <w:tc>
          <w:tcPr>
            <w:tcW w:w="5672" w:type="dxa"/>
          </w:tcPr>
          <w:p w:rsidR="002000D5" w:rsidRPr="00217E70" w:rsidRDefault="00217E70" w:rsidP="00950431">
            <w:pPr>
              <w:jc w:val="both"/>
              <w:rPr>
                <w:rFonts w:ascii="Times New Roman" w:hAnsi="Times New Roman" w:cs="Times New Roman"/>
                <w:b/>
                <w:sz w:val="28"/>
                <w:szCs w:val="28"/>
              </w:rPr>
            </w:pPr>
            <w:r w:rsidRPr="00217E70">
              <w:rPr>
                <w:rFonts w:ascii="Times New Roman" w:hAnsi="Times New Roman" w:cs="Times New Roman"/>
                <w:sz w:val="28"/>
                <w:szCs w:val="28"/>
              </w:rPr>
              <w:t>Створення умов для особистого контакту відповідальних посадових осіб замовника та потенційних постачальників шляхом вимагання подання паперових документів у складі тендерної пропозиції та зразків товару (продукції) для оцінки відповідності технічним вимогам, попри пряму заборону вимагати від учасників подання у паперовому вигляді інформації, поданої ними під час проведення процедури закупівлі/спрощеної закупівлі, а також всупереч нормам ч. 1 ст. 26 Закону України «Про публічні закупівлі», згідно з якою тендерна пропозиція подається виключно в електронному вигляді</w:t>
            </w:r>
          </w:p>
        </w:tc>
        <w:tc>
          <w:tcPr>
            <w:tcW w:w="3120" w:type="dxa"/>
          </w:tcPr>
          <w:p w:rsidR="00217E70" w:rsidRPr="00217E70" w:rsidRDefault="00217E70" w:rsidP="006747D5">
            <w:pPr>
              <w:jc w:val="both"/>
              <w:rPr>
                <w:rFonts w:ascii="Times New Roman" w:hAnsi="Times New Roman" w:cs="Times New Roman"/>
                <w:sz w:val="28"/>
                <w:szCs w:val="28"/>
              </w:rPr>
            </w:pPr>
            <w:proofErr w:type="spellStart"/>
            <w:r w:rsidRPr="00217E70">
              <w:rPr>
                <w:rFonts w:ascii="Times New Roman" w:hAnsi="Times New Roman" w:cs="Times New Roman"/>
                <w:sz w:val="28"/>
                <w:szCs w:val="28"/>
              </w:rPr>
              <w:t>Недоброчесність</w:t>
            </w:r>
            <w:proofErr w:type="spellEnd"/>
            <w:r w:rsidRPr="00217E70">
              <w:rPr>
                <w:rFonts w:ascii="Times New Roman" w:hAnsi="Times New Roman" w:cs="Times New Roman"/>
                <w:sz w:val="28"/>
                <w:szCs w:val="28"/>
              </w:rPr>
              <w:t xml:space="preserve"> посадових осіб </w:t>
            </w:r>
          </w:p>
          <w:p w:rsidR="00776AF0" w:rsidRDefault="00217E70" w:rsidP="006747D5">
            <w:pPr>
              <w:jc w:val="both"/>
              <w:rPr>
                <w:rFonts w:ascii="Times New Roman" w:hAnsi="Times New Roman" w:cs="Times New Roman"/>
                <w:sz w:val="28"/>
                <w:szCs w:val="28"/>
              </w:rPr>
            </w:pPr>
            <w:r w:rsidRPr="00217E70">
              <w:rPr>
                <w:rFonts w:ascii="Times New Roman" w:hAnsi="Times New Roman" w:cs="Times New Roman"/>
                <w:sz w:val="28"/>
                <w:szCs w:val="28"/>
              </w:rPr>
              <w:t xml:space="preserve">Концентрація повноважень шляхом покладання функцій на одну посадову особу </w:t>
            </w:r>
          </w:p>
          <w:p w:rsidR="002000D5" w:rsidRDefault="00217E70" w:rsidP="006747D5">
            <w:pPr>
              <w:jc w:val="both"/>
              <w:rPr>
                <w:rFonts w:ascii="Times New Roman" w:hAnsi="Times New Roman" w:cs="Times New Roman"/>
                <w:sz w:val="28"/>
                <w:szCs w:val="28"/>
              </w:rPr>
            </w:pPr>
            <w:r w:rsidRPr="00217E70">
              <w:rPr>
                <w:rFonts w:ascii="Times New Roman" w:hAnsi="Times New Roman" w:cs="Times New Roman"/>
                <w:sz w:val="28"/>
                <w:szCs w:val="28"/>
              </w:rPr>
              <w:t>Можливість особистого контакту посадових осіб замовника з потенційним постачальником Відсутність/неефективність систем внутрішнього контролю</w:t>
            </w:r>
          </w:p>
        </w:tc>
        <w:tc>
          <w:tcPr>
            <w:tcW w:w="2550" w:type="dxa"/>
          </w:tcPr>
          <w:p w:rsidR="002000D5" w:rsidRPr="00217E70" w:rsidRDefault="00217E70" w:rsidP="008620DF">
            <w:pPr>
              <w:jc w:val="both"/>
              <w:rPr>
                <w:rFonts w:ascii="Times New Roman" w:hAnsi="Times New Roman" w:cs="Times New Roman"/>
                <w:sz w:val="28"/>
                <w:szCs w:val="28"/>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можливі судові процеси</w:t>
            </w:r>
          </w:p>
        </w:tc>
      </w:tr>
      <w:tr w:rsidR="002000D5" w:rsidTr="00217E70">
        <w:trPr>
          <w:trHeight w:val="3523"/>
        </w:trPr>
        <w:tc>
          <w:tcPr>
            <w:tcW w:w="3083" w:type="dxa"/>
          </w:tcPr>
          <w:p w:rsidR="002000D5" w:rsidRDefault="00681C2C" w:rsidP="002000D5">
            <w:pPr>
              <w:jc w:val="both"/>
              <w:rPr>
                <w:rFonts w:ascii="Times New Roman" w:hAnsi="Times New Roman" w:cs="Times New Roman"/>
                <w:sz w:val="28"/>
                <w:szCs w:val="28"/>
              </w:rPr>
            </w:pPr>
            <w:r w:rsidRPr="00A831E9">
              <w:rPr>
                <w:rFonts w:ascii="Times New Roman" w:hAnsi="Times New Roman" w:cs="Times New Roman"/>
                <w:sz w:val="28"/>
                <w:szCs w:val="28"/>
              </w:rPr>
              <w:lastRenderedPageBreak/>
              <w:t>2.</w:t>
            </w:r>
            <w:r w:rsidRPr="00A831E9">
              <w:rPr>
                <w:rFonts w:ascii="Times New Roman" w:hAnsi="Times New Roman" w:cs="Times New Roman"/>
                <w:sz w:val="28"/>
                <w:szCs w:val="28"/>
                <w:lang w:val="ru-RU"/>
              </w:rPr>
              <w:t>20</w:t>
            </w:r>
            <w:r>
              <w:rPr>
                <w:rFonts w:ascii="Times New Roman" w:hAnsi="Times New Roman" w:cs="Times New Roman"/>
                <w:sz w:val="28"/>
                <w:szCs w:val="28"/>
              </w:rPr>
              <w:t xml:space="preserve"> </w:t>
            </w:r>
            <w:r w:rsidRPr="00691DD0">
              <w:rPr>
                <w:rFonts w:ascii="Times New Roman" w:hAnsi="Times New Roman" w:cs="Times New Roman"/>
                <w:sz w:val="28"/>
                <w:szCs w:val="28"/>
              </w:rPr>
              <w:t>Неповідомлення учасника про невідповідність пропозиції</w:t>
            </w:r>
          </w:p>
        </w:tc>
        <w:tc>
          <w:tcPr>
            <w:tcW w:w="5672" w:type="dxa"/>
          </w:tcPr>
          <w:p w:rsidR="002000D5" w:rsidRPr="00217E70" w:rsidRDefault="00217E70" w:rsidP="00950431">
            <w:pPr>
              <w:jc w:val="both"/>
              <w:rPr>
                <w:rFonts w:ascii="Times New Roman" w:hAnsi="Times New Roman" w:cs="Times New Roman"/>
                <w:b/>
                <w:sz w:val="28"/>
                <w:szCs w:val="28"/>
              </w:rPr>
            </w:pPr>
            <w:r w:rsidRPr="00217E70">
              <w:rPr>
                <w:rFonts w:ascii="Times New Roman" w:hAnsi="Times New Roman" w:cs="Times New Roman"/>
                <w:sz w:val="28"/>
                <w:szCs w:val="28"/>
              </w:rPr>
              <w:t>Умисне неповідомлення/ несвоєчасне повідомлення учасника про виявлені невідповідності в інформації та/або документах, що подані у складі тендерної пропозиції, направлення повідомлення з вимогою про усунення таких невідповідностей в електронній системі закупівель, що призведе до вибуття учасника з тендерної процедури та, як наслідок, перемоги заздалегідь узгодженого учасника</w:t>
            </w:r>
          </w:p>
        </w:tc>
        <w:tc>
          <w:tcPr>
            <w:tcW w:w="3120" w:type="dxa"/>
          </w:tcPr>
          <w:p w:rsidR="002000D5" w:rsidRPr="00217E70" w:rsidRDefault="00217E70" w:rsidP="006747D5">
            <w:pPr>
              <w:jc w:val="both"/>
              <w:rPr>
                <w:rFonts w:ascii="Times New Roman" w:hAnsi="Times New Roman" w:cs="Times New Roman"/>
                <w:sz w:val="28"/>
                <w:szCs w:val="28"/>
              </w:rPr>
            </w:pPr>
            <w:proofErr w:type="spellStart"/>
            <w:r w:rsidRPr="00217E70">
              <w:rPr>
                <w:rFonts w:ascii="Times New Roman" w:hAnsi="Times New Roman" w:cs="Times New Roman"/>
                <w:sz w:val="28"/>
                <w:szCs w:val="28"/>
              </w:rPr>
              <w:t>Недоброчесність</w:t>
            </w:r>
            <w:proofErr w:type="spellEnd"/>
            <w:r w:rsidRPr="00217E70">
              <w:rPr>
                <w:rFonts w:ascii="Times New Roman" w:hAnsi="Times New Roman" w:cs="Times New Roman"/>
                <w:sz w:val="28"/>
                <w:szCs w:val="28"/>
              </w:rPr>
              <w:t xml:space="preserve"> посадових осіб Відсутність/ неефективність систем внутрішнього контролю</w:t>
            </w:r>
          </w:p>
        </w:tc>
        <w:tc>
          <w:tcPr>
            <w:tcW w:w="2550" w:type="dxa"/>
          </w:tcPr>
          <w:p w:rsidR="002000D5" w:rsidRPr="00217E70" w:rsidRDefault="00217E70" w:rsidP="008620DF">
            <w:pPr>
              <w:jc w:val="both"/>
              <w:rPr>
                <w:rFonts w:ascii="Times New Roman" w:hAnsi="Times New Roman" w:cs="Times New Roman"/>
                <w:sz w:val="28"/>
                <w:szCs w:val="28"/>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можливі судові процеси</w:t>
            </w:r>
          </w:p>
        </w:tc>
      </w:tr>
      <w:tr w:rsidR="002000D5" w:rsidTr="00217E70">
        <w:trPr>
          <w:trHeight w:val="1958"/>
        </w:trPr>
        <w:tc>
          <w:tcPr>
            <w:tcW w:w="3083" w:type="dxa"/>
          </w:tcPr>
          <w:p w:rsidR="002000D5" w:rsidRDefault="00681C2C" w:rsidP="002000D5">
            <w:pPr>
              <w:jc w:val="both"/>
              <w:rPr>
                <w:rFonts w:ascii="Times New Roman" w:hAnsi="Times New Roman" w:cs="Times New Roman"/>
                <w:sz w:val="28"/>
                <w:szCs w:val="28"/>
              </w:rPr>
            </w:pPr>
            <w:r w:rsidRPr="00A831E9">
              <w:rPr>
                <w:rFonts w:ascii="Times New Roman" w:hAnsi="Times New Roman" w:cs="Times New Roman"/>
                <w:sz w:val="28"/>
                <w:szCs w:val="28"/>
              </w:rPr>
              <w:t>2.21</w:t>
            </w:r>
            <w:r w:rsidRPr="00691DD0">
              <w:rPr>
                <w:rFonts w:ascii="Times New Roman" w:hAnsi="Times New Roman" w:cs="Times New Roman"/>
                <w:sz w:val="28"/>
                <w:szCs w:val="28"/>
              </w:rPr>
              <w:t xml:space="preserve"> Умисна відміна закупівлі, яка обґрунтована відсутністю подальшої потреби в закупівлі товарів, робіт і послуг</w:t>
            </w:r>
          </w:p>
        </w:tc>
        <w:tc>
          <w:tcPr>
            <w:tcW w:w="5672" w:type="dxa"/>
          </w:tcPr>
          <w:p w:rsidR="002000D5" w:rsidRPr="00217E70" w:rsidRDefault="00217E70" w:rsidP="00950431">
            <w:pPr>
              <w:jc w:val="both"/>
              <w:rPr>
                <w:rFonts w:ascii="Times New Roman" w:hAnsi="Times New Roman" w:cs="Times New Roman"/>
                <w:b/>
                <w:sz w:val="28"/>
                <w:szCs w:val="28"/>
              </w:rPr>
            </w:pPr>
            <w:r w:rsidRPr="00217E70">
              <w:rPr>
                <w:rFonts w:ascii="Times New Roman" w:hAnsi="Times New Roman" w:cs="Times New Roman"/>
                <w:sz w:val="28"/>
                <w:szCs w:val="28"/>
              </w:rPr>
              <w:t>Відміна процедури закупівлі з метою оголошення аналогічного тендеру під конкретного учасника, який не зміг взяти участь або прозоро перемогти в первинно проведеній процедурі закупівлі</w:t>
            </w:r>
          </w:p>
        </w:tc>
        <w:tc>
          <w:tcPr>
            <w:tcW w:w="3120" w:type="dxa"/>
          </w:tcPr>
          <w:p w:rsidR="00776AF0" w:rsidRDefault="00217E70" w:rsidP="006747D5">
            <w:pPr>
              <w:jc w:val="both"/>
              <w:rPr>
                <w:rFonts w:ascii="Times New Roman" w:hAnsi="Times New Roman" w:cs="Times New Roman"/>
                <w:sz w:val="28"/>
                <w:szCs w:val="28"/>
              </w:rPr>
            </w:pPr>
            <w:proofErr w:type="spellStart"/>
            <w:r w:rsidRPr="00217E70">
              <w:rPr>
                <w:rFonts w:ascii="Times New Roman" w:hAnsi="Times New Roman" w:cs="Times New Roman"/>
                <w:sz w:val="28"/>
                <w:szCs w:val="28"/>
              </w:rPr>
              <w:t>Недоброчесність</w:t>
            </w:r>
            <w:proofErr w:type="spellEnd"/>
            <w:r w:rsidRPr="00217E70">
              <w:rPr>
                <w:rFonts w:ascii="Times New Roman" w:hAnsi="Times New Roman" w:cs="Times New Roman"/>
                <w:sz w:val="28"/>
                <w:szCs w:val="28"/>
              </w:rPr>
              <w:t xml:space="preserve"> посадових осіб </w:t>
            </w:r>
          </w:p>
          <w:p w:rsidR="002000D5" w:rsidRPr="00217E70" w:rsidRDefault="00217E70" w:rsidP="006747D5">
            <w:pPr>
              <w:jc w:val="both"/>
              <w:rPr>
                <w:rFonts w:ascii="Times New Roman" w:hAnsi="Times New Roman" w:cs="Times New Roman"/>
                <w:sz w:val="28"/>
                <w:szCs w:val="28"/>
              </w:rPr>
            </w:pPr>
            <w:r w:rsidRPr="00217E70">
              <w:rPr>
                <w:rFonts w:ascii="Times New Roman" w:hAnsi="Times New Roman" w:cs="Times New Roman"/>
                <w:sz w:val="28"/>
                <w:szCs w:val="28"/>
              </w:rPr>
              <w:t>Відсутність дієвих заходів реагування на порушення</w:t>
            </w:r>
          </w:p>
        </w:tc>
        <w:tc>
          <w:tcPr>
            <w:tcW w:w="2550" w:type="dxa"/>
          </w:tcPr>
          <w:p w:rsidR="002000D5" w:rsidRPr="00681C2C" w:rsidRDefault="00217E70" w:rsidP="008620DF">
            <w:pPr>
              <w:jc w:val="both"/>
              <w:rPr>
                <w:rFonts w:ascii="Times New Roman" w:hAnsi="Times New Roman" w:cs="Times New Roman"/>
                <w:sz w:val="28"/>
                <w:szCs w:val="28"/>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можливі судові процеси</w:t>
            </w:r>
          </w:p>
        </w:tc>
      </w:tr>
      <w:tr w:rsidR="002000D5" w:rsidTr="00776AF0">
        <w:trPr>
          <w:trHeight w:val="703"/>
        </w:trPr>
        <w:tc>
          <w:tcPr>
            <w:tcW w:w="3083" w:type="dxa"/>
          </w:tcPr>
          <w:p w:rsidR="002000D5" w:rsidRDefault="00681C2C" w:rsidP="002000D5">
            <w:pPr>
              <w:jc w:val="both"/>
              <w:rPr>
                <w:rFonts w:ascii="Times New Roman" w:hAnsi="Times New Roman" w:cs="Times New Roman"/>
                <w:sz w:val="28"/>
                <w:szCs w:val="28"/>
              </w:rPr>
            </w:pPr>
            <w:r w:rsidRPr="00A831E9">
              <w:rPr>
                <w:rFonts w:ascii="Times New Roman" w:hAnsi="Times New Roman" w:cs="Times New Roman"/>
                <w:sz w:val="28"/>
                <w:szCs w:val="28"/>
              </w:rPr>
              <w:t>2.</w:t>
            </w:r>
            <w:r w:rsidRPr="00A831E9">
              <w:rPr>
                <w:rFonts w:ascii="Times New Roman" w:hAnsi="Times New Roman" w:cs="Times New Roman"/>
                <w:sz w:val="28"/>
                <w:szCs w:val="28"/>
                <w:lang w:val="ru-RU"/>
              </w:rPr>
              <w:t>22</w:t>
            </w:r>
            <w:r>
              <w:rPr>
                <w:rFonts w:ascii="Times New Roman" w:hAnsi="Times New Roman" w:cs="Times New Roman"/>
                <w:sz w:val="28"/>
                <w:szCs w:val="28"/>
              </w:rPr>
              <w:t xml:space="preserve"> </w:t>
            </w:r>
            <w:r w:rsidRPr="00691DD0">
              <w:rPr>
                <w:rFonts w:ascii="Times New Roman" w:hAnsi="Times New Roman" w:cs="Times New Roman"/>
                <w:sz w:val="28"/>
                <w:szCs w:val="28"/>
              </w:rPr>
              <w:t>Можливість виникнення конфлікту інтересів у представників (посадових осіб) замовника</w:t>
            </w:r>
          </w:p>
        </w:tc>
        <w:tc>
          <w:tcPr>
            <w:tcW w:w="5672" w:type="dxa"/>
          </w:tcPr>
          <w:p w:rsidR="002000D5" w:rsidRPr="009C0040" w:rsidRDefault="009C0040" w:rsidP="00950431">
            <w:pPr>
              <w:jc w:val="both"/>
              <w:rPr>
                <w:rFonts w:ascii="Times New Roman" w:hAnsi="Times New Roman" w:cs="Times New Roman"/>
                <w:b/>
                <w:sz w:val="28"/>
                <w:szCs w:val="28"/>
              </w:rPr>
            </w:pPr>
            <w:r w:rsidRPr="009C0040">
              <w:rPr>
                <w:rFonts w:ascii="Times New Roman" w:hAnsi="Times New Roman" w:cs="Times New Roman"/>
                <w:sz w:val="28"/>
                <w:szCs w:val="28"/>
              </w:rPr>
              <w:t>Особи, які безпосередньо залучені до організації процедури закупівель, умисно не повідомляють про обставини, які можуть вплинути на процес та результат прийняття рішення</w:t>
            </w:r>
          </w:p>
        </w:tc>
        <w:tc>
          <w:tcPr>
            <w:tcW w:w="3120" w:type="dxa"/>
          </w:tcPr>
          <w:p w:rsidR="002000D5" w:rsidRPr="009C0040" w:rsidRDefault="009C0040" w:rsidP="006747D5">
            <w:pPr>
              <w:jc w:val="both"/>
              <w:rPr>
                <w:rFonts w:ascii="Times New Roman" w:hAnsi="Times New Roman" w:cs="Times New Roman"/>
                <w:sz w:val="28"/>
                <w:szCs w:val="28"/>
              </w:rPr>
            </w:pPr>
            <w:r w:rsidRPr="009C0040">
              <w:rPr>
                <w:rFonts w:ascii="Times New Roman" w:hAnsi="Times New Roman" w:cs="Times New Roman"/>
                <w:sz w:val="28"/>
                <w:szCs w:val="28"/>
              </w:rPr>
              <w:t xml:space="preserve">Відсутність у документах та внутрішніх політиках, які регулюють організацію та проведення закупівель, зокрема діяльність тендерного комітету, механізму повідомлення про конфлікт інтересів та дій члена тендерного комітету (іншої особи) у разі його виникнення Необізнаність учасників процедури закупівлі з вимогами законодавства </w:t>
            </w:r>
            <w:r w:rsidRPr="009C0040">
              <w:rPr>
                <w:rFonts w:ascii="Times New Roman" w:hAnsi="Times New Roman" w:cs="Times New Roman"/>
                <w:sz w:val="28"/>
                <w:szCs w:val="28"/>
              </w:rPr>
              <w:lastRenderedPageBreak/>
              <w:t>щодо врегулювання конфлікту інтересів</w:t>
            </w:r>
          </w:p>
        </w:tc>
        <w:tc>
          <w:tcPr>
            <w:tcW w:w="2550" w:type="dxa"/>
          </w:tcPr>
          <w:p w:rsidR="002000D5" w:rsidRPr="00681C2C" w:rsidRDefault="009C0040" w:rsidP="008620DF">
            <w:pPr>
              <w:jc w:val="both"/>
              <w:rPr>
                <w:rFonts w:ascii="Times New Roman" w:hAnsi="Times New Roman" w:cs="Times New Roman"/>
                <w:sz w:val="28"/>
                <w:szCs w:val="28"/>
              </w:rPr>
            </w:pPr>
            <w:r>
              <w:rPr>
                <w:rFonts w:ascii="Times New Roman" w:hAnsi="Times New Roman" w:cs="Times New Roman"/>
                <w:sz w:val="28"/>
                <w:szCs w:val="28"/>
                <w:lang w:val="ru-RU"/>
              </w:rPr>
              <w:lastRenderedPageBreak/>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можливі судові процеси</w:t>
            </w:r>
          </w:p>
        </w:tc>
      </w:tr>
      <w:tr w:rsidR="002000D5" w:rsidTr="009C0040">
        <w:trPr>
          <w:trHeight w:val="3231"/>
        </w:trPr>
        <w:tc>
          <w:tcPr>
            <w:tcW w:w="3083" w:type="dxa"/>
          </w:tcPr>
          <w:p w:rsidR="002000D5" w:rsidRDefault="00681C2C" w:rsidP="002000D5">
            <w:pPr>
              <w:jc w:val="both"/>
              <w:rPr>
                <w:rFonts w:ascii="Times New Roman" w:hAnsi="Times New Roman" w:cs="Times New Roman"/>
                <w:sz w:val="28"/>
                <w:szCs w:val="28"/>
              </w:rPr>
            </w:pPr>
            <w:r w:rsidRPr="00A831E9">
              <w:rPr>
                <w:rFonts w:ascii="Times New Roman" w:hAnsi="Times New Roman" w:cs="Times New Roman"/>
                <w:sz w:val="28"/>
                <w:szCs w:val="28"/>
                <w:lang w:val="ru-RU"/>
              </w:rPr>
              <w:lastRenderedPageBreak/>
              <w:t>2.23</w:t>
            </w:r>
            <w:r>
              <w:rPr>
                <w:rFonts w:ascii="Times New Roman" w:hAnsi="Times New Roman" w:cs="Times New Roman"/>
                <w:sz w:val="28"/>
                <w:szCs w:val="28"/>
              </w:rPr>
              <w:t xml:space="preserve"> </w:t>
            </w:r>
            <w:r w:rsidRPr="00691DD0">
              <w:rPr>
                <w:rFonts w:ascii="Times New Roman" w:hAnsi="Times New Roman" w:cs="Times New Roman"/>
                <w:sz w:val="28"/>
                <w:szCs w:val="28"/>
              </w:rPr>
              <w:t>Неповна перевірка учасників процедури закупі</w:t>
            </w:r>
            <w:proofErr w:type="gramStart"/>
            <w:r w:rsidRPr="00691DD0">
              <w:rPr>
                <w:rFonts w:ascii="Times New Roman" w:hAnsi="Times New Roman" w:cs="Times New Roman"/>
                <w:sz w:val="28"/>
                <w:szCs w:val="28"/>
              </w:rPr>
              <w:t>вл</w:t>
            </w:r>
            <w:proofErr w:type="gramEnd"/>
            <w:r w:rsidRPr="00691DD0">
              <w:rPr>
                <w:rFonts w:ascii="Times New Roman" w:hAnsi="Times New Roman" w:cs="Times New Roman"/>
                <w:sz w:val="28"/>
                <w:szCs w:val="28"/>
              </w:rPr>
              <w:t>і</w:t>
            </w:r>
          </w:p>
        </w:tc>
        <w:tc>
          <w:tcPr>
            <w:tcW w:w="5672" w:type="dxa"/>
          </w:tcPr>
          <w:p w:rsidR="002000D5" w:rsidRPr="009C0040" w:rsidRDefault="009C0040" w:rsidP="00950431">
            <w:pPr>
              <w:jc w:val="both"/>
              <w:rPr>
                <w:rFonts w:ascii="Times New Roman" w:hAnsi="Times New Roman" w:cs="Times New Roman"/>
                <w:b/>
                <w:sz w:val="28"/>
                <w:szCs w:val="28"/>
              </w:rPr>
            </w:pPr>
            <w:r w:rsidRPr="009C0040">
              <w:rPr>
                <w:rFonts w:ascii="Times New Roman" w:hAnsi="Times New Roman" w:cs="Times New Roman"/>
                <w:sz w:val="28"/>
                <w:szCs w:val="28"/>
              </w:rPr>
              <w:t>Надання переваги окремому учаснику закупівлі шляхом умисного ігнорування наявності підстав для відмови в участі у процедурі закупівлі; неповна перевірка наявності таких підстав, а також неналежна перевірка субпідрядників, яких буде залучено переможцем тендеру до виконання договору</w:t>
            </w:r>
          </w:p>
        </w:tc>
        <w:tc>
          <w:tcPr>
            <w:tcW w:w="3120" w:type="dxa"/>
          </w:tcPr>
          <w:p w:rsidR="00776AF0" w:rsidRDefault="009C0040" w:rsidP="006747D5">
            <w:pPr>
              <w:jc w:val="both"/>
              <w:rPr>
                <w:rFonts w:ascii="Times New Roman" w:hAnsi="Times New Roman" w:cs="Times New Roman"/>
                <w:sz w:val="28"/>
                <w:szCs w:val="28"/>
              </w:rPr>
            </w:pPr>
            <w:proofErr w:type="spellStart"/>
            <w:r w:rsidRPr="009C0040">
              <w:rPr>
                <w:rFonts w:ascii="Times New Roman" w:hAnsi="Times New Roman" w:cs="Times New Roman"/>
                <w:sz w:val="28"/>
                <w:szCs w:val="28"/>
              </w:rPr>
              <w:t>Недоброчесність</w:t>
            </w:r>
            <w:proofErr w:type="spellEnd"/>
            <w:r w:rsidRPr="009C0040">
              <w:rPr>
                <w:rFonts w:ascii="Times New Roman" w:hAnsi="Times New Roman" w:cs="Times New Roman"/>
                <w:sz w:val="28"/>
                <w:szCs w:val="28"/>
              </w:rPr>
              <w:t xml:space="preserve"> посадових осіб </w:t>
            </w:r>
          </w:p>
          <w:p w:rsidR="002000D5" w:rsidRPr="009C0040" w:rsidRDefault="009C0040" w:rsidP="006747D5">
            <w:pPr>
              <w:jc w:val="both"/>
              <w:rPr>
                <w:rFonts w:ascii="Times New Roman" w:hAnsi="Times New Roman" w:cs="Times New Roman"/>
                <w:sz w:val="28"/>
                <w:szCs w:val="28"/>
              </w:rPr>
            </w:pPr>
            <w:r w:rsidRPr="009C0040">
              <w:rPr>
                <w:rFonts w:ascii="Times New Roman" w:hAnsi="Times New Roman" w:cs="Times New Roman"/>
                <w:sz w:val="28"/>
                <w:szCs w:val="28"/>
              </w:rPr>
              <w:t>Відсутність систем внутрішнього контролю, неналежний розподіл функцій та концентрація повноважень з перевірки у межах одного структурного підрозділу (однієї посадової особи замовника)</w:t>
            </w:r>
          </w:p>
        </w:tc>
        <w:tc>
          <w:tcPr>
            <w:tcW w:w="2550" w:type="dxa"/>
          </w:tcPr>
          <w:p w:rsidR="002000D5" w:rsidRPr="009C0040" w:rsidRDefault="009C0040" w:rsidP="008620DF">
            <w:pPr>
              <w:jc w:val="both"/>
              <w:rPr>
                <w:rFonts w:ascii="Times New Roman" w:hAnsi="Times New Roman" w:cs="Times New Roman"/>
                <w:sz w:val="28"/>
                <w:szCs w:val="28"/>
              </w:rPr>
            </w:pPr>
            <w:r w:rsidRPr="009C0040">
              <w:rPr>
                <w:rFonts w:ascii="Times New Roman" w:hAnsi="Times New Roman" w:cs="Times New Roman"/>
                <w:sz w:val="28"/>
                <w:szCs w:val="28"/>
                <w:lang w:val="ru-RU"/>
              </w:rPr>
              <w:t>П</w:t>
            </w:r>
            <w:proofErr w:type="spellStart"/>
            <w:r w:rsidRPr="009C0040">
              <w:rPr>
                <w:rFonts w:ascii="Times New Roman" w:hAnsi="Times New Roman" w:cs="Times New Roman"/>
                <w:sz w:val="28"/>
                <w:szCs w:val="28"/>
              </w:rPr>
              <w:t>ритягнення</w:t>
            </w:r>
            <w:proofErr w:type="spellEnd"/>
            <w:r w:rsidRPr="009C0040">
              <w:rPr>
                <w:rFonts w:ascii="Times New Roman" w:hAnsi="Times New Roman" w:cs="Times New Roman"/>
                <w:sz w:val="28"/>
                <w:szCs w:val="28"/>
              </w:rPr>
              <w:t xml:space="preserve"> </w:t>
            </w:r>
            <w:proofErr w:type="gramStart"/>
            <w:r w:rsidRPr="009C0040">
              <w:rPr>
                <w:rFonts w:ascii="Times New Roman" w:hAnsi="Times New Roman" w:cs="Times New Roman"/>
                <w:sz w:val="28"/>
                <w:szCs w:val="28"/>
              </w:rPr>
              <w:t>осіб</w:t>
            </w:r>
            <w:proofErr w:type="gramEnd"/>
            <w:r w:rsidRPr="009C0040">
              <w:rPr>
                <w:rFonts w:ascii="Times New Roman" w:hAnsi="Times New Roman" w:cs="Times New Roman"/>
                <w:sz w:val="28"/>
                <w:szCs w:val="28"/>
              </w:rPr>
              <w:t xml:space="preserve"> до відповідальності, втрата репутації, можливі судові процеси</w:t>
            </w:r>
          </w:p>
        </w:tc>
      </w:tr>
      <w:tr w:rsidR="002000D5" w:rsidTr="009C0040">
        <w:trPr>
          <w:trHeight w:val="3248"/>
        </w:trPr>
        <w:tc>
          <w:tcPr>
            <w:tcW w:w="3083" w:type="dxa"/>
          </w:tcPr>
          <w:p w:rsidR="002000D5" w:rsidRDefault="00681C2C" w:rsidP="002000D5">
            <w:pPr>
              <w:jc w:val="both"/>
              <w:rPr>
                <w:rFonts w:ascii="Times New Roman" w:hAnsi="Times New Roman" w:cs="Times New Roman"/>
                <w:sz w:val="28"/>
                <w:szCs w:val="28"/>
              </w:rPr>
            </w:pPr>
            <w:r w:rsidRPr="00A831E9">
              <w:rPr>
                <w:rFonts w:ascii="Times New Roman" w:hAnsi="Times New Roman" w:cs="Times New Roman"/>
                <w:sz w:val="28"/>
                <w:szCs w:val="28"/>
                <w:lang w:val="ru-RU"/>
              </w:rPr>
              <w:t>2.24</w:t>
            </w:r>
            <w:r>
              <w:rPr>
                <w:rFonts w:ascii="Times New Roman" w:hAnsi="Times New Roman" w:cs="Times New Roman"/>
                <w:sz w:val="28"/>
                <w:szCs w:val="28"/>
              </w:rPr>
              <w:t xml:space="preserve"> </w:t>
            </w:r>
            <w:r w:rsidRPr="00691DD0">
              <w:rPr>
                <w:rFonts w:ascii="Times New Roman" w:hAnsi="Times New Roman" w:cs="Times New Roman"/>
                <w:sz w:val="28"/>
                <w:szCs w:val="28"/>
              </w:rPr>
              <w:t xml:space="preserve">Необґрунтоване внесення змін </w:t>
            </w:r>
            <w:proofErr w:type="gramStart"/>
            <w:r w:rsidRPr="00691DD0">
              <w:rPr>
                <w:rFonts w:ascii="Times New Roman" w:hAnsi="Times New Roman" w:cs="Times New Roman"/>
                <w:sz w:val="28"/>
                <w:szCs w:val="28"/>
              </w:rPr>
              <w:t>до</w:t>
            </w:r>
            <w:proofErr w:type="gramEnd"/>
            <w:r w:rsidRPr="00691DD0">
              <w:rPr>
                <w:rFonts w:ascii="Times New Roman" w:hAnsi="Times New Roman" w:cs="Times New Roman"/>
                <w:sz w:val="28"/>
                <w:szCs w:val="28"/>
              </w:rPr>
              <w:t xml:space="preserve"> договору про закупівлю шляхом укладення додаткових угод</w:t>
            </w:r>
          </w:p>
        </w:tc>
        <w:tc>
          <w:tcPr>
            <w:tcW w:w="5672" w:type="dxa"/>
          </w:tcPr>
          <w:p w:rsidR="00776AF0" w:rsidRDefault="009C0040" w:rsidP="00950431">
            <w:pPr>
              <w:jc w:val="both"/>
              <w:rPr>
                <w:rFonts w:ascii="Times New Roman" w:hAnsi="Times New Roman" w:cs="Times New Roman"/>
                <w:sz w:val="28"/>
                <w:szCs w:val="28"/>
              </w:rPr>
            </w:pPr>
            <w:r w:rsidRPr="009C0040">
              <w:rPr>
                <w:rFonts w:ascii="Times New Roman" w:hAnsi="Times New Roman" w:cs="Times New Roman"/>
                <w:sz w:val="28"/>
                <w:szCs w:val="28"/>
              </w:rPr>
              <w:t xml:space="preserve">Умисне необґрунтоване укладення додаткових угод до договору про закупівлю, що призведе до зниження якості/обсягу отриманих робіт/послуг/товарів без зміни його вартості </w:t>
            </w:r>
          </w:p>
          <w:p w:rsidR="002000D5" w:rsidRPr="009C0040" w:rsidRDefault="009C0040" w:rsidP="00950431">
            <w:pPr>
              <w:jc w:val="both"/>
              <w:rPr>
                <w:rFonts w:ascii="Times New Roman" w:hAnsi="Times New Roman" w:cs="Times New Roman"/>
                <w:b/>
                <w:sz w:val="28"/>
                <w:szCs w:val="28"/>
              </w:rPr>
            </w:pPr>
            <w:r w:rsidRPr="009C0040">
              <w:rPr>
                <w:rFonts w:ascii="Times New Roman" w:hAnsi="Times New Roman" w:cs="Times New Roman"/>
                <w:sz w:val="28"/>
                <w:szCs w:val="28"/>
              </w:rPr>
              <w:t>Зміна умов договору, які призводять до зменшення фактичних витрат виконавця без зміни ціни договору, шляхом укладення додаткових угод</w:t>
            </w:r>
          </w:p>
        </w:tc>
        <w:tc>
          <w:tcPr>
            <w:tcW w:w="3120" w:type="dxa"/>
          </w:tcPr>
          <w:p w:rsidR="002000D5" w:rsidRPr="009C0040" w:rsidRDefault="009C0040" w:rsidP="006747D5">
            <w:pPr>
              <w:jc w:val="both"/>
              <w:rPr>
                <w:rFonts w:ascii="Times New Roman" w:hAnsi="Times New Roman" w:cs="Times New Roman"/>
                <w:sz w:val="28"/>
                <w:szCs w:val="28"/>
              </w:rPr>
            </w:pPr>
            <w:proofErr w:type="spellStart"/>
            <w:r w:rsidRPr="009C0040">
              <w:rPr>
                <w:rFonts w:ascii="Times New Roman" w:hAnsi="Times New Roman" w:cs="Times New Roman"/>
                <w:sz w:val="28"/>
                <w:szCs w:val="28"/>
              </w:rPr>
              <w:t>Недоброчесність</w:t>
            </w:r>
            <w:proofErr w:type="spellEnd"/>
            <w:r w:rsidRPr="009C0040">
              <w:rPr>
                <w:rFonts w:ascii="Times New Roman" w:hAnsi="Times New Roman" w:cs="Times New Roman"/>
                <w:sz w:val="28"/>
                <w:szCs w:val="28"/>
              </w:rPr>
              <w:t xml:space="preserve"> посадових осіб Недостатній контроль за діями посадових осіб, відповідальних за організацію та проведення закупівель</w:t>
            </w:r>
          </w:p>
        </w:tc>
        <w:tc>
          <w:tcPr>
            <w:tcW w:w="2550" w:type="dxa"/>
          </w:tcPr>
          <w:p w:rsidR="002000D5" w:rsidRPr="00681C2C" w:rsidRDefault="009C0040" w:rsidP="008620DF">
            <w:pPr>
              <w:jc w:val="both"/>
              <w:rPr>
                <w:rFonts w:ascii="Times New Roman" w:hAnsi="Times New Roman" w:cs="Times New Roman"/>
                <w:sz w:val="28"/>
                <w:szCs w:val="28"/>
              </w:rPr>
            </w:pPr>
            <w:r w:rsidRPr="009C0040">
              <w:rPr>
                <w:rFonts w:ascii="Times New Roman" w:hAnsi="Times New Roman" w:cs="Times New Roman"/>
                <w:sz w:val="28"/>
                <w:szCs w:val="28"/>
                <w:lang w:val="ru-RU"/>
              </w:rPr>
              <w:t>П</w:t>
            </w:r>
            <w:proofErr w:type="spellStart"/>
            <w:r w:rsidRPr="009C0040">
              <w:rPr>
                <w:rFonts w:ascii="Times New Roman" w:hAnsi="Times New Roman" w:cs="Times New Roman"/>
                <w:sz w:val="28"/>
                <w:szCs w:val="28"/>
              </w:rPr>
              <w:t>ритягнення</w:t>
            </w:r>
            <w:proofErr w:type="spellEnd"/>
            <w:r w:rsidRPr="009C0040">
              <w:rPr>
                <w:rFonts w:ascii="Times New Roman" w:hAnsi="Times New Roman" w:cs="Times New Roman"/>
                <w:sz w:val="28"/>
                <w:szCs w:val="28"/>
              </w:rPr>
              <w:t xml:space="preserve"> </w:t>
            </w:r>
            <w:proofErr w:type="gramStart"/>
            <w:r w:rsidRPr="009C0040">
              <w:rPr>
                <w:rFonts w:ascii="Times New Roman" w:hAnsi="Times New Roman" w:cs="Times New Roman"/>
                <w:sz w:val="28"/>
                <w:szCs w:val="28"/>
              </w:rPr>
              <w:t>осіб</w:t>
            </w:r>
            <w:proofErr w:type="gramEnd"/>
            <w:r w:rsidRPr="009C0040">
              <w:rPr>
                <w:rFonts w:ascii="Times New Roman" w:hAnsi="Times New Roman" w:cs="Times New Roman"/>
                <w:sz w:val="28"/>
                <w:szCs w:val="28"/>
              </w:rPr>
              <w:t xml:space="preserve"> до відповідальності, втрата репутації, можливі судові процеси</w:t>
            </w:r>
          </w:p>
        </w:tc>
      </w:tr>
      <w:tr w:rsidR="002000D5" w:rsidTr="009C0040">
        <w:trPr>
          <w:trHeight w:val="2546"/>
        </w:trPr>
        <w:tc>
          <w:tcPr>
            <w:tcW w:w="3083" w:type="dxa"/>
          </w:tcPr>
          <w:p w:rsidR="002000D5" w:rsidRDefault="00681C2C" w:rsidP="002000D5">
            <w:pPr>
              <w:jc w:val="both"/>
              <w:rPr>
                <w:rFonts w:ascii="Times New Roman" w:hAnsi="Times New Roman" w:cs="Times New Roman"/>
                <w:sz w:val="28"/>
                <w:szCs w:val="28"/>
              </w:rPr>
            </w:pPr>
            <w:r w:rsidRPr="003053AE">
              <w:rPr>
                <w:rFonts w:ascii="Times New Roman" w:hAnsi="Times New Roman" w:cs="Times New Roman"/>
                <w:sz w:val="28"/>
                <w:szCs w:val="28"/>
                <w:lang w:val="ru-RU"/>
              </w:rPr>
              <w:t>2.25</w:t>
            </w:r>
            <w:r>
              <w:rPr>
                <w:rFonts w:ascii="Times New Roman" w:hAnsi="Times New Roman" w:cs="Times New Roman"/>
                <w:sz w:val="28"/>
                <w:szCs w:val="28"/>
              </w:rPr>
              <w:t xml:space="preserve">. </w:t>
            </w:r>
            <w:proofErr w:type="spellStart"/>
            <w:r w:rsidRPr="00691DD0">
              <w:rPr>
                <w:rFonts w:ascii="Times New Roman" w:hAnsi="Times New Roman" w:cs="Times New Roman"/>
                <w:sz w:val="28"/>
                <w:szCs w:val="28"/>
              </w:rPr>
              <w:t>Недопостачання</w:t>
            </w:r>
            <w:proofErr w:type="spellEnd"/>
            <w:r w:rsidRPr="00691DD0">
              <w:rPr>
                <w:rFonts w:ascii="Times New Roman" w:hAnsi="Times New Roman" w:cs="Times New Roman"/>
                <w:sz w:val="28"/>
                <w:szCs w:val="28"/>
              </w:rPr>
              <w:t xml:space="preserve"> товарів (робіт/ послуг), приймання продукції, яка не відповідає умовам договору, тощо</w:t>
            </w:r>
          </w:p>
        </w:tc>
        <w:tc>
          <w:tcPr>
            <w:tcW w:w="5672" w:type="dxa"/>
          </w:tcPr>
          <w:p w:rsidR="002000D5" w:rsidRPr="009C0040" w:rsidRDefault="009C0040" w:rsidP="00950431">
            <w:pPr>
              <w:jc w:val="both"/>
              <w:rPr>
                <w:rFonts w:ascii="Times New Roman" w:hAnsi="Times New Roman" w:cs="Times New Roman"/>
                <w:b/>
                <w:sz w:val="28"/>
                <w:szCs w:val="28"/>
              </w:rPr>
            </w:pPr>
            <w:r w:rsidRPr="009C0040">
              <w:rPr>
                <w:rFonts w:ascii="Times New Roman" w:hAnsi="Times New Roman" w:cs="Times New Roman"/>
                <w:sz w:val="28"/>
                <w:szCs w:val="28"/>
              </w:rPr>
              <w:t>Підписання відповідальними посадовими особами замовника документів про належне виконання договору і фактичне ігнорування порушень, допущених виконавцем</w:t>
            </w:r>
          </w:p>
        </w:tc>
        <w:tc>
          <w:tcPr>
            <w:tcW w:w="3120" w:type="dxa"/>
          </w:tcPr>
          <w:p w:rsidR="009C0040" w:rsidRPr="009C0040" w:rsidRDefault="009C0040" w:rsidP="006747D5">
            <w:pPr>
              <w:jc w:val="both"/>
              <w:rPr>
                <w:rFonts w:ascii="Times New Roman" w:hAnsi="Times New Roman" w:cs="Times New Roman"/>
                <w:sz w:val="28"/>
                <w:szCs w:val="28"/>
              </w:rPr>
            </w:pPr>
            <w:proofErr w:type="spellStart"/>
            <w:r w:rsidRPr="009C0040">
              <w:rPr>
                <w:rFonts w:ascii="Times New Roman" w:hAnsi="Times New Roman" w:cs="Times New Roman"/>
                <w:sz w:val="28"/>
                <w:szCs w:val="28"/>
              </w:rPr>
              <w:t>Недоброчесність</w:t>
            </w:r>
            <w:proofErr w:type="spellEnd"/>
            <w:r w:rsidRPr="009C0040">
              <w:rPr>
                <w:rFonts w:ascii="Times New Roman" w:hAnsi="Times New Roman" w:cs="Times New Roman"/>
                <w:sz w:val="28"/>
                <w:szCs w:val="28"/>
              </w:rPr>
              <w:t xml:space="preserve"> посадових осіб Наявність приватного інтересу посадових осіб </w:t>
            </w:r>
          </w:p>
          <w:p w:rsidR="002000D5" w:rsidRDefault="009C0040" w:rsidP="006747D5">
            <w:pPr>
              <w:jc w:val="both"/>
              <w:rPr>
                <w:rFonts w:ascii="Times New Roman" w:hAnsi="Times New Roman" w:cs="Times New Roman"/>
                <w:sz w:val="28"/>
                <w:szCs w:val="28"/>
              </w:rPr>
            </w:pPr>
            <w:proofErr w:type="spellStart"/>
            <w:r w:rsidRPr="009C0040">
              <w:rPr>
                <w:rFonts w:ascii="Times New Roman" w:hAnsi="Times New Roman" w:cs="Times New Roman"/>
                <w:sz w:val="28"/>
                <w:szCs w:val="28"/>
              </w:rPr>
              <w:t>Невстановлення</w:t>
            </w:r>
            <w:proofErr w:type="spellEnd"/>
            <w:r w:rsidRPr="009C0040">
              <w:rPr>
                <w:rFonts w:ascii="Times New Roman" w:hAnsi="Times New Roman" w:cs="Times New Roman"/>
                <w:sz w:val="28"/>
                <w:szCs w:val="28"/>
              </w:rPr>
              <w:t xml:space="preserve"> контролю (або недостатній контроль) за виконанням договору </w:t>
            </w:r>
            <w:proofErr w:type="spellStart"/>
            <w:r w:rsidRPr="009C0040">
              <w:rPr>
                <w:rFonts w:ascii="Times New Roman" w:hAnsi="Times New Roman" w:cs="Times New Roman"/>
                <w:sz w:val="28"/>
                <w:szCs w:val="28"/>
              </w:rPr>
              <w:t>Непроведення</w:t>
            </w:r>
            <w:proofErr w:type="spellEnd"/>
            <w:r w:rsidRPr="009C0040">
              <w:rPr>
                <w:rFonts w:ascii="Times New Roman" w:hAnsi="Times New Roman" w:cs="Times New Roman"/>
                <w:sz w:val="28"/>
                <w:szCs w:val="28"/>
              </w:rPr>
              <w:t xml:space="preserve"> аудиту</w:t>
            </w:r>
          </w:p>
        </w:tc>
        <w:tc>
          <w:tcPr>
            <w:tcW w:w="2550" w:type="dxa"/>
          </w:tcPr>
          <w:p w:rsidR="002000D5" w:rsidRPr="00681C2C" w:rsidRDefault="009C0040" w:rsidP="008620DF">
            <w:pPr>
              <w:jc w:val="both"/>
              <w:rPr>
                <w:rFonts w:ascii="Times New Roman" w:hAnsi="Times New Roman" w:cs="Times New Roman"/>
                <w:sz w:val="28"/>
                <w:szCs w:val="28"/>
              </w:rPr>
            </w:pPr>
            <w:r w:rsidRPr="009C0040">
              <w:rPr>
                <w:rFonts w:ascii="Times New Roman" w:hAnsi="Times New Roman" w:cs="Times New Roman"/>
                <w:sz w:val="28"/>
                <w:szCs w:val="28"/>
                <w:lang w:val="ru-RU"/>
              </w:rPr>
              <w:t>П</w:t>
            </w:r>
            <w:proofErr w:type="spellStart"/>
            <w:r w:rsidRPr="009C0040">
              <w:rPr>
                <w:rFonts w:ascii="Times New Roman" w:hAnsi="Times New Roman" w:cs="Times New Roman"/>
                <w:sz w:val="28"/>
                <w:szCs w:val="28"/>
              </w:rPr>
              <w:t>ритягнення</w:t>
            </w:r>
            <w:proofErr w:type="spellEnd"/>
            <w:r w:rsidRPr="009C0040">
              <w:rPr>
                <w:rFonts w:ascii="Times New Roman" w:hAnsi="Times New Roman" w:cs="Times New Roman"/>
                <w:sz w:val="28"/>
                <w:szCs w:val="28"/>
              </w:rPr>
              <w:t xml:space="preserve"> </w:t>
            </w:r>
            <w:proofErr w:type="gramStart"/>
            <w:r w:rsidRPr="009C0040">
              <w:rPr>
                <w:rFonts w:ascii="Times New Roman" w:hAnsi="Times New Roman" w:cs="Times New Roman"/>
                <w:sz w:val="28"/>
                <w:szCs w:val="28"/>
              </w:rPr>
              <w:t>осіб</w:t>
            </w:r>
            <w:proofErr w:type="gramEnd"/>
            <w:r w:rsidRPr="009C0040">
              <w:rPr>
                <w:rFonts w:ascii="Times New Roman" w:hAnsi="Times New Roman" w:cs="Times New Roman"/>
                <w:sz w:val="28"/>
                <w:szCs w:val="28"/>
              </w:rPr>
              <w:t xml:space="preserve"> до відповідальності, втрата репутації, можливі судові процеси</w:t>
            </w:r>
          </w:p>
        </w:tc>
      </w:tr>
      <w:tr w:rsidR="002000D5" w:rsidTr="00750AD0">
        <w:trPr>
          <w:trHeight w:val="3490"/>
        </w:trPr>
        <w:tc>
          <w:tcPr>
            <w:tcW w:w="3083" w:type="dxa"/>
          </w:tcPr>
          <w:p w:rsidR="002000D5" w:rsidRDefault="00681C2C" w:rsidP="002000D5">
            <w:pPr>
              <w:jc w:val="both"/>
              <w:rPr>
                <w:rFonts w:ascii="Times New Roman" w:hAnsi="Times New Roman" w:cs="Times New Roman"/>
                <w:sz w:val="28"/>
                <w:szCs w:val="28"/>
              </w:rPr>
            </w:pPr>
            <w:proofErr w:type="gramStart"/>
            <w:r w:rsidRPr="00A831E9">
              <w:rPr>
                <w:rFonts w:ascii="Times New Roman" w:hAnsi="Times New Roman" w:cs="Times New Roman"/>
                <w:sz w:val="28"/>
                <w:szCs w:val="28"/>
                <w:lang w:val="ru-RU"/>
              </w:rPr>
              <w:lastRenderedPageBreak/>
              <w:t>2.26</w:t>
            </w:r>
            <w:r>
              <w:rPr>
                <w:rFonts w:ascii="Times New Roman" w:hAnsi="Times New Roman" w:cs="Times New Roman"/>
                <w:sz w:val="28"/>
                <w:szCs w:val="28"/>
              </w:rPr>
              <w:t xml:space="preserve"> </w:t>
            </w:r>
            <w:r w:rsidRPr="00691DD0">
              <w:rPr>
                <w:rFonts w:ascii="Times New Roman" w:hAnsi="Times New Roman" w:cs="Times New Roman"/>
                <w:sz w:val="28"/>
                <w:szCs w:val="28"/>
              </w:rPr>
              <w:t>Зазначення в тендерній документації та/або проекті договору умисно збільшеного строку оплати за постачання товарів, робіт або послуг; зазначення в документації права на надання авансового платежу</w:t>
            </w:r>
            <w:proofErr w:type="gramEnd"/>
          </w:p>
        </w:tc>
        <w:tc>
          <w:tcPr>
            <w:tcW w:w="5672" w:type="dxa"/>
          </w:tcPr>
          <w:p w:rsidR="002000D5" w:rsidRPr="00750AD0" w:rsidRDefault="00750AD0" w:rsidP="00950431">
            <w:pPr>
              <w:jc w:val="both"/>
              <w:rPr>
                <w:rFonts w:ascii="Times New Roman" w:hAnsi="Times New Roman" w:cs="Times New Roman"/>
                <w:b/>
                <w:sz w:val="28"/>
                <w:szCs w:val="28"/>
              </w:rPr>
            </w:pPr>
            <w:r w:rsidRPr="00750AD0">
              <w:rPr>
                <w:rFonts w:ascii="Times New Roman" w:hAnsi="Times New Roman" w:cs="Times New Roman"/>
                <w:sz w:val="28"/>
                <w:szCs w:val="28"/>
              </w:rPr>
              <w:t>Замовниками встановлюється строк на оплату предмета закупівлі з формулюванням «оплата протягом _____ днів», що дає змогу маніпулювати оплатами на користь заздалегідь визначеного учасника (зокрема, можливі маніпуляції в частині виплати або невиплати авансу)</w:t>
            </w:r>
          </w:p>
        </w:tc>
        <w:tc>
          <w:tcPr>
            <w:tcW w:w="3120" w:type="dxa"/>
          </w:tcPr>
          <w:p w:rsidR="002000D5" w:rsidRPr="00750AD0" w:rsidRDefault="00750AD0" w:rsidP="006747D5">
            <w:pPr>
              <w:jc w:val="both"/>
              <w:rPr>
                <w:rFonts w:ascii="Times New Roman" w:hAnsi="Times New Roman" w:cs="Times New Roman"/>
                <w:sz w:val="28"/>
                <w:szCs w:val="28"/>
              </w:rPr>
            </w:pPr>
            <w:r w:rsidRPr="00750AD0">
              <w:rPr>
                <w:rFonts w:ascii="Times New Roman" w:hAnsi="Times New Roman" w:cs="Times New Roman"/>
                <w:sz w:val="28"/>
                <w:szCs w:val="28"/>
              </w:rPr>
              <w:t xml:space="preserve">Недостатній контроль за діями посадових осіб, відповідальних за організацію та проведення закупівель </w:t>
            </w:r>
            <w:proofErr w:type="spellStart"/>
            <w:r w:rsidRPr="00750AD0">
              <w:rPr>
                <w:rFonts w:ascii="Times New Roman" w:hAnsi="Times New Roman" w:cs="Times New Roman"/>
                <w:sz w:val="28"/>
                <w:szCs w:val="28"/>
              </w:rPr>
              <w:t>Недоброчесність</w:t>
            </w:r>
            <w:proofErr w:type="spellEnd"/>
            <w:r w:rsidRPr="00750AD0">
              <w:rPr>
                <w:rFonts w:ascii="Times New Roman" w:hAnsi="Times New Roman" w:cs="Times New Roman"/>
                <w:sz w:val="28"/>
                <w:szCs w:val="28"/>
              </w:rPr>
              <w:t xml:space="preserve"> посадових осіб</w:t>
            </w:r>
          </w:p>
        </w:tc>
        <w:tc>
          <w:tcPr>
            <w:tcW w:w="2550" w:type="dxa"/>
          </w:tcPr>
          <w:p w:rsidR="002000D5" w:rsidRPr="00681C2C" w:rsidRDefault="00750AD0" w:rsidP="008620DF">
            <w:pPr>
              <w:jc w:val="both"/>
              <w:rPr>
                <w:rFonts w:ascii="Times New Roman" w:hAnsi="Times New Roman" w:cs="Times New Roman"/>
                <w:sz w:val="28"/>
                <w:szCs w:val="28"/>
              </w:rPr>
            </w:pPr>
            <w:r w:rsidRPr="009C0040">
              <w:rPr>
                <w:rFonts w:ascii="Times New Roman" w:hAnsi="Times New Roman" w:cs="Times New Roman"/>
                <w:sz w:val="28"/>
                <w:szCs w:val="28"/>
                <w:lang w:val="ru-RU"/>
              </w:rPr>
              <w:t>П</w:t>
            </w:r>
            <w:proofErr w:type="spellStart"/>
            <w:r w:rsidRPr="009C0040">
              <w:rPr>
                <w:rFonts w:ascii="Times New Roman" w:hAnsi="Times New Roman" w:cs="Times New Roman"/>
                <w:sz w:val="28"/>
                <w:szCs w:val="28"/>
              </w:rPr>
              <w:t>ритягнення</w:t>
            </w:r>
            <w:proofErr w:type="spellEnd"/>
            <w:r w:rsidRPr="009C0040">
              <w:rPr>
                <w:rFonts w:ascii="Times New Roman" w:hAnsi="Times New Roman" w:cs="Times New Roman"/>
                <w:sz w:val="28"/>
                <w:szCs w:val="28"/>
              </w:rPr>
              <w:t xml:space="preserve"> </w:t>
            </w:r>
            <w:proofErr w:type="gramStart"/>
            <w:r w:rsidRPr="009C0040">
              <w:rPr>
                <w:rFonts w:ascii="Times New Roman" w:hAnsi="Times New Roman" w:cs="Times New Roman"/>
                <w:sz w:val="28"/>
                <w:szCs w:val="28"/>
              </w:rPr>
              <w:t>осіб</w:t>
            </w:r>
            <w:proofErr w:type="gramEnd"/>
            <w:r w:rsidRPr="009C0040">
              <w:rPr>
                <w:rFonts w:ascii="Times New Roman" w:hAnsi="Times New Roman" w:cs="Times New Roman"/>
                <w:sz w:val="28"/>
                <w:szCs w:val="28"/>
              </w:rPr>
              <w:t xml:space="preserve"> до відповідальності, втрата репутації, можливі судові процеси</w:t>
            </w:r>
          </w:p>
        </w:tc>
      </w:tr>
      <w:tr w:rsidR="002000D5" w:rsidTr="00750AD0">
        <w:trPr>
          <w:trHeight w:val="2364"/>
        </w:trPr>
        <w:tc>
          <w:tcPr>
            <w:tcW w:w="3083" w:type="dxa"/>
          </w:tcPr>
          <w:p w:rsidR="00681C2C" w:rsidRDefault="00681C2C" w:rsidP="00681C2C">
            <w:pPr>
              <w:jc w:val="both"/>
              <w:rPr>
                <w:rFonts w:ascii="Times New Roman" w:hAnsi="Times New Roman" w:cs="Times New Roman"/>
                <w:sz w:val="28"/>
                <w:szCs w:val="28"/>
              </w:rPr>
            </w:pPr>
            <w:r w:rsidRPr="003053AE">
              <w:rPr>
                <w:rFonts w:ascii="Times New Roman" w:hAnsi="Times New Roman" w:cs="Times New Roman"/>
                <w:sz w:val="28"/>
                <w:szCs w:val="28"/>
                <w:lang w:val="ru-RU"/>
              </w:rPr>
              <w:t>2.27</w:t>
            </w:r>
            <w:r>
              <w:rPr>
                <w:rFonts w:ascii="Times New Roman" w:hAnsi="Times New Roman" w:cs="Times New Roman"/>
                <w:sz w:val="28"/>
                <w:szCs w:val="28"/>
              </w:rPr>
              <w:t xml:space="preserve"> </w:t>
            </w:r>
            <w:proofErr w:type="spellStart"/>
            <w:r w:rsidRPr="00691DD0">
              <w:rPr>
                <w:rFonts w:ascii="Times New Roman" w:hAnsi="Times New Roman" w:cs="Times New Roman"/>
                <w:sz w:val="28"/>
                <w:szCs w:val="28"/>
              </w:rPr>
              <w:t>Неоприлюднен</w:t>
            </w:r>
            <w:proofErr w:type="spellEnd"/>
          </w:p>
          <w:p w:rsidR="002000D5" w:rsidRDefault="00681C2C" w:rsidP="00681C2C">
            <w:pPr>
              <w:jc w:val="both"/>
              <w:rPr>
                <w:rFonts w:ascii="Times New Roman" w:hAnsi="Times New Roman" w:cs="Times New Roman"/>
                <w:sz w:val="28"/>
                <w:szCs w:val="28"/>
              </w:rPr>
            </w:pPr>
            <w:proofErr w:type="spellStart"/>
            <w:r w:rsidRPr="00691DD0">
              <w:rPr>
                <w:rFonts w:ascii="Times New Roman" w:hAnsi="Times New Roman" w:cs="Times New Roman"/>
                <w:sz w:val="28"/>
                <w:szCs w:val="28"/>
              </w:rPr>
              <w:t>ня</w:t>
            </w:r>
            <w:proofErr w:type="spellEnd"/>
            <w:r w:rsidRPr="00691DD0">
              <w:rPr>
                <w:rFonts w:ascii="Times New Roman" w:hAnsi="Times New Roman" w:cs="Times New Roman"/>
                <w:sz w:val="28"/>
                <w:szCs w:val="28"/>
              </w:rPr>
              <w:t xml:space="preserve"> всіх додатків до договору, зокрема кошторисної документації при закупівлі робіт (послуг) з ремонту/будівництва</w:t>
            </w:r>
          </w:p>
        </w:tc>
        <w:tc>
          <w:tcPr>
            <w:tcW w:w="5672" w:type="dxa"/>
          </w:tcPr>
          <w:p w:rsidR="002000D5" w:rsidRPr="00750AD0" w:rsidRDefault="00750AD0" w:rsidP="00950431">
            <w:pPr>
              <w:jc w:val="both"/>
              <w:rPr>
                <w:rFonts w:ascii="Times New Roman" w:hAnsi="Times New Roman" w:cs="Times New Roman"/>
                <w:b/>
                <w:sz w:val="28"/>
                <w:szCs w:val="28"/>
              </w:rPr>
            </w:pPr>
            <w:r w:rsidRPr="00750AD0">
              <w:rPr>
                <w:rFonts w:ascii="Times New Roman" w:hAnsi="Times New Roman" w:cs="Times New Roman"/>
                <w:sz w:val="28"/>
                <w:szCs w:val="28"/>
              </w:rPr>
              <w:t xml:space="preserve">Відсутність у вільному доступі кошторисної документації обмежує контроль за якістю виконання договору, його вартістю та потенційним завищенням ціни будівельних матеріалів, робіт у змові </w:t>
            </w:r>
            <w:proofErr w:type="spellStart"/>
            <w:r w:rsidRPr="00750AD0">
              <w:rPr>
                <w:rFonts w:ascii="Times New Roman" w:hAnsi="Times New Roman" w:cs="Times New Roman"/>
                <w:sz w:val="28"/>
                <w:szCs w:val="28"/>
              </w:rPr>
              <w:t>недоброчесних</w:t>
            </w:r>
            <w:proofErr w:type="spellEnd"/>
            <w:r w:rsidRPr="00750AD0">
              <w:rPr>
                <w:rFonts w:ascii="Times New Roman" w:hAnsi="Times New Roman" w:cs="Times New Roman"/>
                <w:sz w:val="28"/>
                <w:szCs w:val="28"/>
              </w:rPr>
              <w:t xml:space="preserve"> посадових осіб із постачальником</w:t>
            </w:r>
          </w:p>
        </w:tc>
        <w:tc>
          <w:tcPr>
            <w:tcW w:w="3120" w:type="dxa"/>
          </w:tcPr>
          <w:p w:rsidR="002000D5" w:rsidRPr="00750AD0" w:rsidRDefault="00750AD0" w:rsidP="006747D5">
            <w:pPr>
              <w:jc w:val="both"/>
              <w:rPr>
                <w:rFonts w:ascii="Times New Roman" w:hAnsi="Times New Roman" w:cs="Times New Roman"/>
                <w:sz w:val="28"/>
                <w:szCs w:val="28"/>
              </w:rPr>
            </w:pPr>
            <w:proofErr w:type="spellStart"/>
            <w:r w:rsidRPr="00750AD0">
              <w:rPr>
                <w:rFonts w:ascii="Times New Roman" w:hAnsi="Times New Roman" w:cs="Times New Roman"/>
                <w:sz w:val="28"/>
                <w:szCs w:val="28"/>
              </w:rPr>
              <w:t>Недоброчесність</w:t>
            </w:r>
            <w:proofErr w:type="spellEnd"/>
            <w:r w:rsidRPr="00750AD0">
              <w:rPr>
                <w:rFonts w:ascii="Times New Roman" w:hAnsi="Times New Roman" w:cs="Times New Roman"/>
                <w:sz w:val="28"/>
                <w:szCs w:val="28"/>
              </w:rPr>
              <w:t xml:space="preserve"> посадових осіб Недостатній контроль за діями посадових осіб, відповідальних за організацію та проведення закупівель</w:t>
            </w:r>
          </w:p>
        </w:tc>
        <w:tc>
          <w:tcPr>
            <w:tcW w:w="2550" w:type="dxa"/>
          </w:tcPr>
          <w:p w:rsidR="002000D5" w:rsidRPr="00681C2C" w:rsidRDefault="00750AD0" w:rsidP="008620DF">
            <w:pPr>
              <w:jc w:val="both"/>
              <w:rPr>
                <w:rFonts w:ascii="Times New Roman" w:hAnsi="Times New Roman" w:cs="Times New Roman"/>
                <w:sz w:val="28"/>
                <w:szCs w:val="28"/>
              </w:rPr>
            </w:pPr>
            <w:r w:rsidRPr="009C0040">
              <w:rPr>
                <w:rFonts w:ascii="Times New Roman" w:hAnsi="Times New Roman" w:cs="Times New Roman"/>
                <w:sz w:val="28"/>
                <w:szCs w:val="28"/>
                <w:lang w:val="ru-RU"/>
              </w:rPr>
              <w:t>П</w:t>
            </w:r>
            <w:proofErr w:type="spellStart"/>
            <w:r w:rsidRPr="009C0040">
              <w:rPr>
                <w:rFonts w:ascii="Times New Roman" w:hAnsi="Times New Roman" w:cs="Times New Roman"/>
                <w:sz w:val="28"/>
                <w:szCs w:val="28"/>
              </w:rPr>
              <w:t>ритягнення</w:t>
            </w:r>
            <w:proofErr w:type="spellEnd"/>
            <w:r w:rsidRPr="009C0040">
              <w:rPr>
                <w:rFonts w:ascii="Times New Roman" w:hAnsi="Times New Roman" w:cs="Times New Roman"/>
                <w:sz w:val="28"/>
                <w:szCs w:val="28"/>
              </w:rPr>
              <w:t xml:space="preserve"> </w:t>
            </w:r>
            <w:proofErr w:type="gramStart"/>
            <w:r w:rsidRPr="009C0040">
              <w:rPr>
                <w:rFonts w:ascii="Times New Roman" w:hAnsi="Times New Roman" w:cs="Times New Roman"/>
                <w:sz w:val="28"/>
                <w:szCs w:val="28"/>
              </w:rPr>
              <w:t>осіб</w:t>
            </w:r>
            <w:proofErr w:type="gramEnd"/>
            <w:r w:rsidRPr="009C0040">
              <w:rPr>
                <w:rFonts w:ascii="Times New Roman" w:hAnsi="Times New Roman" w:cs="Times New Roman"/>
                <w:sz w:val="28"/>
                <w:szCs w:val="28"/>
              </w:rPr>
              <w:t xml:space="preserve"> до відповідальності, втрата репутації, можливі судові процеси</w:t>
            </w:r>
          </w:p>
        </w:tc>
      </w:tr>
      <w:tr w:rsidR="002000D5" w:rsidTr="00750AD0">
        <w:trPr>
          <w:trHeight w:val="2262"/>
        </w:trPr>
        <w:tc>
          <w:tcPr>
            <w:tcW w:w="3083" w:type="dxa"/>
          </w:tcPr>
          <w:p w:rsidR="002000D5" w:rsidRDefault="00681C2C" w:rsidP="002000D5">
            <w:pPr>
              <w:jc w:val="both"/>
              <w:rPr>
                <w:rFonts w:ascii="Times New Roman" w:hAnsi="Times New Roman" w:cs="Times New Roman"/>
                <w:sz w:val="28"/>
                <w:szCs w:val="28"/>
              </w:rPr>
            </w:pPr>
            <w:r w:rsidRPr="00A831E9">
              <w:rPr>
                <w:rFonts w:ascii="Times New Roman" w:hAnsi="Times New Roman" w:cs="Times New Roman"/>
                <w:sz w:val="28"/>
                <w:szCs w:val="28"/>
                <w:lang w:val="ru-RU"/>
              </w:rPr>
              <w:t>2.28</w:t>
            </w:r>
            <w:r>
              <w:rPr>
                <w:rFonts w:ascii="Times New Roman" w:hAnsi="Times New Roman" w:cs="Times New Roman"/>
                <w:sz w:val="28"/>
                <w:szCs w:val="28"/>
              </w:rPr>
              <w:t xml:space="preserve"> </w:t>
            </w:r>
            <w:proofErr w:type="spellStart"/>
            <w:r w:rsidRPr="0099414D">
              <w:rPr>
                <w:rFonts w:ascii="Times New Roman" w:hAnsi="Times New Roman" w:cs="Times New Roman"/>
                <w:sz w:val="28"/>
                <w:szCs w:val="28"/>
              </w:rPr>
              <w:t>Неоприлюдення</w:t>
            </w:r>
            <w:proofErr w:type="spellEnd"/>
            <w:r w:rsidRPr="0099414D">
              <w:rPr>
                <w:rFonts w:ascii="Times New Roman" w:hAnsi="Times New Roman" w:cs="Times New Roman"/>
                <w:sz w:val="28"/>
                <w:szCs w:val="28"/>
              </w:rPr>
              <w:t xml:space="preserve"> звіту про догові</w:t>
            </w:r>
            <w:proofErr w:type="gramStart"/>
            <w:r w:rsidRPr="0099414D">
              <w:rPr>
                <w:rFonts w:ascii="Times New Roman" w:hAnsi="Times New Roman" w:cs="Times New Roman"/>
                <w:sz w:val="28"/>
                <w:szCs w:val="28"/>
              </w:rPr>
              <w:t>р</w:t>
            </w:r>
            <w:proofErr w:type="gramEnd"/>
            <w:r w:rsidRPr="0099414D">
              <w:rPr>
                <w:rFonts w:ascii="Times New Roman" w:hAnsi="Times New Roman" w:cs="Times New Roman"/>
                <w:sz w:val="28"/>
                <w:szCs w:val="28"/>
              </w:rPr>
              <w:t xml:space="preserve"> про закупівлю при здійсненні закупівлі без використання електронної системи</w:t>
            </w:r>
          </w:p>
        </w:tc>
        <w:tc>
          <w:tcPr>
            <w:tcW w:w="5672" w:type="dxa"/>
          </w:tcPr>
          <w:p w:rsidR="002000D5" w:rsidRPr="00750AD0" w:rsidRDefault="00750AD0" w:rsidP="00950431">
            <w:pPr>
              <w:jc w:val="both"/>
              <w:rPr>
                <w:rFonts w:ascii="Times New Roman" w:hAnsi="Times New Roman" w:cs="Times New Roman"/>
                <w:b/>
                <w:sz w:val="28"/>
                <w:szCs w:val="28"/>
              </w:rPr>
            </w:pPr>
            <w:r w:rsidRPr="00750AD0">
              <w:rPr>
                <w:rFonts w:ascii="Times New Roman" w:hAnsi="Times New Roman" w:cs="Times New Roman"/>
                <w:sz w:val="28"/>
                <w:szCs w:val="28"/>
              </w:rPr>
              <w:t>Приховування умов договору, укладеного за результатами закупівлі без використання електронної системи, яка є неконкурентною процедурою закупівлі, в умовах попередньої змови посадових осіб замовника та постачальника</w:t>
            </w:r>
          </w:p>
        </w:tc>
        <w:tc>
          <w:tcPr>
            <w:tcW w:w="3120" w:type="dxa"/>
          </w:tcPr>
          <w:p w:rsidR="002000D5" w:rsidRPr="00750AD0" w:rsidRDefault="00750AD0" w:rsidP="006747D5">
            <w:pPr>
              <w:jc w:val="both"/>
              <w:rPr>
                <w:rFonts w:ascii="Times New Roman" w:hAnsi="Times New Roman" w:cs="Times New Roman"/>
                <w:sz w:val="28"/>
                <w:szCs w:val="28"/>
              </w:rPr>
            </w:pPr>
            <w:proofErr w:type="spellStart"/>
            <w:r w:rsidRPr="00750AD0">
              <w:rPr>
                <w:rFonts w:ascii="Times New Roman" w:hAnsi="Times New Roman" w:cs="Times New Roman"/>
                <w:sz w:val="28"/>
                <w:szCs w:val="28"/>
              </w:rPr>
              <w:t>Недоброчесність</w:t>
            </w:r>
            <w:proofErr w:type="spellEnd"/>
            <w:r w:rsidRPr="00750AD0">
              <w:rPr>
                <w:rFonts w:ascii="Times New Roman" w:hAnsi="Times New Roman" w:cs="Times New Roman"/>
                <w:sz w:val="28"/>
                <w:szCs w:val="28"/>
              </w:rPr>
              <w:t xml:space="preserve"> посадових осіб Недостатній контроль за діями посадових осіб, відповідальних за організацію та проведення закупівель</w:t>
            </w:r>
          </w:p>
        </w:tc>
        <w:tc>
          <w:tcPr>
            <w:tcW w:w="2550" w:type="dxa"/>
          </w:tcPr>
          <w:p w:rsidR="002000D5" w:rsidRPr="00681C2C" w:rsidRDefault="00750AD0" w:rsidP="008620DF">
            <w:pPr>
              <w:jc w:val="both"/>
              <w:rPr>
                <w:rFonts w:ascii="Times New Roman" w:hAnsi="Times New Roman" w:cs="Times New Roman"/>
                <w:sz w:val="28"/>
                <w:szCs w:val="28"/>
              </w:rPr>
            </w:pPr>
            <w:r w:rsidRPr="009C0040">
              <w:rPr>
                <w:rFonts w:ascii="Times New Roman" w:hAnsi="Times New Roman" w:cs="Times New Roman"/>
                <w:sz w:val="28"/>
                <w:szCs w:val="28"/>
                <w:lang w:val="ru-RU"/>
              </w:rPr>
              <w:t>П</w:t>
            </w:r>
            <w:proofErr w:type="spellStart"/>
            <w:r w:rsidRPr="009C0040">
              <w:rPr>
                <w:rFonts w:ascii="Times New Roman" w:hAnsi="Times New Roman" w:cs="Times New Roman"/>
                <w:sz w:val="28"/>
                <w:szCs w:val="28"/>
              </w:rPr>
              <w:t>ритягнення</w:t>
            </w:r>
            <w:proofErr w:type="spellEnd"/>
            <w:r w:rsidRPr="009C0040">
              <w:rPr>
                <w:rFonts w:ascii="Times New Roman" w:hAnsi="Times New Roman" w:cs="Times New Roman"/>
                <w:sz w:val="28"/>
                <w:szCs w:val="28"/>
              </w:rPr>
              <w:t xml:space="preserve"> </w:t>
            </w:r>
            <w:proofErr w:type="gramStart"/>
            <w:r w:rsidRPr="009C0040">
              <w:rPr>
                <w:rFonts w:ascii="Times New Roman" w:hAnsi="Times New Roman" w:cs="Times New Roman"/>
                <w:sz w:val="28"/>
                <w:szCs w:val="28"/>
              </w:rPr>
              <w:t>осіб</w:t>
            </w:r>
            <w:proofErr w:type="gramEnd"/>
            <w:r w:rsidRPr="009C0040">
              <w:rPr>
                <w:rFonts w:ascii="Times New Roman" w:hAnsi="Times New Roman" w:cs="Times New Roman"/>
                <w:sz w:val="28"/>
                <w:szCs w:val="28"/>
              </w:rPr>
              <w:t xml:space="preserve"> до відповідальності, втрата репутації, можливі судові процеси</w:t>
            </w:r>
          </w:p>
        </w:tc>
      </w:tr>
      <w:tr w:rsidR="002000D5" w:rsidTr="00574DB4">
        <w:trPr>
          <w:trHeight w:val="2830"/>
        </w:trPr>
        <w:tc>
          <w:tcPr>
            <w:tcW w:w="3083" w:type="dxa"/>
          </w:tcPr>
          <w:p w:rsidR="002000D5" w:rsidRDefault="00681C2C" w:rsidP="002000D5">
            <w:pPr>
              <w:jc w:val="both"/>
              <w:rPr>
                <w:rFonts w:ascii="Times New Roman" w:hAnsi="Times New Roman" w:cs="Times New Roman"/>
                <w:sz w:val="28"/>
                <w:szCs w:val="28"/>
              </w:rPr>
            </w:pPr>
            <w:r w:rsidRPr="00A831E9">
              <w:rPr>
                <w:rFonts w:ascii="Times New Roman" w:hAnsi="Times New Roman" w:cs="Times New Roman"/>
                <w:sz w:val="28"/>
                <w:szCs w:val="28"/>
                <w:lang w:val="ru-RU"/>
              </w:rPr>
              <w:lastRenderedPageBreak/>
              <w:t>2.</w:t>
            </w:r>
            <w:r>
              <w:rPr>
                <w:rFonts w:ascii="Times New Roman" w:hAnsi="Times New Roman" w:cs="Times New Roman"/>
                <w:sz w:val="28"/>
                <w:szCs w:val="28"/>
                <w:lang w:val="en-US"/>
              </w:rPr>
              <w:t>29</w:t>
            </w:r>
            <w:r>
              <w:rPr>
                <w:rFonts w:ascii="Times New Roman" w:hAnsi="Times New Roman" w:cs="Times New Roman"/>
                <w:sz w:val="28"/>
                <w:szCs w:val="28"/>
              </w:rPr>
              <w:t xml:space="preserve"> </w:t>
            </w:r>
            <w:proofErr w:type="gramStart"/>
            <w:r w:rsidRPr="0099414D">
              <w:rPr>
                <w:rFonts w:ascii="Times New Roman" w:hAnsi="Times New Roman" w:cs="Times New Roman"/>
                <w:sz w:val="28"/>
                <w:szCs w:val="28"/>
              </w:rPr>
              <w:t>П</w:t>
            </w:r>
            <w:proofErr w:type="gramEnd"/>
            <w:r w:rsidRPr="0099414D">
              <w:rPr>
                <w:rFonts w:ascii="Times New Roman" w:hAnsi="Times New Roman" w:cs="Times New Roman"/>
                <w:sz w:val="28"/>
                <w:szCs w:val="28"/>
              </w:rPr>
              <w:t>ідміна предмета договору</w:t>
            </w:r>
          </w:p>
        </w:tc>
        <w:tc>
          <w:tcPr>
            <w:tcW w:w="5672" w:type="dxa"/>
          </w:tcPr>
          <w:p w:rsidR="002000D5" w:rsidRPr="00750AD0" w:rsidRDefault="00750AD0" w:rsidP="00950431">
            <w:pPr>
              <w:jc w:val="both"/>
              <w:rPr>
                <w:rFonts w:ascii="Times New Roman" w:hAnsi="Times New Roman" w:cs="Times New Roman"/>
                <w:b/>
                <w:sz w:val="28"/>
                <w:szCs w:val="28"/>
              </w:rPr>
            </w:pPr>
            <w:r w:rsidRPr="00750AD0">
              <w:rPr>
                <w:rFonts w:ascii="Times New Roman" w:hAnsi="Times New Roman" w:cs="Times New Roman"/>
                <w:sz w:val="28"/>
                <w:szCs w:val="28"/>
              </w:rPr>
              <w:t>Закупівля без проведення відкритих торгів товарів/робіт/послуг, які не передбачені переліком, затвердженим постановою Кабінету Міністрів України від 20 березня 2020 року № 225</w:t>
            </w:r>
          </w:p>
        </w:tc>
        <w:tc>
          <w:tcPr>
            <w:tcW w:w="3120" w:type="dxa"/>
          </w:tcPr>
          <w:p w:rsidR="002000D5" w:rsidRPr="00750AD0" w:rsidRDefault="00750AD0" w:rsidP="006747D5">
            <w:pPr>
              <w:jc w:val="both"/>
              <w:rPr>
                <w:rFonts w:ascii="Times New Roman" w:hAnsi="Times New Roman" w:cs="Times New Roman"/>
                <w:sz w:val="28"/>
                <w:szCs w:val="28"/>
              </w:rPr>
            </w:pPr>
            <w:proofErr w:type="spellStart"/>
            <w:r w:rsidRPr="00750AD0">
              <w:rPr>
                <w:rFonts w:ascii="Times New Roman" w:hAnsi="Times New Roman" w:cs="Times New Roman"/>
                <w:sz w:val="28"/>
                <w:szCs w:val="28"/>
              </w:rPr>
              <w:t>Недоброчесність</w:t>
            </w:r>
            <w:proofErr w:type="spellEnd"/>
            <w:r w:rsidRPr="00750AD0">
              <w:rPr>
                <w:rFonts w:ascii="Times New Roman" w:hAnsi="Times New Roman" w:cs="Times New Roman"/>
                <w:sz w:val="28"/>
                <w:szCs w:val="28"/>
              </w:rPr>
              <w:t xml:space="preserve"> посадових осіб Дискреційні повноваження посадових осіб замовника Недостатній розподіл обов’язків з планування закупівель, відсутність систем внутрішнього контролю</w:t>
            </w:r>
          </w:p>
        </w:tc>
        <w:tc>
          <w:tcPr>
            <w:tcW w:w="2550" w:type="dxa"/>
          </w:tcPr>
          <w:p w:rsidR="002000D5" w:rsidRPr="00681C2C" w:rsidRDefault="00750AD0" w:rsidP="008620DF">
            <w:pPr>
              <w:jc w:val="both"/>
              <w:rPr>
                <w:rFonts w:ascii="Times New Roman" w:hAnsi="Times New Roman" w:cs="Times New Roman"/>
                <w:sz w:val="28"/>
                <w:szCs w:val="28"/>
              </w:rPr>
            </w:pPr>
            <w:r w:rsidRPr="009C0040">
              <w:rPr>
                <w:rFonts w:ascii="Times New Roman" w:hAnsi="Times New Roman" w:cs="Times New Roman"/>
                <w:sz w:val="28"/>
                <w:szCs w:val="28"/>
                <w:lang w:val="ru-RU"/>
              </w:rPr>
              <w:t>П</w:t>
            </w:r>
            <w:proofErr w:type="spellStart"/>
            <w:r w:rsidRPr="009C0040">
              <w:rPr>
                <w:rFonts w:ascii="Times New Roman" w:hAnsi="Times New Roman" w:cs="Times New Roman"/>
                <w:sz w:val="28"/>
                <w:szCs w:val="28"/>
              </w:rPr>
              <w:t>ритягнення</w:t>
            </w:r>
            <w:proofErr w:type="spellEnd"/>
            <w:r w:rsidRPr="009C0040">
              <w:rPr>
                <w:rFonts w:ascii="Times New Roman" w:hAnsi="Times New Roman" w:cs="Times New Roman"/>
                <w:sz w:val="28"/>
                <w:szCs w:val="28"/>
              </w:rPr>
              <w:t xml:space="preserve"> </w:t>
            </w:r>
            <w:proofErr w:type="gramStart"/>
            <w:r w:rsidRPr="009C0040">
              <w:rPr>
                <w:rFonts w:ascii="Times New Roman" w:hAnsi="Times New Roman" w:cs="Times New Roman"/>
                <w:sz w:val="28"/>
                <w:szCs w:val="28"/>
              </w:rPr>
              <w:t>осіб</w:t>
            </w:r>
            <w:proofErr w:type="gramEnd"/>
            <w:r w:rsidRPr="009C0040">
              <w:rPr>
                <w:rFonts w:ascii="Times New Roman" w:hAnsi="Times New Roman" w:cs="Times New Roman"/>
                <w:sz w:val="28"/>
                <w:szCs w:val="28"/>
              </w:rPr>
              <w:t xml:space="preserve"> до відповідальності, втрата репутації, можливі судові процеси</w:t>
            </w:r>
          </w:p>
        </w:tc>
      </w:tr>
      <w:tr w:rsidR="002000D5" w:rsidTr="00750AD0">
        <w:trPr>
          <w:trHeight w:val="3386"/>
        </w:trPr>
        <w:tc>
          <w:tcPr>
            <w:tcW w:w="3083" w:type="dxa"/>
          </w:tcPr>
          <w:p w:rsidR="002000D5" w:rsidRDefault="00681C2C" w:rsidP="002000D5">
            <w:pPr>
              <w:jc w:val="both"/>
              <w:rPr>
                <w:rFonts w:ascii="Times New Roman" w:hAnsi="Times New Roman" w:cs="Times New Roman"/>
                <w:sz w:val="28"/>
                <w:szCs w:val="28"/>
              </w:rPr>
            </w:pPr>
            <w:r w:rsidRPr="00A831E9">
              <w:rPr>
                <w:rFonts w:ascii="Times New Roman" w:hAnsi="Times New Roman" w:cs="Times New Roman"/>
                <w:sz w:val="28"/>
                <w:szCs w:val="28"/>
                <w:lang w:val="ru-RU"/>
              </w:rPr>
              <w:t>2.</w:t>
            </w:r>
            <w:r>
              <w:rPr>
                <w:rFonts w:ascii="Times New Roman" w:hAnsi="Times New Roman" w:cs="Times New Roman"/>
                <w:sz w:val="28"/>
                <w:szCs w:val="28"/>
                <w:lang w:val="en-US"/>
              </w:rPr>
              <w:t>30</w:t>
            </w:r>
            <w:r>
              <w:rPr>
                <w:rFonts w:ascii="Times New Roman" w:hAnsi="Times New Roman" w:cs="Times New Roman"/>
                <w:sz w:val="28"/>
                <w:szCs w:val="28"/>
              </w:rPr>
              <w:t xml:space="preserve"> </w:t>
            </w:r>
            <w:r w:rsidRPr="0099414D">
              <w:rPr>
                <w:rFonts w:ascii="Times New Roman" w:hAnsi="Times New Roman" w:cs="Times New Roman"/>
                <w:sz w:val="28"/>
                <w:szCs w:val="28"/>
              </w:rPr>
              <w:t>Завищення очікуваної вартост</w:t>
            </w:r>
            <w:r>
              <w:rPr>
                <w:rFonts w:ascii="Times New Roman" w:hAnsi="Times New Roman" w:cs="Times New Roman"/>
                <w:sz w:val="28"/>
                <w:szCs w:val="28"/>
              </w:rPr>
              <w:t>і</w:t>
            </w:r>
          </w:p>
        </w:tc>
        <w:tc>
          <w:tcPr>
            <w:tcW w:w="5672" w:type="dxa"/>
          </w:tcPr>
          <w:p w:rsidR="002000D5" w:rsidRPr="00750AD0" w:rsidRDefault="00750AD0" w:rsidP="00950431">
            <w:pPr>
              <w:jc w:val="both"/>
              <w:rPr>
                <w:rFonts w:ascii="Times New Roman" w:hAnsi="Times New Roman" w:cs="Times New Roman"/>
                <w:b/>
                <w:sz w:val="28"/>
                <w:szCs w:val="28"/>
              </w:rPr>
            </w:pPr>
            <w:r w:rsidRPr="00750AD0">
              <w:rPr>
                <w:rFonts w:ascii="Times New Roman" w:hAnsi="Times New Roman" w:cs="Times New Roman"/>
                <w:sz w:val="28"/>
                <w:szCs w:val="28"/>
              </w:rPr>
              <w:t>Здійснення закупівлі товарів за завищеною очікуваною вартістю за відсутності конкурентних торгів в умовах попередньої змови відповідальних посадових осіб замовника</w:t>
            </w:r>
          </w:p>
        </w:tc>
        <w:tc>
          <w:tcPr>
            <w:tcW w:w="3120" w:type="dxa"/>
          </w:tcPr>
          <w:p w:rsidR="002000D5" w:rsidRPr="00750AD0" w:rsidRDefault="00750AD0" w:rsidP="006747D5">
            <w:pPr>
              <w:jc w:val="both"/>
              <w:rPr>
                <w:rFonts w:ascii="Times New Roman" w:hAnsi="Times New Roman" w:cs="Times New Roman"/>
                <w:sz w:val="28"/>
                <w:szCs w:val="28"/>
              </w:rPr>
            </w:pPr>
            <w:proofErr w:type="spellStart"/>
            <w:r w:rsidRPr="00750AD0">
              <w:rPr>
                <w:rFonts w:ascii="Times New Roman" w:hAnsi="Times New Roman" w:cs="Times New Roman"/>
                <w:sz w:val="28"/>
                <w:szCs w:val="28"/>
              </w:rPr>
              <w:t>Недоброчесність</w:t>
            </w:r>
            <w:proofErr w:type="spellEnd"/>
            <w:r w:rsidRPr="00750AD0">
              <w:rPr>
                <w:rFonts w:ascii="Times New Roman" w:hAnsi="Times New Roman" w:cs="Times New Roman"/>
                <w:sz w:val="28"/>
                <w:szCs w:val="28"/>
              </w:rPr>
              <w:t xml:space="preserve"> посадових осіб Відсутність конкурентних процедур відбору постачальників Недостатній розподіл обов’язків з планування та організації проведення закупівель, відсутність систем внутрішнього контролю</w:t>
            </w:r>
          </w:p>
        </w:tc>
        <w:tc>
          <w:tcPr>
            <w:tcW w:w="2550" w:type="dxa"/>
          </w:tcPr>
          <w:p w:rsidR="002000D5" w:rsidRPr="00681C2C" w:rsidRDefault="00750AD0" w:rsidP="008620DF">
            <w:pPr>
              <w:jc w:val="both"/>
              <w:rPr>
                <w:rFonts w:ascii="Times New Roman" w:hAnsi="Times New Roman" w:cs="Times New Roman"/>
                <w:sz w:val="28"/>
                <w:szCs w:val="28"/>
              </w:rPr>
            </w:pPr>
            <w:r w:rsidRPr="009C0040">
              <w:rPr>
                <w:rFonts w:ascii="Times New Roman" w:hAnsi="Times New Roman" w:cs="Times New Roman"/>
                <w:sz w:val="28"/>
                <w:szCs w:val="28"/>
                <w:lang w:val="ru-RU"/>
              </w:rPr>
              <w:t>П</w:t>
            </w:r>
            <w:proofErr w:type="spellStart"/>
            <w:r w:rsidRPr="009C0040">
              <w:rPr>
                <w:rFonts w:ascii="Times New Roman" w:hAnsi="Times New Roman" w:cs="Times New Roman"/>
                <w:sz w:val="28"/>
                <w:szCs w:val="28"/>
              </w:rPr>
              <w:t>ритягнення</w:t>
            </w:r>
            <w:proofErr w:type="spellEnd"/>
            <w:r w:rsidRPr="009C0040">
              <w:rPr>
                <w:rFonts w:ascii="Times New Roman" w:hAnsi="Times New Roman" w:cs="Times New Roman"/>
                <w:sz w:val="28"/>
                <w:szCs w:val="28"/>
              </w:rPr>
              <w:t xml:space="preserve"> </w:t>
            </w:r>
            <w:proofErr w:type="gramStart"/>
            <w:r w:rsidRPr="009C0040">
              <w:rPr>
                <w:rFonts w:ascii="Times New Roman" w:hAnsi="Times New Roman" w:cs="Times New Roman"/>
                <w:sz w:val="28"/>
                <w:szCs w:val="28"/>
              </w:rPr>
              <w:t>осіб</w:t>
            </w:r>
            <w:proofErr w:type="gramEnd"/>
            <w:r w:rsidRPr="009C0040">
              <w:rPr>
                <w:rFonts w:ascii="Times New Roman" w:hAnsi="Times New Roman" w:cs="Times New Roman"/>
                <w:sz w:val="28"/>
                <w:szCs w:val="28"/>
              </w:rPr>
              <w:t xml:space="preserve"> до відповідальності, втрата репутації, можливі судові процеси</w:t>
            </w:r>
          </w:p>
        </w:tc>
      </w:tr>
      <w:tr w:rsidR="002000D5" w:rsidTr="00750AD0">
        <w:trPr>
          <w:trHeight w:val="2262"/>
        </w:trPr>
        <w:tc>
          <w:tcPr>
            <w:tcW w:w="3083" w:type="dxa"/>
          </w:tcPr>
          <w:p w:rsidR="002000D5" w:rsidRDefault="00681C2C" w:rsidP="002000D5">
            <w:pPr>
              <w:jc w:val="both"/>
              <w:rPr>
                <w:rFonts w:ascii="Times New Roman" w:hAnsi="Times New Roman" w:cs="Times New Roman"/>
                <w:sz w:val="28"/>
                <w:szCs w:val="28"/>
              </w:rPr>
            </w:pPr>
            <w:r w:rsidRPr="00A831E9">
              <w:rPr>
                <w:rFonts w:ascii="Times New Roman" w:hAnsi="Times New Roman" w:cs="Times New Roman"/>
                <w:sz w:val="28"/>
                <w:szCs w:val="28"/>
              </w:rPr>
              <w:t>2.</w:t>
            </w:r>
            <w:r w:rsidRPr="00A831E9">
              <w:rPr>
                <w:rFonts w:ascii="Times New Roman" w:hAnsi="Times New Roman" w:cs="Times New Roman"/>
                <w:sz w:val="28"/>
                <w:szCs w:val="28"/>
                <w:lang w:val="ru-RU"/>
              </w:rPr>
              <w:t>31</w:t>
            </w:r>
            <w:r>
              <w:rPr>
                <w:rFonts w:ascii="Times New Roman" w:hAnsi="Times New Roman" w:cs="Times New Roman"/>
                <w:sz w:val="28"/>
                <w:szCs w:val="28"/>
              </w:rPr>
              <w:t xml:space="preserve"> </w:t>
            </w:r>
            <w:proofErr w:type="spellStart"/>
            <w:r w:rsidRPr="0099414D">
              <w:rPr>
                <w:rFonts w:ascii="Times New Roman" w:hAnsi="Times New Roman" w:cs="Times New Roman"/>
                <w:sz w:val="28"/>
                <w:szCs w:val="28"/>
              </w:rPr>
              <w:t>Неоприлюдення</w:t>
            </w:r>
            <w:proofErr w:type="spellEnd"/>
            <w:r w:rsidRPr="0099414D">
              <w:rPr>
                <w:rFonts w:ascii="Times New Roman" w:hAnsi="Times New Roman" w:cs="Times New Roman"/>
                <w:sz w:val="28"/>
                <w:szCs w:val="28"/>
              </w:rPr>
              <w:t xml:space="preserve"> договору при здійсненні закупівл</w:t>
            </w:r>
            <w:r>
              <w:rPr>
                <w:rFonts w:ascii="Times New Roman" w:hAnsi="Times New Roman" w:cs="Times New Roman"/>
                <w:sz w:val="28"/>
                <w:szCs w:val="28"/>
              </w:rPr>
              <w:t>і</w:t>
            </w:r>
          </w:p>
        </w:tc>
        <w:tc>
          <w:tcPr>
            <w:tcW w:w="5672" w:type="dxa"/>
          </w:tcPr>
          <w:p w:rsidR="002000D5" w:rsidRPr="00750AD0" w:rsidRDefault="00750AD0" w:rsidP="00950431">
            <w:pPr>
              <w:jc w:val="both"/>
              <w:rPr>
                <w:rFonts w:ascii="Times New Roman" w:hAnsi="Times New Roman" w:cs="Times New Roman"/>
                <w:b/>
                <w:sz w:val="28"/>
                <w:szCs w:val="28"/>
              </w:rPr>
            </w:pPr>
            <w:r w:rsidRPr="00750AD0">
              <w:rPr>
                <w:rFonts w:ascii="Times New Roman" w:hAnsi="Times New Roman" w:cs="Times New Roman"/>
                <w:sz w:val="28"/>
                <w:szCs w:val="28"/>
              </w:rPr>
              <w:t>Замовник не оприлюднив укладені договори під час публікації звітів про закупівлі за процедурою COVID-19</w:t>
            </w:r>
          </w:p>
        </w:tc>
        <w:tc>
          <w:tcPr>
            <w:tcW w:w="3120" w:type="dxa"/>
          </w:tcPr>
          <w:p w:rsidR="002000D5" w:rsidRPr="00750AD0" w:rsidRDefault="00750AD0" w:rsidP="006747D5">
            <w:pPr>
              <w:jc w:val="both"/>
              <w:rPr>
                <w:rFonts w:ascii="Times New Roman" w:hAnsi="Times New Roman" w:cs="Times New Roman"/>
                <w:sz w:val="28"/>
                <w:szCs w:val="28"/>
              </w:rPr>
            </w:pPr>
            <w:proofErr w:type="spellStart"/>
            <w:r w:rsidRPr="00750AD0">
              <w:rPr>
                <w:rFonts w:ascii="Times New Roman" w:hAnsi="Times New Roman" w:cs="Times New Roman"/>
                <w:sz w:val="28"/>
                <w:szCs w:val="28"/>
              </w:rPr>
              <w:t>Недоброчесність</w:t>
            </w:r>
            <w:proofErr w:type="spellEnd"/>
            <w:r w:rsidRPr="00750AD0">
              <w:rPr>
                <w:rFonts w:ascii="Times New Roman" w:hAnsi="Times New Roman" w:cs="Times New Roman"/>
                <w:sz w:val="28"/>
                <w:szCs w:val="28"/>
              </w:rPr>
              <w:t xml:space="preserve"> посадових осіб Недостатній контроль за діями посадових осіб замовника, відповідальних за організацію та проведення закупівель</w:t>
            </w:r>
          </w:p>
        </w:tc>
        <w:tc>
          <w:tcPr>
            <w:tcW w:w="2550" w:type="dxa"/>
          </w:tcPr>
          <w:p w:rsidR="002000D5" w:rsidRPr="00681C2C" w:rsidRDefault="00750AD0" w:rsidP="008620DF">
            <w:pPr>
              <w:jc w:val="both"/>
              <w:rPr>
                <w:rFonts w:ascii="Times New Roman" w:hAnsi="Times New Roman" w:cs="Times New Roman"/>
                <w:sz w:val="28"/>
                <w:szCs w:val="28"/>
              </w:rPr>
            </w:pPr>
            <w:r w:rsidRPr="009C0040">
              <w:rPr>
                <w:rFonts w:ascii="Times New Roman" w:hAnsi="Times New Roman" w:cs="Times New Roman"/>
                <w:sz w:val="28"/>
                <w:szCs w:val="28"/>
                <w:lang w:val="ru-RU"/>
              </w:rPr>
              <w:t>П</w:t>
            </w:r>
            <w:proofErr w:type="spellStart"/>
            <w:r w:rsidRPr="009C0040">
              <w:rPr>
                <w:rFonts w:ascii="Times New Roman" w:hAnsi="Times New Roman" w:cs="Times New Roman"/>
                <w:sz w:val="28"/>
                <w:szCs w:val="28"/>
              </w:rPr>
              <w:t>ритягнення</w:t>
            </w:r>
            <w:proofErr w:type="spellEnd"/>
            <w:r w:rsidRPr="009C0040">
              <w:rPr>
                <w:rFonts w:ascii="Times New Roman" w:hAnsi="Times New Roman" w:cs="Times New Roman"/>
                <w:sz w:val="28"/>
                <w:szCs w:val="28"/>
              </w:rPr>
              <w:t xml:space="preserve"> </w:t>
            </w:r>
            <w:proofErr w:type="gramStart"/>
            <w:r w:rsidRPr="009C0040">
              <w:rPr>
                <w:rFonts w:ascii="Times New Roman" w:hAnsi="Times New Roman" w:cs="Times New Roman"/>
                <w:sz w:val="28"/>
                <w:szCs w:val="28"/>
              </w:rPr>
              <w:t>осіб</w:t>
            </w:r>
            <w:proofErr w:type="gramEnd"/>
            <w:r w:rsidRPr="009C0040">
              <w:rPr>
                <w:rFonts w:ascii="Times New Roman" w:hAnsi="Times New Roman" w:cs="Times New Roman"/>
                <w:sz w:val="28"/>
                <w:szCs w:val="28"/>
              </w:rPr>
              <w:t xml:space="preserve"> до відповідальності, втрата репутації, можливі судові процеси</w:t>
            </w:r>
          </w:p>
        </w:tc>
      </w:tr>
      <w:tr w:rsidR="00942E29" w:rsidTr="007375D1">
        <w:trPr>
          <w:trHeight w:val="89"/>
        </w:trPr>
        <w:tc>
          <w:tcPr>
            <w:tcW w:w="3083" w:type="dxa"/>
          </w:tcPr>
          <w:p w:rsidR="00942E29" w:rsidRDefault="00681C2C" w:rsidP="00F2475A">
            <w:pPr>
              <w:jc w:val="both"/>
              <w:rPr>
                <w:rFonts w:ascii="Times New Roman" w:hAnsi="Times New Roman" w:cs="Times New Roman"/>
                <w:b/>
                <w:sz w:val="28"/>
                <w:szCs w:val="28"/>
              </w:rPr>
            </w:pPr>
            <w:r>
              <w:rPr>
                <w:rFonts w:ascii="Times New Roman" w:hAnsi="Times New Roman" w:cs="Times New Roman"/>
                <w:sz w:val="28"/>
                <w:szCs w:val="28"/>
              </w:rPr>
              <w:t xml:space="preserve">3.1. Можливість задоволення приватного інтересу посадовими особами під час добору на </w:t>
            </w:r>
            <w:r>
              <w:rPr>
                <w:rFonts w:ascii="Times New Roman" w:hAnsi="Times New Roman" w:cs="Times New Roman"/>
                <w:sz w:val="28"/>
                <w:szCs w:val="28"/>
              </w:rPr>
              <w:lastRenderedPageBreak/>
              <w:t xml:space="preserve">вакантні посади на період дії карантину з метою запобігання поширенню </w:t>
            </w:r>
            <w:r>
              <w:rPr>
                <w:rFonts w:ascii="Times New Roman" w:hAnsi="Times New Roman" w:cs="Times New Roman"/>
                <w:sz w:val="28"/>
                <w:szCs w:val="28"/>
                <w:lang w:val="en-US"/>
              </w:rPr>
              <w:t>COVID</w:t>
            </w:r>
            <w:r w:rsidRPr="00C80EA8">
              <w:rPr>
                <w:rFonts w:ascii="Times New Roman" w:hAnsi="Times New Roman" w:cs="Times New Roman"/>
                <w:sz w:val="28"/>
                <w:szCs w:val="28"/>
              </w:rPr>
              <w:t>-</w:t>
            </w:r>
            <w:r>
              <w:rPr>
                <w:rFonts w:ascii="Times New Roman" w:hAnsi="Times New Roman" w:cs="Times New Roman"/>
                <w:sz w:val="28"/>
                <w:szCs w:val="28"/>
              </w:rPr>
              <w:t>19</w:t>
            </w:r>
          </w:p>
        </w:tc>
        <w:tc>
          <w:tcPr>
            <w:tcW w:w="5672" w:type="dxa"/>
          </w:tcPr>
          <w:p w:rsidR="00942E29" w:rsidRPr="00402D3E" w:rsidRDefault="00574DB4" w:rsidP="00574DB4">
            <w:pPr>
              <w:jc w:val="both"/>
              <w:rPr>
                <w:rFonts w:ascii="Times New Roman" w:hAnsi="Times New Roman" w:cs="Times New Roman"/>
                <w:b/>
                <w:sz w:val="28"/>
                <w:szCs w:val="28"/>
              </w:rPr>
            </w:pPr>
            <w:r>
              <w:rPr>
                <w:rFonts w:ascii="Times New Roman" w:hAnsi="Times New Roman" w:cs="Times New Roman"/>
                <w:sz w:val="28"/>
                <w:szCs w:val="28"/>
              </w:rPr>
              <w:lastRenderedPageBreak/>
              <w:t>Зловживання повноваженнями та пов’язаними з ними можливостями</w:t>
            </w:r>
            <w:r w:rsidR="00942E29">
              <w:rPr>
                <w:rFonts w:ascii="Times New Roman" w:hAnsi="Times New Roman" w:cs="Times New Roman"/>
                <w:sz w:val="28"/>
                <w:szCs w:val="28"/>
              </w:rPr>
              <w:t xml:space="preserve">, вплив керівника на посадову особу </w:t>
            </w:r>
            <w:r>
              <w:rPr>
                <w:rFonts w:ascii="Times New Roman" w:hAnsi="Times New Roman" w:cs="Times New Roman"/>
                <w:sz w:val="28"/>
                <w:szCs w:val="28"/>
              </w:rPr>
              <w:t>з метою впровадження корупційних практик</w:t>
            </w:r>
          </w:p>
        </w:tc>
        <w:tc>
          <w:tcPr>
            <w:tcW w:w="3120" w:type="dxa"/>
          </w:tcPr>
          <w:p w:rsidR="00942E29" w:rsidRDefault="00942E29" w:rsidP="002C43F9">
            <w:pPr>
              <w:jc w:val="both"/>
              <w:rPr>
                <w:rFonts w:ascii="Times New Roman" w:hAnsi="Times New Roman" w:cs="Times New Roman"/>
                <w:sz w:val="28"/>
                <w:szCs w:val="28"/>
              </w:rPr>
            </w:pPr>
            <w:r>
              <w:rPr>
                <w:rFonts w:ascii="Times New Roman" w:hAnsi="Times New Roman" w:cs="Times New Roman"/>
                <w:sz w:val="28"/>
                <w:szCs w:val="28"/>
              </w:rPr>
              <w:t xml:space="preserve">Дискреційні повноваження при проведенні співбесід, приватний інтерес, особисте знайомство, відсутність процедури </w:t>
            </w:r>
            <w:r>
              <w:rPr>
                <w:rFonts w:ascii="Times New Roman" w:hAnsi="Times New Roman" w:cs="Times New Roman"/>
                <w:sz w:val="28"/>
                <w:szCs w:val="28"/>
              </w:rPr>
              <w:lastRenderedPageBreak/>
              <w:t>розкриття інформації про конфлікт інтересів членами конкурсної комісії, не зазначення у документації за результатами проведення конкурсу мотивів прийняття рішення</w:t>
            </w:r>
          </w:p>
        </w:tc>
        <w:tc>
          <w:tcPr>
            <w:tcW w:w="2550" w:type="dxa"/>
          </w:tcPr>
          <w:p w:rsidR="00942E29" w:rsidRDefault="00942E29" w:rsidP="00C17780">
            <w:pPr>
              <w:jc w:val="both"/>
              <w:rPr>
                <w:rFonts w:ascii="Times New Roman" w:hAnsi="Times New Roman" w:cs="Times New Roman"/>
                <w:sz w:val="28"/>
                <w:szCs w:val="28"/>
              </w:rPr>
            </w:pPr>
            <w:r>
              <w:rPr>
                <w:rFonts w:ascii="Times New Roman" w:hAnsi="Times New Roman" w:cs="Times New Roman"/>
                <w:sz w:val="28"/>
                <w:szCs w:val="28"/>
                <w:lang w:val="ru-RU"/>
              </w:rPr>
              <w:lastRenderedPageBreak/>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судові процеси</w:t>
            </w:r>
          </w:p>
        </w:tc>
      </w:tr>
      <w:tr w:rsidR="00681C2C" w:rsidTr="007375D1">
        <w:trPr>
          <w:trHeight w:val="89"/>
        </w:trPr>
        <w:tc>
          <w:tcPr>
            <w:tcW w:w="3083" w:type="dxa"/>
          </w:tcPr>
          <w:p w:rsidR="00681C2C" w:rsidRDefault="00681C2C" w:rsidP="00F2475A">
            <w:pPr>
              <w:jc w:val="both"/>
              <w:rPr>
                <w:rFonts w:ascii="Times New Roman" w:hAnsi="Times New Roman" w:cs="Times New Roman"/>
                <w:b/>
                <w:sz w:val="28"/>
                <w:szCs w:val="28"/>
              </w:rPr>
            </w:pPr>
            <w:r>
              <w:rPr>
                <w:rFonts w:ascii="Times New Roman" w:hAnsi="Times New Roman" w:cs="Times New Roman"/>
                <w:sz w:val="28"/>
                <w:szCs w:val="28"/>
              </w:rPr>
              <w:lastRenderedPageBreak/>
              <w:t>3.2. Неврегульованість процедури щодо повідомлення членом конкурсної комісії Управління про наявність конфлікту інтересів</w:t>
            </w:r>
          </w:p>
        </w:tc>
        <w:tc>
          <w:tcPr>
            <w:tcW w:w="5672" w:type="dxa"/>
          </w:tcPr>
          <w:p w:rsidR="00681C2C" w:rsidRDefault="00574DB4" w:rsidP="00574DB4">
            <w:pPr>
              <w:jc w:val="both"/>
              <w:rPr>
                <w:rFonts w:ascii="Times New Roman" w:hAnsi="Times New Roman" w:cs="Times New Roman"/>
                <w:b/>
                <w:sz w:val="28"/>
                <w:szCs w:val="28"/>
              </w:rPr>
            </w:pPr>
            <w:r>
              <w:rPr>
                <w:rFonts w:ascii="Times New Roman" w:hAnsi="Times New Roman" w:cs="Times New Roman"/>
                <w:sz w:val="28"/>
                <w:szCs w:val="28"/>
              </w:rPr>
              <w:t>Можуть виникати з</w:t>
            </w:r>
            <w:r w:rsidR="00A712ED">
              <w:rPr>
                <w:rFonts w:ascii="Times New Roman" w:hAnsi="Times New Roman" w:cs="Times New Roman"/>
                <w:sz w:val="28"/>
                <w:szCs w:val="28"/>
              </w:rPr>
              <w:t>ловживання повноваженнями та</w:t>
            </w:r>
            <w:r w:rsidR="00750AD0">
              <w:rPr>
                <w:rFonts w:ascii="Times New Roman" w:hAnsi="Times New Roman" w:cs="Times New Roman"/>
                <w:sz w:val="28"/>
                <w:szCs w:val="28"/>
              </w:rPr>
              <w:t xml:space="preserve"> пов’язаними з цим можливостями</w:t>
            </w:r>
            <w:r w:rsidR="00A712ED">
              <w:rPr>
                <w:rFonts w:ascii="Times New Roman" w:hAnsi="Times New Roman" w:cs="Times New Roman"/>
                <w:sz w:val="28"/>
                <w:szCs w:val="28"/>
              </w:rPr>
              <w:t xml:space="preserve"> </w:t>
            </w:r>
            <w:r>
              <w:rPr>
                <w:rFonts w:ascii="Times New Roman" w:hAnsi="Times New Roman" w:cs="Times New Roman"/>
                <w:sz w:val="28"/>
                <w:szCs w:val="28"/>
              </w:rPr>
              <w:t>з метою задоволення власних потреб</w:t>
            </w:r>
          </w:p>
        </w:tc>
        <w:tc>
          <w:tcPr>
            <w:tcW w:w="3120" w:type="dxa"/>
          </w:tcPr>
          <w:p w:rsidR="00681C2C" w:rsidRDefault="00A712ED" w:rsidP="00A712ED">
            <w:pPr>
              <w:jc w:val="both"/>
              <w:rPr>
                <w:rFonts w:ascii="Times New Roman" w:hAnsi="Times New Roman" w:cs="Times New Roman"/>
                <w:sz w:val="28"/>
                <w:szCs w:val="28"/>
              </w:rPr>
            </w:pPr>
            <w:r>
              <w:rPr>
                <w:rFonts w:ascii="Times New Roman" w:hAnsi="Times New Roman" w:cs="Times New Roman"/>
                <w:sz w:val="28"/>
                <w:szCs w:val="28"/>
              </w:rPr>
              <w:t>Неврегульованість процедури, приватний інтерес, недостатній рівень доброчесності працівників</w:t>
            </w:r>
          </w:p>
        </w:tc>
        <w:tc>
          <w:tcPr>
            <w:tcW w:w="2550" w:type="dxa"/>
          </w:tcPr>
          <w:p w:rsidR="00681C2C" w:rsidRPr="00A712ED" w:rsidRDefault="00A712ED" w:rsidP="00C17780">
            <w:pPr>
              <w:jc w:val="both"/>
              <w:rPr>
                <w:rFonts w:ascii="Times New Roman" w:hAnsi="Times New Roman" w:cs="Times New Roman"/>
                <w:sz w:val="28"/>
                <w:szCs w:val="28"/>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судові процеси</w:t>
            </w:r>
          </w:p>
        </w:tc>
      </w:tr>
      <w:tr w:rsidR="00681C2C" w:rsidTr="007375D1">
        <w:trPr>
          <w:trHeight w:val="89"/>
        </w:trPr>
        <w:tc>
          <w:tcPr>
            <w:tcW w:w="3083" w:type="dxa"/>
          </w:tcPr>
          <w:p w:rsidR="00681C2C" w:rsidRDefault="00681C2C" w:rsidP="00F2475A">
            <w:pPr>
              <w:jc w:val="both"/>
              <w:rPr>
                <w:rFonts w:ascii="Times New Roman" w:hAnsi="Times New Roman" w:cs="Times New Roman"/>
                <w:b/>
                <w:sz w:val="28"/>
                <w:szCs w:val="28"/>
              </w:rPr>
            </w:pPr>
            <w:r w:rsidRPr="00672640">
              <w:rPr>
                <w:rFonts w:ascii="Times New Roman" w:hAnsi="Times New Roman" w:cs="Times New Roman"/>
                <w:sz w:val="28"/>
                <w:szCs w:val="28"/>
              </w:rPr>
              <w:t xml:space="preserve">3.3. </w:t>
            </w:r>
            <w:r>
              <w:rPr>
                <w:rFonts w:ascii="Times New Roman" w:hAnsi="Times New Roman" w:cs="Times New Roman"/>
                <w:sz w:val="28"/>
                <w:szCs w:val="28"/>
              </w:rPr>
              <w:t>Ймовірність впливу керівника на посадову особу, що проводить співбесіду з потенційним кандидатом</w:t>
            </w:r>
          </w:p>
        </w:tc>
        <w:tc>
          <w:tcPr>
            <w:tcW w:w="5672" w:type="dxa"/>
          </w:tcPr>
          <w:p w:rsidR="00681C2C" w:rsidRDefault="00E44470" w:rsidP="00574DB4">
            <w:pPr>
              <w:jc w:val="both"/>
              <w:rPr>
                <w:rFonts w:ascii="Times New Roman" w:hAnsi="Times New Roman" w:cs="Times New Roman"/>
                <w:b/>
                <w:sz w:val="28"/>
                <w:szCs w:val="28"/>
              </w:rPr>
            </w:pPr>
            <w:r>
              <w:rPr>
                <w:rFonts w:ascii="Times New Roman" w:hAnsi="Times New Roman" w:cs="Times New Roman"/>
                <w:sz w:val="28"/>
                <w:szCs w:val="28"/>
              </w:rPr>
              <w:t xml:space="preserve">Зловживання повноваженнями та пов’язаними з цим можливостями </w:t>
            </w:r>
            <w:r w:rsidR="00574DB4">
              <w:rPr>
                <w:rFonts w:ascii="Times New Roman" w:hAnsi="Times New Roman" w:cs="Times New Roman"/>
                <w:sz w:val="28"/>
                <w:szCs w:val="28"/>
              </w:rPr>
              <w:t>з метою отримання неправомірної вигоди</w:t>
            </w:r>
          </w:p>
        </w:tc>
        <w:tc>
          <w:tcPr>
            <w:tcW w:w="3120" w:type="dxa"/>
          </w:tcPr>
          <w:p w:rsidR="00681C2C" w:rsidRDefault="00A712ED" w:rsidP="002C43F9">
            <w:pPr>
              <w:jc w:val="both"/>
              <w:rPr>
                <w:rFonts w:ascii="Times New Roman" w:hAnsi="Times New Roman" w:cs="Times New Roman"/>
                <w:sz w:val="28"/>
                <w:szCs w:val="28"/>
              </w:rPr>
            </w:pPr>
            <w:r>
              <w:rPr>
                <w:rFonts w:ascii="Times New Roman" w:hAnsi="Times New Roman" w:cs="Times New Roman"/>
                <w:sz w:val="28"/>
                <w:szCs w:val="28"/>
              </w:rPr>
              <w:t>Дискреційні повноваження при проведенні співбесід, приватний інтерес, особисте знайомство, відсутність процедури розкриття інформації про конфлікт інтересів</w:t>
            </w:r>
          </w:p>
        </w:tc>
        <w:tc>
          <w:tcPr>
            <w:tcW w:w="2550" w:type="dxa"/>
          </w:tcPr>
          <w:p w:rsidR="00681C2C" w:rsidRDefault="00A712ED" w:rsidP="00C17780">
            <w:pPr>
              <w:jc w:val="both"/>
              <w:rPr>
                <w:rFonts w:ascii="Times New Roman" w:hAnsi="Times New Roman" w:cs="Times New Roman"/>
                <w:sz w:val="28"/>
                <w:szCs w:val="28"/>
                <w:lang w:val="ru-RU"/>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судові процеси</w:t>
            </w:r>
          </w:p>
        </w:tc>
      </w:tr>
      <w:tr w:rsidR="00681C2C" w:rsidTr="007375D1">
        <w:trPr>
          <w:trHeight w:val="2598"/>
        </w:trPr>
        <w:tc>
          <w:tcPr>
            <w:tcW w:w="3083" w:type="dxa"/>
          </w:tcPr>
          <w:p w:rsidR="00681C2C" w:rsidRPr="00E44470" w:rsidRDefault="00681C2C" w:rsidP="00F2475A">
            <w:pPr>
              <w:jc w:val="both"/>
              <w:rPr>
                <w:rFonts w:ascii="Times New Roman" w:hAnsi="Times New Roman" w:cs="Times New Roman"/>
                <w:sz w:val="28"/>
                <w:szCs w:val="28"/>
              </w:rPr>
            </w:pPr>
            <w:r>
              <w:rPr>
                <w:rFonts w:ascii="Times New Roman" w:hAnsi="Times New Roman" w:cs="Times New Roman"/>
                <w:sz w:val="28"/>
                <w:szCs w:val="28"/>
              </w:rPr>
              <w:t>3.4</w:t>
            </w:r>
            <w:r w:rsidRPr="00794C0F">
              <w:rPr>
                <w:rFonts w:ascii="Times New Roman" w:hAnsi="Times New Roman" w:cs="Times New Roman"/>
                <w:sz w:val="28"/>
                <w:szCs w:val="28"/>
              </w:rPr>
              <w:t xml:space="preserve">. </w:t>
            </w:r>
            <w:r>
              <w:rPr>
                <w:rFonts w:ascii="Times New Roman" w:hAnsi="Times New Roman" w:cs="Times New Roman"/>
                <w:sz w:val="28"/>
                <w:szCs w:val="28"/>
              </w:rPr>
              <w:t>Можливість отримання керівником неправомірної вигоди під час співбесіди з потенційним кандидатом на заняття вакантних посад в Управлінні</w:t>
            </w:r>
          </w:p>
        </w:tc>
        <w:tc>
          <w:tcPr>
            <w:tcW w:w="5672" w:type="dxa"/>
          </w:tcPr>
          <w:p w:rsidR="00681C2C" w:rsidRDefault="00E44470" w:rsidP="00574DB4">
            <w:pPr>
              <w:jc w:val="both"/>
              <w:rPr>
                <w:rFonts w:ascii="Times New Roman" w:hAnsi="Times New Roman" w:cs="Times New Roman"/>
                <w:b/>
                <w:sz w:val="28"/>
                <w:szCs w:val="28"/>
              </w:rPr>
            </w:pPr>
            <w:r>
              <w:rPr>
                <w:rFonts w:ascii="Times New Roman" w:hAnsi="Times New Roman" w:cs="Times New Roman"/>
                <w:sz w:val="28"/>
                <w:szCs w:val="28"/>
              </w:rPr>
              <w:t>Зловживання повноваженнями та пов’язаними з цим можл</w:t>
            </w:r>
            <w:r w:rsidR="00574DB4">
              <w:rPr>
                <w:rFonts w:ascii="Times New Roman" w:hAnsi="Times New Roman" w:cs="Times New Roman"/>
                <w:sz w:val="28"/>
                <w:szCs w:val="28"/>
              </w:rPr>
              <w:t>ивостями зацікавленими особами з метою особистого збагачення та впровадження корупційних практик</w:t>
            </w:r>
          </w:p>
        </w:tc>
        <w:tc>
          <w:tcPr>
            <w:tcW w:w="3120" w:type="dxa"/>
          </w:tcPr>
          <w:p w:rsidR="00681C2C" w:rsidRDefault="00E44470" w:rsidP="002C43F9">
            <w:pPr>
              <w:jc w:val="both"/>
              <w:rPr>
                <w:rFonts w:ascii="Times New Roman" w:hAnsi="Times New Roman" w:cs="Times New Roman"/>
                <w:sz w:val="28"/>
                <w:szCs w:val="28"/>
              </w:rPr>
            </w:pPr>
            <w:r>
              <w:rPr>
                <w:rFonts w:ascii="Times New Roman" w:hAnsi="Times New Roman" w:cs="Times New Roman"/>
                <w:sz w:val="28"/>
                <w:szCs w:val="28"/>
              </w:rPr>
              <w:t>Дискреційні повноваження при проведенні співбесід, приватний інтерес, особисте знайомство</w:t>
            </w:r>
          </w:p>
        </w:tc>
        <w:tc>
          <w:tcPr>
            <w:tcW w:w="2550" w:type="dxa"/>
          </w:tcPr>
          <w:p w:rsidR="00681C2C" w:rsidRDefault="00A712ED" w:rsidP="00C17780">
            <w:pPr>
              <w:jc w:val="both"/>
              <w:rPr>
                <w:rFonts w:ascii="Times New Roman" w:hAnsi="Times New Roman" w:cs="Times New Roman"/>
                <w:sz w:val="28"/>
                <w:szCs w:val="28"/>
                <w:lang w:val="ru-RU"/>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судові процеси</w:t>
            </w:r>
          </w:p>
        </w:tc>
      </w:tr>
      <w:tr w:rsidR="00942E29" w:rsidTr="007375D1">
        <w:trPr>
          <w:trHeight w:val="3953"/>
        </w:trPr>
        <w:tc>
          <w:tcPr>
            <w:tcW w:w="3083" w:type="dxa"/>
          </w:tcPr>
          <w:p w:rsidR="00942E29" w:rsidRDefault="00A272EE" w:rsidP="00DE388B">
            <w:pPr>
              <w:jc w:val="both"/>
              <w:rPr>
                <w:rFonts w:ascii="Times New Roman" w:hAnsi="Times New Roman" w:cs="Times New Roman"/>
                <w:b/>
                <w:sz w:val="28"/>
                <w:szCs w:val="28"/>
              </w:rPr>
            </w:pPr>
            <w:r w:rsidRPr="00672640">
              <w:rPr>
                <w:rFonts w:ascii="Times New Roman" w:hAnsi="Times New Roman" w:cs="Times New Roman"/>
                <w:sz w:val="28"/>
                <w:szCs w:val="28"/>
              </w:rPr>
              <w:lastRenderedPageBreak/>
              <w:t xml:space="preserve">4.1. </w:t>
            </w:r>
            <w:r>
              <w:rPr>
                <w:rFonts w:ascii="Times New Roman" w:hAnsi="Times New Roman" w:cs="Times New Roman"/>
                <w:sz w:val="28"/>
                <w:szCs w:val="28"/>
              </w:rPr>
              <w:t>Ймовірність недотримання строків та термінів особами, що призначені на керівні посади в обласній державній адміністрації та її структурних підрозділах щодо передачі корпоративних прав та інформування НАЗК</w:t>
            </w:r>
          </w:p>
        </w:tc>
        <w:tc>
          <w:tcPr>
            <w:tcW w:w="5672" w:type="dxa"/>
          </w:tcPr>
          <w:p w:rsidR="00B741ED" w:rsidRPr="00B741ED" w:rsidRDefault="00574DB4" w:rsidP="00B741ED">
            <w:pPr>
              <w:jc w:val="both"/>
              <w:rPr>
                <w:rFonts w:ascii="Times New Roman" w:hAnsi="Times New Roman" w:cs="Times New Roman"/>
                <w:sz w:val="28"/>
                <w:szCs w:val="28"/>
              </w:rPr>
            </w:pPr>
            <w:r>
              <w:rPr>
                <w:rFonts w:ascii="Times New Roman" w:hAnsi="Times New Roman" w:cs="Times New Roman"/>
                <w:sz w:val="28"/>
                <w:szCs w:val="28"/>
              </w:rPr>
              <w:t xml:space="preserve">Зловживання повноваженнями та пов’язаними з цим можливостями, приховування особистого бізнесу </w:t>
            </w:r>
            <w:r w:rsidR="00C37800">
              <w:rPr>
                <w:rFonts w:ascii="Times New Roman" w:hAnsi="Times New Roman" w:cs="Times New Roman"/>
                <w:sz w:val="28"/>
                <w:szCs w:val="28"/>
              </w:rPr>
              <w:t xml:space="preserve">з метою </w:t>
            </w:r>
            <w:r>
              <w:rPr>
                <w:rFonts w:ascii="Times New Roman" w:hAnsi="Times New Roman" w:cs="Times New Roman"/>
                <w:sz w:val="28"/>
                <w:szCs w:val="28"/>
              </w:rPr>
              <w:t xml:space="preserve"> впровадження корупційних практик</w:t>
            </w:r>
          </w:p>
        </w:tc>
        <w:tc>
          <w:tcPr>
            <w:tcW w:w="3120" w:type="dxa"/>
          </w:tcPr>
          <w:p w:rsidR="00942E29" w:rsidRDefault="00942E29" w:rsidP="006747D5">
            <w:pPr>
              <w:jc w:val="both"/>
              <w:rPr>
                <w:rFonts w:ascii="Times New Roman" w:hAnsi="Times New Roman" w:cs="Times New Roman"/>
                <w:sz w:val="28"/>
                <w:szCs w:val="28"/>
              </w:rPr>
            </w:pPr>
            <w:r>
              <w:rPr>
                <w:rFonts w:ascii="Times New Roman" w:hAnsi="Times New Roman" w:cs="Times New Roman"/>
                <w:sz w:val="28"/>
                <w:szCs w:val="28"/>
              </w:rPr>
              <w:t xml:space="preserve">Складність антикорупційного законодавства, низький рівень  підготовки працівників на місцях, </w:t>
            </w:r>
            <w:proofErr w:type="spellStart"/>
            <w:r>
              <w:rPr>
                <w:rFonts w:ascii="Times New Roman" w:hAnsi="Times New Roman" w:cs="Times New Roman"/>
                <w:sz w:val="28"/>
                <w:szCs w:val="28"/>
              </w:rPr>
              <w:t>недоброчесність</w:t>
            </w:r>
            <w:proofErr w:type="spellEnd"/>
            <w:r>
              <w:rPr>
                <w:rFonts w:ascii="Times New Roman" w:hAnsi="Times New Roman" w:cs="Times New Roman"/>
                <w:sz w:val="28"/>
                <w:szCs w:val="28"/>
              </w:rPr>
              <w:t>, недостатня визначеність на законодавчому рівні, розмитість понять</w:t>
            </w:r>
          </w:p>
        </w:tc>
        <w:tc>
          <w:tcPr>
            <w:tcW w:w="2550" w:type="dxa"/>
          </w:tcPr>
          <w:p w:rsidR="00942E29" w:rsidRDefault="00942E29" w:rsidP="006747D5">
            <w:pPr>
              <w:jc w:val="both"/>
              <w:rPr>
                <w:rFonts w:ascii="Times New Roman" w:hAnsi="Times New Roman" w:cs="Times New Roman"/>
                <w:sz w:val="28"/>
                <w:szCs w:val="28"/>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судові процеси</w:t>
            </w:r>
          </w:p>
        </w:tc>
      </w:tr>
      <w:tr w:rsidR="00681C2C" w:rsidTr="00750AD0">
        <w:trPr>
          <w:trHeight w:val="420"/>
        </w:trPr>
        <w:tc>
          <w:tcPr>
            <w:tcW w:w="3083" w:type="dxa"/>
          </w:tcPr>
          <w:p w:rsidR="00681C2C" w:rsidRDefault="00A272EE" w:rsidP="00DE388B">
            <w:pPr>
              <w:jc w:val="both"/>
              <w:rPr>
                <w:rFonts w:ascii="Times New Roman" w:hAnsi="Times New Roman" w:cs="Times New Roman"/>
                <w:b/>
                <w:sz w:val="28"/>
                <w:szCs w:val="28"/>
              </w:rPr>
            </w:pPr>
            <w:r w:rsidRPr="00672640">
              <w:rPr>
                <w:rFonts w:ascii="Times New Roman" w:hAnsi="Times New Roman" w:cs="Times New Roman"/>
                <w:sz w:val="28"/>
                <w:szCs w:val="28"/>
              </w:rPr>
              <w:t xml:space="preserve">4.2. </w:t>
            </w:r>
            <w:r>
              <w:rPr>
                <w:rFonts w:ascii="Times New Roman" w:hAnsi="Times New Roman" w:cs="Times New Roman"/>
                <w:sz w:val="28"/>
                <w:szCs w:val="28"/>
              </w:rPr>
              <w:t>Можливість не визначення керівником Департаменту особи з питань запобігання та виявлення корупції в Департаменті після звільнення уповноваженого</w:t>
            </w:r>
          </w:p>
        </w:tc>
        <w:tc>
          <w:tcPr>
            <w:tcW w:w="5672" w:type="dxa"/>
          </w:tcPr>
          <w:p w:rsidR="00681C2C" w:rsidRDefault="00E44470" w:rsidP="00574DB4">
            <w:pPr>
              <w:jc w:val="both"/>
              <w:rPr>
                <w:rFonts w:ascii="Times New Roman" w:hAnsi="Times New Roman" w:cs="Times New Roman"/>
                <w:b/>
                <w:sz w:val="28"/>
                <w:szCs w:val="28"/>
              </w:rPr>
            </w:pPr>
            <w:r>
              <w:rPr>
                <w:rFonts w:ascii="Times New Roman" w:hAnsi="Times New Roman" w:cs="Times New Roman"/>
                <w:sz w:val="28"/>
                <w:szCs w:val="28"/>
              </w:rPr>
              <w:t xml:space="preserve">Зловживання повноваженнями та пов’язаними з цим можливостями </w:t>
            </w:r>
            <w:r w:rsidR="00574DB4">
              <w:rPr>
                <w:rFonts w:ascii="Times New Roman" w:hAnsi="Times New Roman" w:cs="Times New Roman"/>
                <w:sz w:val="28"/>
                <w:szCs w:val="28"/>
              </w:rPr>
              <w:t>з метою впровадження корупційних практик</w:t>
            </w:r>
          </w:p>
        </w:tc>
        <w:tc>
          <w:tcPr>
            <w:tcW w:w="3120" w:type="dxa"/>
          </w:tcPr>
          <w:p w:rsidR="00681C2C" w:rsidRDefault="00E44470" w:rsidP="00E44470">
            <w:pPr>
              <w:jc w:val="both"/>
              <w:rPr>
                <w:rFonts w:ascii="Times New Roman" w:hAnsi="Times New Roman" w:cs="Times New Roman"/>
                <w:sz w:val="28"/>
                <w:szCs w:val="28"/>
              </w:rPr>
            </w:pPr>
            <w:r>
              <w:rPr>
                <w:rFonts w:ascii="Times New Roman" w:hAnsi="Times New Roman" w:cs="Times New Roman"/>
                <w:sz w:val="28"/>
                <w:szCs w:val="28"/>
              </w:rPr>
              <w:t>Дискреційні повноваження, складність, нечіткість процедур, недостатня прозорість, зловживання повноваженнями</w:t>
            </w:r>
          </w:p>
        </w:tc>
        <w:tc>
          <w:tcPr>
            <w:tcW w:w="2550" w:type="dxa"/>
          </w:tcPr>
          <w:p w:rsidR="00681C2C" w:rsidRPr="00E44470" w:rsidRDefault="00E44470" w:rsidP="006747D5">
            <w:pPr>
              <w:jc w:val="both"/>
              <w:rPr>
                <w:rFonts w:ascii="Times New Roman" w:hAnsi="Times New Roman" w:cs="Times New Roman"/>
                <w:sz w:val="28"/>
                <w:szCs w:val="28"/>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судові процеси</w:t>
            </w:r>
          </w:p>
        </w:tc>
      </w:tr>
      <w:tr w:rsidR="00681C2C" w:rsidTr="007375D1">
        <w:trPr>
          <w:trHeight w:val="1971"/>
        </w:trPr>
        <w:tc>
          <w:tcPr>
            <w:tcW w:w="3083" w:type="dxa"/>
          </w:tcPr>
          <w:p w:rsidR="00A272EE" w:rsidRPr="00672640" w:rsidRDefault="00A272EE" w:rsidP="00A272EE">
            <w:pPr>
              <w:jc w:val="both"/>
              <w:rPr>
                <w:rFonts w:ascii="Times New Roman" w:hAnsi="Times New Roman" w:cs="Times New Roman"/>
                <w:sz w:val="28"/>
                <w:szCs w:val="28"/>
              </w:rPr>
            </w:pPr>
            <w:r w:rsidRPr="00672640">
              <w:rPr>
                <w:rFonts w:ascii="Times New Roman" w:hAnsi="Times New Roman" w:cs="Times New Roman"/>
                <w:sz w:val="28"/>
                <w:szCs w:val="28"/>
              </w:rPr>
              <w:t xml:space="preserve">4.3. </w:t>
            </w:r>
            <w:r>
              <w:rPr>
                <w:rFonts w:ascii="Times New Roman" w:hAnsi="Times New Roman" w:cs="Times New Roman"/>
                <w:sz w:val="28"/>
                <w:szCs w:val="28"/>
              </w:rPr>
              <w:t>Можливість несанкціонованого витоку інформації під час опрацювання повідомлень, звернень громадян (викривачів) про факти корупції</w:t>
            </w:r>
          </w:p>
          <w:p w:rsidR="00681C2C" w:rsidRDefault="00681C2C" w:rsidP="00DE388B">
            <w:pPr>
              <w:jc w:val="both"/>
              <w:rPr>
                <w:rFonts w:ascii="Times New Roman" w:hAnsi="Times New Roman" w:cs="Times New Roman"/>
                <w:b/>
                <w:sz w:val="28"/>
                <w:szCs w:val="28"/>
              </w:rPr>
            </w:pPr>
          </w:p>
        </w:tc>
        <w:tc>
          <w:tcPr>
            <w:tcW w:w="5672" w:type="dxa"/>
          </w:tcPr>
          <w:p w:rsidR="00681C2C" w:rsidRDefault="00E44470" w:rsidP="00E44470">
            <w:pPr>
              <w:jc w:val="both"/>
              <w:rPr>
                <w:rFonts w:ascii="Times New Roman" w:hAnsi="Times New Roman" w:cs="Times New Roman"/>
                <w:b/>
                <w:sz w:val="28"/>
                <w:szCs w:val="28"/>
              </w:rPr>
            </w:pPr>
            <w:r>
              <w:rPr>
                <w:rFonts w:ascii="Times New Roman" w:hAnsi="Times New Roman" w:cs="Times New Roman"/>
                <w:sz w:val="28"/>
                <w:szCs w:val="28"/>
              </w:rPr>
              <w:t>Відсутність контролю, не визначення керівником уповноваженої особи з питань запобігання та виявлення корупції, несанкціонований витік інформації про викри</w:t>
            </w:r>
            <w:r w:rsidR="00E71F34">
              <w:rPr>
                <w:rFonts w:ascii="Times New Roman" w:hAnsi="Times New Roman" w:cs="Times New Roman"/>
                <w:sz w:val="28"/>
                <w:szCs w:val="28"/>
              </w:rPr>
              <w:t>вачів,</w:t>
            </w:r>
            <w:r>
              <w:rPr>
                <w:rFonts w:ascii="Times New Roman" w:hAnsi="Times New Roman" w:cs="Times New Roman"/>
                <w:sz w:val="28"/>
                <w:szCs w:val="28"/>
              </w:rPr>
              <w:t xml:space="preserve"> може призвести до притягнення посадових осіб до відповідальності, несанкціонованого витоку інформації та надасть можливість третім особам чинити тиск на викривача (погрози, знищення майна, кар’єри, </w:t>
            </w:r>
            <w:r w:rsidRPr="00EC565A">
              <w:rPr>
                <w:rFonts w:ascii="Times New Roman" w:hAnsi="Times New Roman" w:cs="Times New Roman"/>
                <w:sz w:val="28"/>
                <w:szCs w:val="28"/>
              </w:rPr>
              <w:t>загроза</w:t>
            </w:r>
            <w:r>
              <w:rPr>
                <w:rFonts w:ascii="Times New Roman" w:hAnsi="Times New Roman" w:cs="Times New Roman"/>
                <w:sz w:val="28"/>
                <w:szCs w:val="28"/>
              </w:rPr>
              <w:t xml:space="preserve"> життю особи чи її близьких)</w:t>
            </w:r>
          </w:p>
        </w:tc>
        <w:tc>
          <w:tcPr>
            <w:tcW w:w="3120" w:type="dxa"/>
          </w:tcPr>
          <w:p w:rsidR="00681C2C" w:rsidRDefault="00E71F34" w:rsidP="006747D5">
            <w:pPr>
              <w:jc w:val="both"/>
              <w:rPr>
                <w:rFonts w:ascii="Times New Roman" w:hAnsi="Times New Roman" w:cs="Times New Roman"/>
                <w:sz w:val="28"/>
                <w:szCs w:val="28"/>
              </w:rPr>
            </w:pPr>
            <w:r>
              <w:rPr>
                <w:rFonts w:ascii="Times New Roman" w:hAnsi="Times New Roman" w:cs="Times New Roman"/>
                <w:sz w:val="28"/>
                <w:szCs w:val="28"/>
              </w:rPr>
              <w:t xml:space="preserve">Складність антикорупційного законодавства, низький рівень  підготовки працівників на місцях, </w:t>
            </w:r>
            <w:proofErr w:type="spellStart"/>
            <w:r>
              <w:rPr>
                <w:rFonts w:ascii="Times New Roman" w:hAnsi="Times New Roman" w:cs="Times New Roman"/>
                <w:sz w:val="28"/>
                <w:szCs w:val="28"/>
              </w:rPr>
              <w:t>недоброчесність</w:t>
            </w:r>
            <w:proofErr w:type="spellEnd"/>
            <w:r>
              <w:rPr>
                <w:rFonts w:ascii="Times New Roman" w:hAnsi="Times New Roman" w:cs="Times New Roman"/>
                <w:sz w:val="28"/>
                <w:szCs w:val="28"/>
              </w:rPr>
              <w:t>, недостатня визначеність на законодавчому рівні, розмитість понять</w:t>
            </w:r>
          </w:p>
        </w:tc>
        <w:tc>
          <w:tcPr>
            <w:tcW w:w="2550" w:type="dxa"/>
          </w:tcPr>
          <w:p w:rsidR="00681C2C" w:rsidRPr="00E71F34" w:rsidRDefault="00E71F34" w:rsidP="006747D5">
            <w:pPr>
              <w:jc w:val="both"/>
              <w:rPr>
                <w:rFonts w:ascii="Times New Roman" w:hAnsi="Times New Roman" w:cs="Times New Roman"/>
                <w:sz w:val="28"/>
                <w:szCs w:val="28"/>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судові процеси</w:t>
            </w:r>
          </w:p>
        </w:tc>
      </w:tr>
      <w:tr w:rsidR="00681C2C" w:rsidTr="007375D1">
        <w:trPr>
          <w:trHeight w:val="1971"/>
        </w:trPr>
        <w:tc>
          <w:tcPr>
            <w:tcW w:w="3083" w:type="dxa"/>
          </w:tcPr>
          <w:p w:rsidR="00681C2C" w:rsidRDefault="00A272EE" w:rsidP="00DE388B">
            <w:pPr>
              <w:jc w:val="both"/>
              <w:rPr>
                <w:rFonts w:ascii="Times New Roman" w:hAnsi="Times New Roman" w:cs="Times New Roman"/>
                <w:b/>
                <w:sz w:val="28"/>
                <w:szCs w:val="28"/>
              </w:rPr>
            </w:pPr>
            <w:r w:rsidRPr="00672640">
              <w:rPr>
                <w:rFonts w:ascii="Times New Roman" w:hAnsi="Times New Roman" w:cs="Times New Roman"/>
                <w:sz w:val="28"/>
                <w:szCs w:val="28"/>
              </w:rPr>
              <w:lastRenderedPageBreak/>
              <w:t>4.4.</w:t>
            </w:r>
            <w:r>
              <w:rPr>
                <w:rFonts w:ascii="Times New Roman" w:hAnsi="Times New Roman" w:cs="Times New Roman"/>
                <w:sz w:val="28"/>
                <w:szCs w:val="28"/>
              </w:rPr>
              <w:t xml:space="preserve"> Ймовірність недостатнього контролю за уповноваженими особами Управління щодо організації проведення спеціальної перевірки</w:t>
            </w:r>
          </w:p>
        </w:tc>
        <w:tc>
          <w:tcPr>
            <w:tcW w:w="5672" w:type="dxa"/>
          </w:tcPr>
          <w:p w:rsidR="00681C2C" w:rsidRDefault="00C37800" w:rsidP="00E71F34">
            <w:pPr>
              <w:jc w:val="both"/>
              <w:rPr>
                <w:rFonts w:ascii="Times New Roman" w:hAnsi="Times New Roman" w:cs="Times New Roman"/>
                <w:b/>
                <w:sz w:val="28"/>
                <w:szCs w:val="28"/>
              </w:rPr>
            </w:pPr>
            <w:r>
              <w:rPr>
                <w:rFonts w:ascii="Times New Roman" w:hAnsi="Times New Roman" w:cs="Times New Roman"/>
                <w:sz w:val="28"/>
                <w:szCs w:val="28"/>
              </w:rPr>
              <w:t>Зловживання повноваженнями та пов’язаними з цим можливостями з метою впровадження корупційних практик</w:t>
            </w:r>
          </w:p>
        </w:tc>
        <w:tc>
          <w:tcPr>
            <w:tcW w:w="3120" w:type="dxa"/>
          </w:tcPr>
          <w:p w:rsidR="00681C2C" w:rsidRDefault="00E71F34" w:rsidP="00E71F34">
            <w:pPr>
              <w:jc w:val="both"/>
              <w:rPr>
                <w:rFonts w:ascii="Times New Roman" w:hAnsi="Times New Roman" w:cs="Times New Roman"/>
                <w:sz w:val="28"/>
                <w:szCs w:val="28"/>
              </w:rPr>
            </w:pPr>
            <w:r>
              <w:rPr>
                <w:rFonts w:ascii="Times New Roman" w:hAnsi="Times New Roman" w:cs="Times New Roman"/>
                <w:sz w:val="28"/>
                <w:szCs w:val="28"/>
              </w:rPr>
              <w:t xml:space="preserve">Складність антикорупційного законодавства, низький рівень  підготовки працівників на місцях, </w:t>
            </w:r>
            <w:proofErr w:type="spellStart"/>
            <w:r>
              <w:rPr>
                <w:rFonts w:ascii="Times New Roman" w:hAnsi="Times New Roman" w:cs="Times New Roman"/>
                <w:sz w:val="28"/>
                <w:szCs w:val="28"/>
              </w:rPr>
              <w:t>недоброчесність</w:t>
            </w:r>
            <w:proofErr w:type="spellEnd"/>
            <w:r>
              <w:rPr>
                <w:rFonts w:ascii="Times New Roman" w:hAnsi="Times New Roman" w:cs="Times New Roman"/>
                <w:sz w:val="28"/>
                <w:szCs w:val="28"/>
              </w:rPr>
              <w:t>, недостатня визначеність на законодавчому рівні</w:t>
            </w:r>
          </w:p>
        </w:tc>
        <w:tc>
          <w:tcPr>
            <w:tcW w:w="2550" w:type="dxa"/>
          </w:tcPr>
          <w:p w:rsidR="00681C2C" w:rsidRPr="00E71F34" w:rsidRDefault="00E71F34" w:rsidP="006747D5">
            <w:pPr>
              <w:jc w:val="both"/>
              <w:rPr>
                <w:rFonts w:ascii="Times New Roman" w:hAnsi="Times New Roman" w:cs="Times New Roman"/>
                <w:sz w:val="28"/>
                <w:szCs w:val="28"/>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ритягнення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осіб</w:t>
            </w:r>
            <w:proofErr w:type="gramEnd"/>
            <w:r>
              <w:rPr>
                <w:rFonts w:ascii="Times New Roman" w:hAnsi="Times New Roman" w:cs="Times New Roman"/>
                <w:sz w:val="28"/>
                <w:szCs w:val="28"/>
              </w:rPr>
              <w:t xml:space="preserve"> до відповідальності, втрата репутації, судові процеси</w:t>
            </w:r>
          </w:p>
        </w:tc>
      </w:tr>
      <w:tr w:rsidR="00942E29" w:rsidTr="007375D1">
        <w:trPr>
          <w:trHeight w:val="89"/>
        </w:trPr>
        <w:tc>
          <w:tcPr>
            <w:tcW w:w="3083" w:type="dxa"/>
          </w:tcPr>
          <w:p w:rsidR="00942E29" w:rsidRPr="00E71F34" w:rsidRDefault="00A272EE" w:rsidP="00DB57AF">
            <w:pPr>
              <w:jc w:val="both"/>
              <w:rPr>
                <w:rFonts w:ascii="Times New Roman" w:hAnsi="Times New Roman" w:cs="Times New Roman"/>
                <w:sz w:val="28"/>
                <w:szCs w:val="28"/>
              </w:rPr>
            </w:pPr>
            <w:r w:rsidRPr="00672640">
              <w:rPr>
                <w:rFonts w:ascii="Times New Roman" w:hAnsi="Times New Roman" w:cs="Times New Roman"/>
                <w:sz w:val="28"/>
                <w:szCs w:val="28"/>
              </w:rPr>
              <w:t xml:space="preserve">5.1. </w:t>
            </w:r>
            <w:r>
              <w:rPr>
                <w:rFonts w:ascii="Times New Roman" w:hAnsi="Times New Roman" w:cs="Times New Roman"/>
                <w:sz w:val="28"/>
                <w:szCs w:val="28"/>
              </w:rPr>
              <w:t>Можливе недотримання бюджетного законодавства під час планування та використання фінансових ресурсів головними розпорядниками коштів обласного бюджету</w:t>
            </w:r>
          </w:p>
        </w:tc>
        <w:tc>
          <w:tcPr>
            <w:tcW w:w="5672" w:type="dxa"/>
          </w:tcPr>
          <w:p w:rsidR="00942E29" w:rsidRDefault="00942E29" w:rsidP="00B741ED">
            <w:pPr>
              <w:jc w:val="both"/>
              <w:rPr>
                <w:rFonts w:ascii="Times New Roman" w:hAnsi="Times New Roman" w:cs="Times New Roman"/>
                <w:b/>
                <w:sz w:val="28"/>
                <w:szCs w:val="28"/>
              </w:rPr>
            </w:pPr>
            <w:r>
              <w:rPr>
                <w:rFonts w:ascii="Times New Roman" w:hAnsi="Times New Roman" w:cs="Times New Roman"/>
                <w:sz w:val="28"/>
                <w:szCs w:val="28"/>
              </w:rPr>
              <w:t xml:space="preserve">Зловживання під час бюджетного планування, зацікавленість осіб при формуванні та розподілі коштів бюджету, не повідомлення про наявний конфлікт інтересів </w:t>
            </w:r>
            <w:r w:rsidR="00B741ED">
              <w:rPr>
                <w:rFonts w:ascii="Times New Roman" w:hAnsi="Times New Roman" w:cs="Times New Roman"/>
                <w:sz w:val="28"/>
                <w:szCs w:val="28"/>
              </w:rPr>
              <w:t>з метою отримання неправомірної вигоди</w:t>
            </w:r>
          </w:p>
        </w:tc>
        <w:tc>
          <w:tcPr>
            <w:tcW w:w="3120" w:type="dxa"/>
          </w:tcPr>
          <w:p w:rsidR="00942E29" w:rsidRDefault="00942E29" w:rsidP="00ED004F">
            <w:pPr>
              <w:jc w:val="both"/>
              <w:rPr>
                <w:rFonts w:ascii="Times New Roman" w:hAnsi="Times New Roman" w:cs="Times New Roman"/>
                <w:sz w:val="28"/>
                <w:szCs w:val="28"/>
              </w:rPr>
            </w:pPr>
            <w:r>
              <w:rPr>
                <w:rFonts w:ascii="Times New Roman" w:hAnsi="Times New Roman" w:cs="Times New Roman"/>
                <w:sz w:val="28"/>
                <w:szCs w:val="28"/>
              </w:rPr>
              <w:t>Складність, нечіткість, недостатня визначеність на законодавчому рівні процедур, недостатня прозорість</w:t>
            </w:r>
          </w:p>
        </w:tc>
        <w:tc>
          <w:tcPr>
            <w:tcW w:w="2550" w:type="dxa"/>
          </w:tcPr>
          <w:p w:rsidR="00942E29" w:rsidRDefault="00942E29" w:rsidP="00ED004F">
            <w:pPr>
              <w:jc w:val="both"/>
              <w:rPr>
                <w:rFonts w:ascii="Times New Roman" w:hAnsi="Times New Roman" w:cs="Times New Roman"/>
                <w:sz w:val="28"/>
                <w:szCs w:val="28"/>
              </w:rPr>
            </w:pPr>
            <w:r>
              <w:rPr>
                <w:rFonts w:ascii="Times New Roman" w:hAnsi="Times New Roman" w:cs="Times New Roman"/>
                <w:sz w:val="28"/>
                <w:szCs w:val="28"/>
              </w:rPr>
              <w:t>Притягнення осіб до відповідальності, втрата репутації, судові процеси</w:t>
            </w:r>
          </w:p>
        </w:tc>
      </w:tr>
      <w:tr w:rsidR="00A272EE" w:rsidTr="007375D1">
        <w:trPr>
          <w:trHeight w:val="89"/>
        </w:trPr>
        <w:tc>
          <w:tcPr>
            <w:tcW w:w="3083" w:type="dxa"/>
          </w:tcPr>
          <w:p w:rsidR="00A272EE" w:rsidRDefault="00A272EE" w:rsidP="00DB57AF">
            <w:pPr>
              <w:jc w:val="both"/>
              <w:rPr>
                <w:rFonts w:ascii="Times New Roman" w:hAnsi="Times New Roman" w:cs="Times New Roman"/>
                <w:b/>
                <w:sz w:val="28"/>
                <w:szCs w:val="28"/>
              </w:rPr>
            </w:pPr>
            <w:r>
              <w:rPr>
                <w:rFonts w:ascii="Times New Roman" w:hAnsi="Times New Roman" w:cs="Times New Roman"/>
                <w:sz w:val="28"/>
                <w:szCs w:val="28"/>
              </w:rPr>
              <w:t>5.2</w:t>
            </w:r>
            <w:r w:rsidRPr="00672640">
              <w:rPr>
                <w:rFonts w:ascii="Times New Roman" w:hAnsi="Times New Roman" w:cs="Times New Roman"/>
                <w:sz w:val="28"/>
                <w:szCs w:val="28"/>
              </w:rPr>
              <w:t xml:space="preserve">. </w:t>
            </w:r>
            <w:r>
              <w:rPr>
                <w:rFonts w:ascii="Times New Roman" w:hAnsi="Times New Roman" w:cs="Times New Roman"/>
                <w:sz w:val="28"/>
                <w:szCs w:val="28"/>
              </w:rPr>
              <w:t xml:space="preserve">Ймовірна наявність приватного інтересу під час планування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обласного бюджету на наступний рік та внесенні змін до нього</w:t>
            </w:r>
          </w:p>
        </w:tc>
        <w:tc>
          <w:tcPr>
            <w:tcW w:w="5672" w:type="dxa"/>
          </w:tcPr>
          <w:p w:rsidR="00A272EE" w:rsidRDefault="00E71F34" w:rsidP="00C37800">
            <w:pPr>
              <w:jc w:val="both"/>
              <w:rPr>
                <w:rFonts w:ascii="Times New Roman" w:hAnsi="Times New Roman" w:cs="Times New Roman"/>
                <w:b/>
                <w:sz w:val="28"/>
                <w:szCs w:val="28"/>
              </w:rPr>
            </w:pPr>
            <w:r>
              <w:rPr>
                <w:rFonts w:ascii="Times New Roman" w:hAnsi="Times New Roman" w:cs="Times New Roman"/>
                <w:sz w:val="28"/>
                <w:szCs w:val="28"/>
              </w:rPr>
              <w:t>Не повідомлення про конфлікт інтересів та його не врегулювання. Зловживання під час бюджетного планування, зацікавленість осіб при формува</w:t>
            </w:r>
            <w:r w:rsidR="00C37800">
              <w:rPr>
                <w:rFonts w:ascii="Times New Roman" w:hAnsi="Times New Roman" w:cs="Times New Roman"/>
                <w:sz w:val="28"/>
                <w:szCs w:val="28"/>
              </w:rPr>
              <w:t>нні та розподілі коштів бюджету з метою впровадження корупційних практик та особистого збагачення</w:t>
            </w:r>
          </w:p>
        </w:tc>
        <w:tc>
          <w:tcPr>
            <w:tcW w:w="3120" w:type="dxa"/>
          </w:tcPr>
          <w:p w:rsidR="00A272EE" w:rsidRDefault="00E71F34" w:rsidP="00ED004F">
            <w:pPr>
              <w:jc w:val="both"/>
              <w:rPr>
                <w:rFonts w:ascii="Times New Roman" w:hAnsi="Times New Roman" w:cs="Times New Roman"/>
                <w:sz w:val="28"/>
                <w:szCs w:val="28"/>
              </w:rPr>
            </w:pPr>
            <w:r>
              <w:rPr>
                <w:rFonts w:ascii="Times New Roman" w:hAnsi="Times New Roman" w:cs="Times New Roman"/>
                <w:sz w:val="28"/>
                <w:szCs w:val="28"/>
              </w:rPr>
              <w:t>Складність, нечіткість, недостатня визначеність на законодавчому рівні процедур, недостатня прозорість</w:t>
            </w:r>
          </w:p>
        </w:tc>
        <w:tc>
          <w:tcPr>
            <w:tcW w:w="2550" w:type="dxa"/>
          </w:tcPr>
          <w:p w:rsidR="00A272EE" w:rsidRDefault="00E71F34" w:rsidP="00ED004F">
            <w:pPr>
              <w:jc w:val="both"/>
              <w:rPr>
                <w:rFonts w:ascii="Times New Roman" w:hAnsi="Times New Roman" w:cs="Times New Roman"/>
                <w:sz w:val="28"/>
                <w:szCs w:val="28"/>
              </w:rPr>
            </w:pPr>
            <w:r>
              <w:rPr>
                <w:rFonts w:ascii="Times New Roman" w:hAnsi="Times New Roman" w:cs="Times New Roman"/>
                <w:sz w:val="28"/>
                <w:szCs w:val="28"/>
              </w:rPr>
              <w:t>Притягнення осіб до відповідальності, втрата репутації, судові процеси</w:t>
            </w:r>
          </w:p>
        </w:tc>
      </w:tr>
      <w:tr w:rsidR="00A272EE" w:rsidTr="007375D1">
        <w:trPr>
          <w:trHeight w:val="89"/>
        </w:trPr>
        <w:tc>
          <w:tcPr>
            <w:tcW w:w="3083" w:type="dxa"/>
          </w:tcPr>
          <w:p w:rsidR="00A272EE" w:rsidRDefault="00A272EE" w:rsidP="00DB57AF">
            <w:pPr>
              <w:jc w:val="both"/>
              <w:rPr>
                <w:rFonts w:ascii="Times New Roman" w:hAnsi="Times New Roman" w:cs="Times New Roman"/>
                <w:b/>
                <w:sz w:val="28"/>
                <w:szCs w:val="28"/>
              </w:rPr>
            </w:pPr>
            <w:r>
              <w:rPr>
                <w:rFonts w:ascii="Times New Roman" w:hAnsi="Times New Roman" w:cs="Times New Roman"/>
                <w:sz w:val="28"/>
                <w:szCs w:val="28"/>
              </w:rPr>
              <w:t>5.3</w:t>
            </w:r>
            <w:r w:rsidRPr="00672640">
              <w:rPr>
                <w:rFonts w:ascii="Times New Roman" w:hAnsi="Times New Roman" w:cs="Times New Roman"/>
                <w:sz w:val="28"/>
                <w:szCs w:val="28"/>
              </w:rPr>
              <w:t xml:space="preserve">. </w:t>
            </w:r>
            <w:r>
              <w:rPr>
                <w:rFonts w:ascii="Times New Roman" w:hAnsi="Times New Roman" w:cs="Times New Roman"/>
                <w:sz w:val="28"/>
                <w:szCs w:val="28"/>
              </w:rPr>
              <w:t xml:space="preserve">Можливість вибіркового підходу та дискреційні повноваження керівника щодо </w:t>
            </w:r>
            <w:r>
              <w:rPr>
                <w:rFonts w:ascii="Times New Roman" w:hAnsi="Times New Roman" w:cs="Times New Roman"/>
                <w:sz w:val="28"/>
                <w:szCs w:val="28"/>
              </w:rPr>
              <w:lastRenderedPageBreak/>
              <w:t>преміювання працівників Департаменту</w:t>
            </w:r>
          </w:p>
        </w:tc>
        <w:tc>
          <w:tcPr>
            <w:tcW w:w="5672" w:type="dxa"/>
          </w:tcPr>
          <w:p w:rsidR="00A272EE" w:rsidRDefault="00E71F34" w:rsidP="00B741ED">
            <w:pPr>
              <w:jc w:val="both"/>
              <w:rPr>
                <w:rFonts w:ascii="Times New Roman" w:hAnsi="Times New Roman" w:cs="Times New Roman"/>
                <w:b/>
                <w:sz w:val="28"/>
                <w:szCs w:val="28"/>
              </w:rPr>
            </w:pPr>
            <w:r>
              <w:rPr>
                <w:rFonts w:ascii="Times New Roman" w:hAnsi="Times New Roman" w:cs="Times New Roman"/>
                <w:sz w:val="28"/>
                <w:szCs w:val="28"/>
              </w:rPr>
              <w:lastRenderedPageBreak/>
              <w:t>Зловживання повноваженнями та пов’язаними з цим можливостями, дискреційні повноваження, умисне бажання</w:t>
            </w:r>
            <w:r w:rsidR="00412194">
              <w:rPr>
                <w:rFonts w:ascii="Times New Roman" w:hAnsi="Times New Roman" w:cs="Times New Roman"/>
                <w:sz w:val="28"/>
                <w:szCs w:val="28"/>
              </w:rPr>
              <w:t xml:space="preserve"> не преміювати не вигідну особу</w:t>
            </w:r>
            <w:r>
              <w:rPr>
                <w:rFonts w:ascii="Times New Roman" w:hAnsi="Times New Roman" w:cs="Times New Roman"/>
                <w:sz w:val="28"/>
                <w:szCs w:val="28"/>
              </w:rPr>
              <w:t xml:space="preserve">, </w:t>
            </w:r>
            <w:r w:rsidR="00B741ED">
              <w:rPr>
                <w:rFonts w:ascii="Times New Roman" w:hAnsi="Times New Roman" w:cs="Times New Roman"/>
                <w:sz w:val="28"/>
                <w:szCs w:val="28"/>
              </w:rPr>
              <w:t xml:space="preserve">з метою незаконного тиску на працівника </w:t>
            </w:r>
            <w:r w:rsidR="00B741ED">
              <w:rPr>
                <w:rFonts w:ascii="Times New Roman" w:hAnsi="Times New Roman" w:cs="Times New Roman"/>
                <w:sz w:val="28"/>
                <w:szCs w:val="28"/>
              </w:rPr>
              <w:lastRenderedPageBreak/>
              <w:t>(викривача)</w:t>
            </w:r>
          </w:p>
        </w:tc>
        <w:tc>
          <w:tcPr>
            <w:tcW w:w="3120" w:type="dxa"/>
          </w:tcPr>
          <w:p w:rsidR="00A272EE" w:rsidRDefault="00412194" w:rsidP="00ED004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Дискреційні повноваження, складність, нечіткість процедур, недостатня прозорість, зловживання </w:t>
            </w:r>
            <w:r>
              <w:rPr>
                <w:rFonts w:ascii="Times New Roman" w:hAnsi="Times New Roman" w:cs="Times New Roman"/>
                <w:sz w:val="28"/>
                <w:szCs w:val="28"/>
              </w:rPr>
              <w:lastRenderedPageBreak/>
              <w:t>повноваженнями</w:t>
            </w:r>
          </w:p>
        </w:tc>
        <w:tc>
          <w:tcPr>
            <w:tcW w:w="2550" w:type="dxa"/>
          </w:tcPr>
          <w:p w:rsidR="00A272EE" w:rsidRDefault="00412194" w:rsidP="00ED004F">
            <w:pPr>
              <w:jc w:val="both"/>
              <w:rPr>
                <w:rFonts w:ascii="Times New Roman" w:hAnsi="Times New Roman" w:cs="Times New Roman"/>
                <w:sz w:val="28"/>
                <w:szCs w:val="28"/>
              </w:rPr>
            </w:pPr>
            <w:r>
              <w:rPr>
                <w:rFonts w:ascii="Times New Roman" w:hAnsi="Times New Roman" w:cs="Times New Roman"/>
                <w:sz w:val="28"/>
                <w:szCs w:val="28"/>
              </w:rPr>
              <w:lastRenderedPageBreak/>
              <w:t>Притягнення осіб до відповідальності, втрата репутації, судові процеси</w:t>
            </w:r>
          </w:p>
        </w:tc>
      </w:tr>
      <w:tr w:rsidR="00942E29" w:rsidTr="007375D1">
        <w:trPr>
          <w:trHeight w:val="89"/>
        </w:trPr>
        <w:tc>
          <w:tcPr>
            <w:tcW w:w="3083" w:type="dxa"/>
          </w:tcPr>
          <w:p w:rsidR="00942E29" w:rsidRPr="00C37800" w:rsidRDefault="00A272EE" w:rsidP="00831680">
            <w:pPr>
              <w:jc w:val="both"/>
              <w:rPr>
                <w:rFonts w:ascii="Times New Roman" w:hAnsi="Times New Roman" w:cs="Times New Roman"/>
                <w:sz w:val="28"/>
                <w:szCs w:val="28"/>
              </w:rPr>
            </w:pPr>
            <w:r w:rsidRPr="00672640">
              <w:rPr>
                <w:rFonts w:ascii="Times New Roman" w:hAnsi="Times New Roman" w:cs="Times New Roman"/>
                <w:sz w:val="28"/>
                <w:szCs w:val="28"/>
              </w:rPr>
              <w:lastRenderedPageBreak/>
              <w:t>6.1. </w:t>
            </w:r>
            <w:r>
              <w:rPr>
                <w:rFonts w:ascii="Times New Roman" w:hAnsi="Times New Roman" w:cs="Times New Roman"/>
                <w:sz w:val="28"/>
                <w:szCs w:val="28"/>
              </w:rPr>
              <w:t>Можливий вплив зацікавлених третіх осіб при здійсненні процедури списання матеріальних цінностей, що перебувають на балансі Департаменту</w:t>
            </w:r>
            <w:r w:rsidRPr="00672640">
              <w:rPr>
                <w:rFonts w:ascii="Times New Roman" w:hAnsi="Times New Roman" w:cs="Times New Roman"/>
                <w:sz w:val="28"/>
                <w:szCs w:val="28"/>
              </w:rPr>
              <w:t xml:space="preserve"> </w:t>
            </w:r>
          </w:p>
        </w:tc>
        <w:tc>
          <w:tcPr>
            <w:tcW w:w="5672" w:type="dxa"/>
          </w:tcPr>
          <w:p w:rsidR="00942E29" w:rsidRDefault="00C37800" w:rsidP="00C37800">
            <w:pPr>
              <w:jc w:val="both"/>
              <w:rPr>
                <w:rFonts w:ascii="Times New Roman" w:hAnsi="Times New Roman" w:cs="Times New Roman"/>
                <w:b/>
                <w:sz w:val="28"/>
                <w:szCs w:val="28"/>
              </w:rPr>
            </w:pPr>
            <w:r>
              <w:rPr>
                <w:rFonts w:ascii="Times New Roman" w:hAnsi="Times New Roman" w:cs="Times New Roman"/>
                <w:sz w:val="28"/>
                <w:szCs w:val="28"/>
              </w:rPr>
              <w:t>З</w:t>
            </w:r>
            <w:r w:rsidR="00942E29">
              <w:rPr>
                <w:rFonts w:ascii="Times New Roman" w:hAnsi="Times New Roman" w:cs="Times New Roman"/>
                <w:sz w:val="28"/>
                <w:szCs w:val="28"/>
              </w:rPr>
              <w:t xml:space="preserve">ловживання повноваженнями та пов’язаними з цим </w:t>
            </w:r>
            <w:r>
              <w:rPr>
                <w:rFonts w:ascii="Times New Roman" w:hAnsi="Times New Roman" w:cs="Times New Roman"/>
                <w:sz w:val="28"/>
                <w:szCs w:val="28"/>
              </w:rPr>
              <w:t>можливостями посадовими особами</w:t>
            </w:r>
            <w:r w:rsidR="00942E29">
              <w:rPr>
                <w:rFonts w:ascii="Times New Roman" w:hAnsi="Times New Roman" w:cs="Times New Roman"/>
                <w:sz w:val="28"/>
                <w:szCs w:val="28"/>
              </w:rPr>
              <w:t xml:space="preserve"> </w:t>
            </w:r>
            <w:r w:rsidR="00B741ED">
              <w:rPr>
                <w:rFonts w:ascii="Times New Roman" w:hAnsi="Times New Roman" w:cs="Times New Roman"/>
                <w:sz w:val="28"/>
                <w:szCs w:val="28"/>
              </w:rPr>
              <w:t xml:space="preserve">з метою </w:t>
            </w:r>
            <w:r>
              <w:rPr>
                <w:rFonts w:ascii="Times New Roman" w:hAnsi="Times New Roman" w:cs="Times New Roman"/>
                <w:sz w:val="28"/>
                <w:szCs w:val="28"/>
              </w:rPr>
              <w:t>особистого збагачення</w:t>
            </w:r>
          </w:p>
        </w:tc>
        <w:tc>
          <w:tcPr>
            <w:tcW w:w="3120" w:type="dxa"/>
          </w:tcPr>
          <w:p w:rsidR="00942E29" w:rsidRDefault="00942E29" w:rsidP="00ED004F">
            <w:pPr>
              <w:jc w:val="both"/>
              <w:rPr>
                <w:rFonts w:ascii="Times New Roman" w:hAnsi="Times New Roman" w:cs="Times New Roman"/>
                <w:sz w:val="28"/>
                <w:szCs w:val="28"/>
              </w:rPr>
            </w:pPr>
            <w:r>
              <w:rPr>
                <w:rFonts w:ascii="Times New Roman" w:hAnsi="Times New Roman" w:cs="Times New Roman"/>
                <w:sz w:val="28"/>
                <w:szCs w:val="28"/>
              </w:rPr>
              <w:t>Складність, нечіткість, невизначеність на законодавчому рівні процедур, недостатня прозорість, зловживання повноваженнями</w:t>
            </w:r>
          </w:p>
        </w:tc>
        <w:tc>
          <w:tcPr>
            <w:tcW w:w="2550" w:type="dxa"/>
          </w:tcPr>
          <w:p w:rsidR="00942E29" w:rsidRDefault="00942E29" w:rsidP="00ED004F">
            <w:pPr>
              <w:jc w:val="both"/>
              <w:rPr>
                <w:rFonts w:ascii="Times New Roman" w:hAnsi="Times New Roman" w:cs="Times New Roman"/>
                <w:sz w:val="28"/>
                <w:szCs w:val="28"/>
              </w:rPr>
            </w:pPr>
            <w:r>
              <w:rPr>
                <w:rFonts w:ascii="Times New Roman" w:hAnsi="Times New Roman" w:cs="Times New Roman"/>
                <w:sz w:val="28"/>
                <w:szCs w:val="28"/>
              </w:rPr>
              <w:t>Притягнення осіб до відповідальності, втрата репутації, судові процеси</w:t>
            </w:r>
          </w:p>
        </w:tc>
      </w:tr>
      <w:tr w:rsidR="00A272EE" w:rsidTr="007375D1">
        <w:trPr>
          <w:trHeight w:val="89"/>
        </w:trPr>
        <w:tc>
          <w:tcPr>
            <w:tcW w:w="3083" w:type="dxa"/>
          </w:tcPr>
          <w:p w:rsidR="00A272EE" w:rsidRPr="00672640" w:rsidRDefault="00A272EE" w:rsidP="00A272EE">
            <w:pPr>
              <w:jc w:val="both"/>
              <w:rPr>
                <w:rFonts w:ascii="Times New Roman" w:hAnsi="Times New Roman" w:cs="Times New Roman"/>
                <w:sz w:val="28"/>
                <w:szCs w:val="28"/>
              </w:rPr>
            </w:pPr>
            <w:r>
              <w:rPr>
                <w:rFonts w:ascii="Times New Roman" w:hAnsi="Times New Roman" w:cs="Times New Roman"/>
                <w:sz w:val="28"/>
                <w:szCs w:val="28"/>
              </w:rPr>
              <w:t>6.2. Можливість зловживання повноваженнями уповноваженими особами при використанні миючих засобів</w:t>
            </w:r>
          </w:p>
        </w:tc>
        <w:tc>
          <w:tcPr>
            <w:tcW w:w="5672" w:type="dxa"/>
          </w:tcPr>
          <w:p w:rsidR="00A272EE" w:rsidRDefault="00412194" w:rsidP="00B741ED">
            <w:pPr>
              <w:jc w:val="both"/>
              <w:rPr>
                <w:rFonts w:ascii="Times New Roman" w:hAnsi="Times New Roman" w:cs="Times New Roman"/>
                <w:b/>
                <w:sz w:val="28"/>
                <w:szCs w:val="28"/>
              </w:rPr>
            </w:pPr>
            <w:r>
              <w:rPr>
                <w:rFonts w:ascii="Times New Roman" w:hAnsi="Times New Roman" w:cs="Times New Roman"/>
                <w:sz w:val="28"/>
                <w:szCs w:val="28"/>
              </w:rPr>
              <w:t>Зловживання повноваженнями та пов’язаними</w:t>
            </w:r>
            <w:r w:rsidR="00C37800">
              <w:rPr>
                <w:rFonts w:ascii="Times New Roman" w:hAnsi="Times New Roman" w:cs="Times New Roman"/>
                <w:sz w:val="28"/>
                <w:szCs w:val="28"/>
              </w:rPr>
              <w:t xml:space="preserve"> з цим можливостями</w:t>
            </w:r>
            <w:r w:rsidR="00B741ED">
              <w:rPr>
                <w:rFonts w:ascii="Times New Roman" w:hAnsi="Times New Roman" w:cs="Times New Roman"/>
                <w:sz w:val="28"/>
                <w:szCs w:val="28"/>
              </w:rPr>
              <w:t xml:space="preserve"> з метою особистої наживи</w:t>
            </w:r>
          </w:p>
        </w:tc>
        <w:tc>
          <w:tcPr>
            <w:tcW w:w="3120" w:type="dxa"/>
          </w:tcPr>
          <w:p w:rsidR="00A272EE" w:rsidRDefault="00412194" w:rsidP="00ED004F">
            <w:pPr>
              <w:jc w:val="both"/>
              <w:rPr>
                <w:rFonts w:ascii="Times New Roman" w:hAnsi="Times New Roman" w:cs="Times New Roman"/>
                <w:sz w:val="28"/>
                <w:szCs w:val="28"/>
              </w:rPr>
            </w:pPr>
            <w:r>
              <w:rPr>
                <w:rFonts w:ascii="Times New Roman" w:hAnsi="Times New Roman" w:cs="Times New Roman"/>
                <w:sz w:val="28"/>
                <w:szCs w:val="28"/>
              </w:rPr>
              <w:t>Дискреційні повноваження, складність, нечіткість процедур, недостатня прозорість, зловживання повноваженнями</w:t>
            </w:r>
          </w:p>
        </w:tc>
        <w:tc>
          <w:tcPr>
            <w:tcW w:w="2550" w:type="dxa"/>
          </w:tcPr>
          <w:p w:rsidR="00A272EE" w:rsidRDefault="00412194" w:rsidP="00ED004F">
            <w:pPr>
              <w:jc w:val="both"/>
              <w:rPr>
                <w:rFonts w:ascii="Times New Roman" w:hAnsi="Times New Roman" w:cs="Times New Roman"/>
                <w:sz w:val="28"/>
                <w:szCs w:val="28"/>
              </w:rPr>
            </w:pPr>
            <w:r>
              <w:rPr>
                <w:rFonts w:ascii="Times New Roman" w:hAnsi="Times New Roman" w:cs="Times New Roman"/>
                <w:sz w:val="28"/>
                <w:szCs w:val="28"/>
              </w:rPr>
              <w:t>Притягнення осіб до відповідальності, втрата репутації, судові процеси</w:t>
            </w:r>
          </w:p>
        </w:tc>
      </w:tr>
      <w:tr w:rsidR="00A272EE" w:rsidTr="007375D1">
        <w:trPr>
          <w:trHeight w:val="89"/>
        </w:trPr>
        <w:tc>
          <w:tcPr>
            <w:tcW w:w="3083" w:type="dxa"/>
          </w:tcPr>
          <w:p w:rsidR="00A272EE" w:rsidRPr="00672640" w:rsidRDefault="00A272EE" w:rsidP="00A272EE">
            <w:pPr>
              <w:jc w:val="both"/>
              <w:rPr>
                <w:rFonts w:ascii="Times New Roman" w:hAnsi="Times New Roman" w:cs="Times New Roman"/>
                <w:sz w:val="28"/>
                <w:szCs w:val="28"/>
              </w:rPr>
            </w:pPr>
            <w:r>
              <w:rPr>
                <w:rFonts w:ascii="Times New Roman" w:hAnsi="Times New Roman" w:cs="Times New Roman"/>
                <w:sz w:val="28"/>
                <w:szCs w:val="28"/>
              </w:rPr>
              <w:t>6.3</w:t>
            </w:r>
            <w:r w:rsidRPr="00672640">
              <w:rPr>
                <w:rFonts w:ascii="Times New Roman" w:hAnsi="Times New Roman" w:cs="Times New Roman"/>
                <w:sz w:val="28"/>
                <w:szCs w:val="28"/>
              </w:rPr>
              <w:t>. </w:t>
            </w:r>
            <w:r>
              <w:rPr>
                <w:rFonts w:ascii="Times New Roman" w:hAnsi="Times New Roman" w:cs="Times New Roman"/>
                <w:sz w:val="28"/>
                <w:szCs w:val="28"/>
              </w:rPr>
              <w:t>Можливе завищення (заниження) обсягів робіт при участі в складанні актів дефектів на капітальний та поточний середній ремонти автомобільних доріг загального користування місцевого значення</w:t>
            </w:r>
          </w:p>
        </w:tc>
        <w:tc>
          <w:tcPr>
            <w:tcW w:w="5672" w:type="dxa"/>
          </w:tcPr>
          <w:p w:rsidR="00A272EE" w:rsidRDefault="00C37800" w:rsidP="00B741ED">
            <w:pPr>
              <w:jc w:val="both"/>
              <w:rPr>
                <w:rFonts w:ascii="Times New Roman" w:hAnsi="Times New Roman" w:cs="Times New Roman"/>
                <w:b/>
                <w:sz w:val="28"/>
                <w:szCs w:val="28"/>
              </w:rPr>
            </w:pPr>
            <w:r>
              <w:rPr>
                <w:rFonts w:ascii="Times New Roman" w:hAnsi="Times New Roman" w:cs="Times New Roman"/>
                <w:sz w:val="28"/>
                <w:szCs w:val="28"/>
              </w:rPr>
              <w:t>З</w:t>
            </w:r>
            <w:r w:rsidR="00412194">
              <w:rPr>
                <w:rFonts w:ascii="Times New Roman" w:hAnsi="Times New Roman" w:cs="Times New Roman"/>
                <w:sz w:val="28"/>
                <w:szCs w:val="28"/>
              </w:rPr>
              <w:t xml:space="preserve">ловживання повноваженнями та пов’язаними з цим можливостями, дискреційні повноваження, умисне бажання до особистої наживи та задоволення приватного інтересу </w:t>
            </w:r>
            <w:r w:rsidR="00B741ED">
              <w:rPr>
                <w:rFonts w:ascii="Times New Roman" w:hAnsi="Times New Roman" w:cs="Times New Roman"/>
                <w:sz w:val="28"/>
                <w:szCs w:val="28"/>
              </w:rPr>
              <w:t>з метою збагачення</w:t>
            </w:r>
          </w:p>
        </w:tc>
        <w:tc>
          <w:tcPr>
            <w:tcW w:w="3120" w:type="dxa"/>
          </w:tcPr>
          <w:p w:rsidR="00A272EE" w:rsidRDefault="00412194" w:rsidP="00ED004F">
            <w:pPr>
              <w:jc w:val="both"/>
              <w:rPr>
                <w:rFonts w:ascii="Times New Roman" w:hAnsi="Times New Roman" w:cs="Times New Roman"/>
                <w:sz w:val="28"/>
                <w:szCs w:val="28"/>
              </w:rPr>
            </w:pPr>
            <w:r>
              <w:rPr>
                <w:rFonts w:ascii="Times New Roman" w:hAnsi="Times New Roman" w:cs="Times New Roman"/>
                <w:sz w:val="28"/>
                <w:szCs w:val="28"/>
              </w:rPr>
              <w:t>Дискреційні повноваження, складність, нечіткість процедур, недостатня прозорість, зловживання повноваженнями</w:t>
            </w:r>
          </w:p>
        </w:tc>
        <w:tc>
          <w:tcPr>
            <w:tcW w:w="2550" w:type="dxa"/>
          </w:tcPr>
          <w:p w:rsidR="00A272EE" w:rsidRDefault="00412194" w:rsidP="00ED004F">
            <w:pPr>
              <w:jc w:val="both"/>
              <w:rPr>
                <w:rFonts w:ascii="Times New Roman" w:hAnsi="Times New Roman" w:cs="Times New Roman"/>
                <w:sz w:val="28"/>
                <w:szCs w:val="28"/>
              </w:rPr>
            </w:pPr>
            <w:r>
              <w:rPr>
                <w:rFonts w:ascii="Times New Roman" w:hAnsi="Times New Roman" w:cs="Times New Roman"/>
                <w:sz w:val="28"/>
                <w:szCs w:val="28"/>
              </w:rPr>
              <w:t>Притягнення осіб до відповідальності, втрата репутації, судові процеси</w:t>
            </w:r>
          </w:p>
        </w:tc>
      </w:tr>
      <w:tr w:rsidR="00A272EE" w:rsidTr="007375D1">
        <w:trPr>
          <w:trHeight w:val="89"/>
        </w:trPr>
        <w:tc>
          <w:tcPr>
            <w:tcW w:w="3083" w:type="dxa"/>
          </w:tcPr>
          <w:p w:rsidR="00A272EE" w:rsidRPr="00672640" w:rsidRDefault="00AF45EB" w:rsidP="00A272EE">
            <w:pPr>
              <w:jc w:val="both"/>
              <w:rPr>
                <w:rFonts w:ascii="Times New Roman" w:hAnsi="Times New Roman" w:cs="Times New Roman"/>
                <w:sz w:val="28"/>
                <w:szCs w:val="28"/>
              </w:rPr>
            </w:pPr>
            <w:r>
              <w:rPr>
                <w:rFonts w:ascii="Times New Roman" w:hAnsi="Times New Roman" w:cs="Times New Roman"/>
                <w:sz w:val="28"/>
                <w:szCs w:val="28"/>
              </w:rPr>
              <w:t>6.4</w:t>
            </w:r>
            <w:r w:rsidRPr="00672640">
              <w:rPr>
                <w:rFonts w:ascii="Times New Roman" w:hAnsi="Times New Roman" w:cs="Times New Roman"/>
                <w:sz w:val="28"/>
                <w:szCs w:val="28"/>
              </w:rPr>
              <w:t>. Можливе</w:t>
            </w:r>
            <w:r>
              <w:rPr>
                <w:rFonts w:ascii="Times New Roman" w:hAnsi="Times New Roman" w:cs="Times New Roman"/>
                <w:sz w:val="28"/>
                <w:szCs w:val="28"/>
              </w:rPr>
              <w:t xml:space="preserve"> погодження актів </w:t>
            </w:r>
            <w:r>
              <w:rPr>
                <w:rFonts w:ascii="Times New Roman" w:hAnsi="Times New Roman" w:cs="Times New Roman"/>
                <w:sz w:val="28"/>
                <w:szCs w:val="28"/>
              </w:rPr>
              <w:lastRenderedPageBreak/>
              <w:t>приймання виконаних робіт із завищеними цінами на будівельні матеріали на роботи, що не передбачені договірною ціною, без підтвердження їх вартості</w:t>
            </w:r>
          </w:p>
        </w:tc>
        <w:tc>
          <w:tcPr>
            <w:tcW w:w="5672" w:type="dxa"/>
          </w:tcPr>
          <w:p w:rsidR="00A272EE" w:rsidRDefault="00412194" w:rsidP="00B741ED">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Зловживання повноваженнями та пов’язаними з цим можливостями, </w:t>
            </w:r>
            <w:r>
              <w:rPr>
                <w:rFonts w:ascii="Times New Roman" w:hAnsi="Times New Roman" w:cs="Times New Roman"/>
                <w:sz w:val="28"/>
                <w:szCs w:val="28"/>
              </w:rPr>
              <w:lastRenderedPageBreak/>
              <w:t>дискреційні повноваження, умисне бажання до особистої наживи та задоволення приватного інтересу</w:t>
            </w:r>
            <w:r w:rsidR="00B741ED">
              <w:rPr>
                <w:rFonts w:ascii="Times New Roman" w:hAnsi="Times New Roman" w:cs="Times New Roman"/>
                <w:sz w:val="28"/>
                <w:szCs w:val="28"/>
              </w:rPr>
              <w:t xml:space="preserve"> з метою отримання неправомірної вигоди</w:t>
            </w:r>
          </w:p>
        </w:tc>
        <w:tc>
          <w:tcPr>
            <w:tcW w:w="3120" w:type="dxa"/>
          </w:tcPr>
          <w:p w:rsidR="00A272EE" w:rsidRDefault="00412194" w:rsidP="00ED004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Дискреційні повноваження, складність, </w:t>
            </w:r>
            <w:r>
              <w:rPr>
                <w:rFonts w:ascii="Times New Roman" w:hAnsi="Times New Roman" w:cs="Times New Roman"/>
                <w:sz w:val="28"/>
                <w:szCs w:val="28"/>
              </w:rPr>
              <w:lastRenderedPageBreak/>
              <w:t>нечіткість процедур, недостатня прозорість, зловживання повноваженнями</w:t>
            </w:r>
          </w:p>
        </w:tc>
        <w:tc>
          <w:tcPr>
            <w:tcW w:w="2550" w:type="dxa"/>
          </w:tcPr>
          <w:p w:rsidR="00A272EE" w:rsidRDefault="00412194" w:rsidP="00ED004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Притягнення осіб до </w:t>
            </w:r>
            <w:r>
              <w:rPr>
                <w:rFonts w:ascii="Times New Roman" w:hAnsi="Times New Roman" w:cs="Times New Roman"/>
                <w:sz w:val="28"/>
                <w:szCs w:val="28"/>
              </w:rPr>
              <w:lastRenderedPageBreak/>
              <w:t>відповідальності, втрата репутації, судові процеси</w:t>
            </w:r>
          </w:p>
        </w:tc>
      </w:tr>
      <w:tr w:rsidR="00A272EE" w:rsidTr="007375D1">
        <w:trPr>
          <w:trHeight w:val="89"/>
        </w:trPr>
        <w:tc>
          <w:tcPr>
            <w:tcW w:w="3083" w:type="dxa"/>
          </w:tcPr>
          <w:p w:rsidR="00A272EE" w:rsidRPr="00672640" w:rsidRDefault="00AF45EB" w:rsidP="00A272EE">
            <w:pPr>
              <w:jc w:val="both"/>
              <w:rPr>
                <w:rFonts w:ascii="Times New Roman" w:hAnsi="Times New Roman" w:cs="Times New Roman"/>
                <w:sz w:val="28"/>
                <w:szCs w:val="28"/>
              </w:rPr>
            </w:pPr>
            <w:r w:rsidRPr="00F12898">
              <w:rPr>
                <w:rFonts w:ascii="Times New Roman" w:hAnsi="Times New Roman" w:cs="Times New Roman"/>
                <w:sz w:val="28"/>
                <w:szCs w:val="28"/>
                <w:lang w:val="ru-RU"/>
              </w:rPr>
              <w:lastRenderedPageBreak/>
              <w:t>6.5</w:t>
            </w:r>
            <w:r>
              <w:rPr>
                <w:rFonts w:ascii="Times New Roman" w:hAnsi="Times New Roman" w:cs="Times New Roman"/>
                <w:sz w:val="28"/>
                <w:szCs w:val="28"/>
              </w:rPr>
              <w:t xml:space="preserve"> </w:t>
            </w:r>
            <w:r w:rsidRPr="00C02E49">
              <w:rPr>
                <w:rFonts w:ascii="Times New Roman" w:hAnsi="Times New Roman" w:cs="Times New Roman"/>
                <w:sz w:val="28"/>
                <w:szCs w:val="28"/>
              </w:rPr>
              <w:t>Корупційна заміна цільового призначення земельної ділянки</w:t>
            </w:r>
          </w:p>
        </w:tc>
        <w:tc>
          <w:tcPr>
            <w:tcW w:w="5672" w:type="dxa"/>
          </w:tcPr>
          <w:p w:rsidR="00A272EE" w:rsidRPr="00210D2A" w:rsidRDefault="00210D2A" w:rsidP="00831680">
            <w:pPr>
              <w:jc w:val="both"/>
              <w:rPr>
                <w:rFonts w:ascii="Times New Roman" w:hAnsi="Times New Roman" w:cs="Times New Roman"/>
                <w:b/>
                <w:sz w:val="28"/>
                <w:szCs w:val="28"/>
              </w:rPr>
            </w:pPr>
            <w:r w:rsidRPr="00210D2A">
              <w:rPr>
                <w:rFonts w:ascii="Times New Roman" w:hAnsi="Times New Roman" w:cs="Times New Roman"/>
                <w:sz w:val="28"/>
                <w:szCs w:val="28"/>
              </w:rPr>
              <w:t>Процедура зміни цільового призначення земельної ділянки в Україні є застарілою та організаційно складною, що створює умови для поширення корупційних практик</w:t>
            </w:r>
          </w:p>
        </w:tc>
        <w:tc>
          <w:tcPr>
            <w:tcW w:w="3120" w:type="dxa"/>
          </w:tcPr>
          <w:p w:rsidR="009D4AD4" w:rsidRDefault="00716103" w:rsidP="00ED004F">
            <w:pPr>
              <w:jc w:val="both"/>
              <w:rPr>
                <w:rFonts w:ascii="Times New Roman" w:hAnsi="Times New Roman" w:cs="Times New Roman"/>
                <w:sz w:val="28"/>
                <w:szCs w:val="28"/>
              </w:rPr>
            </w:pPr>
            <w:r>
              <w:rPr>
                <w:rFonts w:ascii="Times New Roman" w:hAnsi="Times New Roman" w:cs="Times New Roman"/>
                <w:sz w:val="28"/>
                <w:szCs w:val="28"/>
              </w:rPr>
              <w:t>Б</w:t>
            </w:r>
            <w:r w:rsidR="00210D2A" w:rsidRPr="00716103">
              <w:rPr>
                <w:rFonts w:ascii="Times New Roman" w:hAnsi="Times New Roman" w:cs="Times New Roman"/>
                <w:sz w:val="28"/>
                <w:szCs w:val="28"/>
              </w:rPr>
              <w:t>езоплатність процедури</w:t>
            </w:r>
          </w:p>
          <w:p w:rsidR="00A272EE" w:rsidRPr="00716103" w:rsidRDefault="009D4AD4" w:rsidP="00ED004F">
            <w:pPr>
              <w:jc w:val="both"/>
              <w:rPr>
                <w:rFonts w:ascii="Times New Roman" w:hAnsi="Times New Roman" w:cs="Times New Roman"/>
                <w:sz w:val="28"/>
                <w:szCs w:val="28"/>
              </w:rPr>
            </w:pPr>
            <w:r>
              <w:rPr>
                <w:rFonts w:ascii="Times New Roman" w:hAnsi="Times New Roman" w:cs="Times New Roman"/>
                <w:sz w:val="28"/>
                <w:szCs w:val="28"/>
              </w:rPr>
              <w:t>Зловживання</w:t>
            </w:r>
            <w:r w:rsidR="00210D2A" w:rsidRPr="00716103">
              <w:rPr>
                <w:rFonts w:ascii="Times New Roman" w:hAnsi="Times New Roman" w:cs="Times New Roman"/>
                <w:sz w:val="28"/>
                <w:szCs w:val="28"/>
              </w:rPr>
              <w:t xml:space="preserve"> поса</w:t>
            </w:r>
            <w:r>
              <w:rPr>
                <w:rFonts w:ascii="Times New Roman" w:hAnsi="Times New Roman" w:cs="Times New Roman"/>
                <w:sz w:val="28"/>
                <w:szCs w:val="28"/>
              </w:rPr>
              <w:t>дової особи</w:t>
            </w:r>
            <w:r w:rsidR="00210D2A" w:rsidRPr="00716103">
              <w:rPr>
                <w:rFonts w:ascii="Times New Roman" w:hAnsi="Times New Roman" w:cs="Times New Roman"/>
                <w:sz w:val="28"/>
                <w:szCs w:val="28"/>
              </w:rPr>
              <w:t xml:space="preserve"> вмо</w:t>
            </w:r>
            <w:r w:rsidR="00716103" w:rsidRPr="00716103">
              <w:rPr>
                <w:rFonts w:ascii="Times New Roman" w:hAnsi="Times New Roman" w:cs="Times New Roman"/>
                <w:sz w:val="28"/>
                <w:szCs w:val="28"/>
              </w:rPr>
              <w:t>тивованої неправомірною вигодою</w:t>
            </w:r>
          </w:p>
        </w:tc>
        <w:tc>
          <w:tcPr>
            <w:tcW w:w="2550" w:type="dxa"/>
          </w:tcPr>
          <w:p w:rsidR="00A272EE" w:rsidRDefault="00210D2A" w:rsidP="00ED004F">
            <w:pPr>
              <w:jc w:val="both"/>
              <w:rPr>
                <w:rFonts w:ascii="Times New Roman" w:hAnsi="Times New Roman" w:cs="Times New Roman"/>
                <w:sz w:val="28"/>
                <w:szCs w:val="28"/>
              </w:rPr>
            </w:pPr>
            <w:r>
              <w:rPr>
                <w:rFonts w:ascii="Times New Roman" w:hAnsi="Times New Roman" w:cs="Times New Roman"/>
                <w:sz w:val="28"/>
                <w:szCs w:val="28"/>
              </w:rPr>
              <w:t>Притягнення осіб до відповідальності, втрата репутації, судові процеси</w:t>
            </w:r>
          </w:p>
        </w:tc>
      </w:tr>
      <w:tr w:rsidR="00A272EE" w:rsidTr="007375D1">
        <w:trPr>
          <w:trHeight w:val="89"/>
        </w:trPr>
        <w:tc>
          <w:tcPr>
            <w:tcW w:w="3083" w:type="dxa"/>
          </w:tcPr>
          <w:p w:rsidR="00A272EE" w:rsidRPr="00672640" w:rsidRDefault="00AF45EB" w:rsidP="00A272EE">
            <w:pPr>
              <w:jc w:val="both"/>
              <w:rPr>
                <w:rFonts w:ascii="Times New Roman" w:hAnsi="Times New Roman" w:cs="Times New Roman"/>
                <w:sz w:val="28"/>
                <w:szCs w:val="28"/>
              </w:rPr>
            </w:pPr>
            <w:r w:rsidRPr="00F12898">
              <w:rPr>
                <w:rFonts w:ascii="Times New Roman" w:hAnsi="Times New Roman" w:cs="Times New Roman"/>
                <w:sz w:val="28"/>
                <w:szCs w:val="28"/>
                <w:lang w:val="ru-RU"/>
              </w:rPr>
              <w:t>6.6</w:t>
            </w:r>
            <w:r>
              <w:rPr>
                <w:rFonts w:ascii="Times New Roman" w:hAnsi="Times New Roman" w:cs="Times New Roman"/>
                <w:sz w:val="28"/>
                <w:szCs w:val="28"/>
              </w:rPr>
              <w:t xml:space="preserve"> Передача прав на земельну ділянку в обхід процедури аукціоні</w:t>
            </w:r>
            <w:proofErr w:type="gramStart"/>
            <w:r>
              <w:rPr>
                <w:rFonts w:ascii="Times New Roman" w:hAnsi="Times New Roman" w:cs="Times New Roman"/>
                <w:sz w:val="28"/>
                <w:szCs w:val="28"/>
              </w:rPr>
              <w:t>в</w:t>
            </w:r>
            <w:proofErr w:type="gramEnd"/>
          </w:p>
        </w:tc>
        <w:tc>
          <w:tcPr>
            <w:tcW w:w="5672" w:type="dxa"/>
          </w:tcPr>
          <w:p w:rsidR="00A272EE" w:rsidRPr="00716103" w:rsidRDefault="00716103" w:rsidP="00716103">
            <w:pPr>
              <w:jc w:val="both"/>
              <w:rPr>
                <w:rFonts w:ascii="Times New Roman" w:hAnsi="Times New Roman" w:cs="Times New Roman"/>
                <w:b/>
                <w:sz w:val="28"/>
                <w:szCs w:val="28"/>
              </w:rPr>
            </w:pPr>
            <w:proofErr w:type="spellStart"/>
            <w:r w:rsidRPr="00716103">
              <w:rPr>
                <w:rFonts w:ascii="Times New Roman" w:hAnsi="Times New Roman" w:cs="Times New Roman"/>
                <w:sz w:val="28"/>
                <w:szCs w:val="28"/>
              </w:rPr>
              <w:t>Недоброчесність</w:t>
            </w:r>
            <w:proofErr w:type="spellEnd"/>
            <w:r w:rsidRPr="00716103">
              <w:rPr>
                <w:rFonts w:ascii="Times New Roman" w:hAnsi="Times New Roman" w:cs="Times New Roman"/>
                <w:sz w:val="28"/>
                <w:szCs w:val="28"/>
              </w:rPr>
              <w:t xml:space="preserve"> посадових осіб, які у змові з приватними забудовниками, уникаючи земельних аукціонів, передають за безцінь права на державний актив. Для цього посадові особи розташовують невелику нежитлову тимчасову споруду на економічно привабливих для забудовників землях. У подальшому споруді надають статус капітальної</w:t>
            </w:r>
          </w:p>
        </w:tc>
        <w:tc>
          <w:tcPr>
            <w:tcW w:w="3120" w:type="dxa"/>
          </w:tcPr>
          <w:p w:rsidR="00A272EE" w:rsidRPr="00716103" w:rsidRDefault="00716103" w:rsidP="00ED004F">
            <w:pPr>
              <w:jc w:val="both"/>
              <w:rPr>
                <w:rFonts w:ascii="Times New Roman" w:hAnsi="Times New Roman" w:cs="Times New Roman"/>
                <w:sz w:val="28"/>
                <w:szCs w:val="28"/>
              </w:rPr>
            </w:pPr>
            <w:r>
              <w:rPr>
                <w:rFonts w:ascii="Times New Roman" w:hAnsi="Times New Roman" w:cs="Times New Roman"/>
                <w:sz w:val="28"/>
                <w:szCs w:val="28"/>
              </w:rPr>
              <w:t>Зловживання п</w:t>
            </w:r>
            <w:r w:rsidRPr="00716103">
              <w:rPr>
                <w:rFonts w:ascii="Times New Roman" w:hAnsi="Times New Roman" w:cs="Times New Roman"/>
                <w:sz w:val="28"/>
                <w:szCs w:val="28"/>
              </w:rPr>
              <w:t>раво</w:t>
            </w:r>
            <w:r>
              <w:rPr>
                <w:rFonts w:ascii="Times New Roman" w:hAnsi="Times New Roman" w:cs="Times New Roman"/>
                <w:sz w:val="28"/>
                <w:szCs w:val="28"/>
              </w:rPr>
              <w:t>м</w:t>
            </w:r>
            <w:r w:rsidRPr="00716103">
              <w:rPr>
                <w:rFonts w:ascii="Times New Roman" w:hAnsi="Times New Roman" w:cs="Times New Roman"/>
                <w:sz w:val="28"/>
                <w:szCs w:val="28"/>
              </w:rPr>
              <w:t xml:space="preserve"> власності на об’єкт дозволяє в обхід аукціону отримати право на земельну ділянку необмеженої площі без земельних торгів за ціну, яка набагато нижча за ринкову.</w:t>
            </w:r>
          </w:p>
        </w:tc>
        <w:tc>
          <w:tcPr>
            <w:tcW w:w="2550" w:type="dxa"/>
          </w:tcPr>
          <w:p w:rsidR="00A272EE" w:rsidRDefault="00716103" w:rsidP="00ED004F">
            <w:pPr>
              <w:jc w:val="both"/>
              <w:rPr>
                <w:rFonts w:ascii="Times New Roman" w:hAnsi="Times New Roman" w:cs="Times New Roman"/>
                <w:sz w:val="28"/>
                <w:szCs w:val="28"/>
              </w:rPr>
            </w:pPr>
            <w:r>
              <w:rPr>
                <w:rFonts w:ascii="Times New Roman" w:hAnsi="Times New Roman" w:cs="Times New Roman"/>
                <w:sz w:val="28"/>
                <w:szCs w:val="28"/>
              </w:rPr>
              <w:t>Притягнення осіб до відповідальності, втрата репутації, судові процеси</w:t>
            </w:r>
          </w:p>
        </w:tc>
      </w:tr>
      <w:tr w:rsidR="00A272EE" w:rsidTr="007375D1">
        <w:trPr>
          <w:trHeight w:val="89"/>
        </w:trPr>
        <w:tc>
          <w:tcPr>
            <w:tcW w:w="3083" w:type="dxa"/>
          </w:tcPr>
          <w:p w:rsidR="00A272EE" w:rsidRPr="00672640" w:rsidRDefault="00AF45EB" w:rsidP="00A272EE">
            <w:pPr>
              <w:jc w:val="both"/>
              <w:rPr>
                <w:rFonts w:ascii="Times New Roman" w:hAnsi="Times New Roman" w:cs="Times New Roman"/>
                <w:sz w:val="28"/>
                <w:szCs w:val="28"/>
              </w:rPr>
            </w:pPr>
            <w:r w:rsidRPr="00F12898">
              <w:rPr>
                <w:rFonts w:ascii="Times New Roman" w:hAnsi="Times New Roman" w:cs="Times New Roman"/>
                <w:sz w:val="28"/>
                <w:szCs w:val="28"/>
                <w:lang w:val="ru-RU"/>
              </w:rPr>
              <w:t>6.7</w:t>
            </w:r>
            <w:r>
              <w:rPr>
                <w:rFonts w:ascii="Times New Roman" w:hAnsi="Times New Roman" w:cs="Times New Roman"/>
                <w:sz w:val="28"/>
                <w:szCs w:val="28"/>
              </w:rPr>
              <w:t xml:space="preserve"> Протиправна забудова на землях, які передані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ідприємствам, установам та організаціям на правах постійного користування</w:t>
            </w:r>
          </w:p>
        </w:tc>
        <w:tc>
          <w:tcPr>
            <w:tcW w:w="5672" w:type="dxa"/>
          </w:tcPr>
          <w:p w:rsidR="00A272EE" w:rsidRPr="00716103" w:rsidRDefault="00716103" w:rsidP="00831680">
            <w:pPr>
              <w:jc w:val="both"/>
              <w:rPr>
                <w:rFonts w:ascii="Times New Roman" w:hAnsi="Times New Roman" w:cs="Times New Roman"/>
                <w:b/>
                <w:sz w:val="28"/>
                <w:szCs w:val="28"/>
              </w:rPr>
            </w:pPr>
            <w:r w:rsidRPr="00716103">
              <w:rPr>
                <w:rFonts w:ascii="Times New Roman" w:hAnsi="Times New Roman" w:cs="Times New Roman"/>
                <w:sz w:val="28"/>
                <w:szCs w:val="28"/>
              </w:rPr>
              <w:t xml:space="preserve">Законодавством не передбачені критерії, за якими землі державної та комунальної власності передаються підприємствам, установам та організаціям державної та/або комунальної власності у постійне користування. Відсутній також якісний облік таких земель, що призводить до неефективного використання та втрат </w:t>
            </w:r>
            <w:r w:rsidRPr="00716103">
              <w:rPr>
                <w:rFonts w:ascii="Times New Roman" w:hAnsi="Times New Roman" w:cs="Times New Roman"/>
                <w:sz w:val="28"/>
                <w:szCs w:val="28"/>
              </w:rPr>
              <w:lastRenderedPageBreak/>
              <w:t>земельного активу</w:t>
            </w:r>
          </w:p>
        </w:tc>
        <w:tc>
          <w:tcPr>
            <w:tcW w:w="3120" w:type="dxa"/>
          </w:tcPr>
          <w:p w:rsidR="00A272EE" w:rsidRDefault="00716103" w:rsidP="00ED004F">
            <w:pPr>
              <w:jc w:val="both"/>
              <w:rPr>
                <w:rFonts w:ascii="Times New Roman" w:hAnsi="Times New Roman" w:cs="Times New Roman"/>
                <w:sz w:val="28"/>
                <w:szCs w:val="28"/>
              </w:rPr>
            </w:pPr>
            <w:r>
              <w:rPr>
                <w:rFonts w:ascii="Times New Roman" w:hAnsi="Times New Roman" w:cs="Times New Roman"/>
                <w:sz w:val="28"/>
                <w:szCs w:val="28"/>
              </w:rPr>
              <w:lastRenderedPageBreak/>
              <w:t>Зловживання п</w:t>
            </w:r>
            <w:r w:rsidRPr="00716103">
              <w:rPr>
                <w:rFonts w:ascii="Times New Roman" w:hAnsi="Times New Roman" w:cs="Times New Roman"/>
                <w:sz w:val="28"/>
                <w:szCs w:val="28"/>
              </w:rPr>
              <w:t>раво</w:t>
            </w:r>
            <w:r>
              <w:rPr>
                <w:rFonts w:ascii="Times New Roman" w:hAnsi="Times New Roman" w:cs="Times New Roman"/>
                <w:sz w:val="28"/>
                <w:szCs w:val="28"/>
              </w:rPr>
              <w:t>м, складність, нечіткість процедур, недостатня прозорість, зловживання повноваженнями</w:t>
            </w:r>
          </w:p>
        </w:tc>
        <w:tc>
          <w:tcPr>
            <w:tcW w:w="2550" w:type="dxa"/>
          </w:tcPr>
          <w:p w:rsidR="00A272EE" w:rsidRDefault="00716103" w:rsidP="00ED004F">
            <w:pPr>
              <w:jc w:val="both"/>
              <w:rPr>
                <w:rFonts w:ascii="Times New Roman" w:hAnsi="Times New Roman" w:cs="Times New Roman"/>
                <w:sz w:val="28"/>
                <w:szCs w:val="28"/>
              </w:rPr>
            </w:pPr>
            <w:r>
              <w:rPr>
                <w:rFonts w:ascii="Times New Roman" w:hAnsi="Times New Roman" w:cs="Times New Roman"/>
                <w:sz w:val="28"/>
                <w:szCs w:val="28"/>
              </w:rPr>
              <w:t>Притягнення осіб до відповідальності, втрата репутації, судові процеси</w:t>
            </w:r>
          </w:p>
        </w:tc>
      </w:tr>
      <w:tr w:rsidR="00A272EE" w:rsidTr="007375D1">
        <w:trPr>
          <w:trHeight w:val="89"/>
        </w:trPr>
        <w:tc>
          <w:tcPr>
            <w:tcW w:w="3083" w:type="dxa"/>
          </w:tcPr>
          <w:p w:rsidR="00A272EE" w:rsidRPr="00672640" w:rsidRDefault="00AF45EB" w:rsidP="00A272EE">
            <w:pPr>
              <w:jc w:val="both"/>
              <w:rPr>
                <w:rFonts w:ascii="Times New Roman" w:hAnsi="Times New Roman" w:cs="Times New Roman"/>
                <w:sz w:val="28"/>
                <w:szCs w:val="28"/>
              </w:rPr>
            </w:pPr>
            <w:r w:rsidRPr="00F12898">
              <w:rPr>
                <w:rFonts w:ascii="Times New Roman" w:hAnsi="Times New Roman" w:cs="Times New Roman"/>
                <w:sz w:val="28"/>
                <w:szCs w:val="28"/>
              </w:rPr>
              <w:lastRenderedPageBreak/>
              <w:t>6.</w:t>
            </w:r>
            <w:r w:rsidRPr="00F12898">
              <w:rPr>
                <w:rFonts w:ascii="Times New Roman" w:hAnsi="Times New Roman" w:cs="Times New Roman"/>
                <w:sz w:val="28"/>
                <w:szCs w:val="28"/>
                <w:lang w:val="ru-RU"/>
              </w:rPr>
              <w:t>8</w:t>
            </w:r>
            <w:r>
              <w:rPr>
                <w:rFonts w:ascii="Times New Roman" w:hAnsi="Times New Roman" w:cs="Times New Roman"/>
                <w:sz w:val="28"/>
                <w:szCs w:val="28"/>
              </w:rPr>
              <w:t xml:space="preserve"> Відмова від права постійного користування земельною ділянкою на користь третіх осіб</w:t>
            </w:r>
          </w:p>
        </w:tc>
        <w:tc>
          <w:tcPr>
            <w:tcW w:w="5672" w:type="dxa"/>
          </w:tcPr>
          <w:p w:rsidR="00A272EE" w:rsidRPr="009D4AD4" w:rsidRDefault="009D4AD4" w:rsidP="00831680">
            <w:pPr>
              <w:jc w:val="both"/>
              <w:rPr>
                <w:rFonts w:ascii="Times New Roman" w:hAnsi="Times New Roman" w:cs="Times New Roman"/>
                <w:b/>
                <w:sz w:val="28"/>
                <w:szCs w:val="28"/>
              </w:rPr>
            </w:pPr>
            <w:r w:rsidRPr="009D4AD4">
              <w:rPr>
                <w:rFonts w:ascii="Times New Roman" w:hAnsi="Times New Roman" w:cs="Times New Roman"/>
                <w:sz w:val="28"/>
                <w:szCs w:val="28"/>
              </w:rPr>
              <w:t>Інструментом для тіньового виведення земель державної власності є корупційні зловживання правом постійного користування земельною ділянкою підприємств, установ та організацій, що належать до дер</w:t>
            </w:r>
            <w:r w:rsidR="00C665D0">
              <w:rPr>
                <w:rFonts w:ascii="Times New Roman" w:hAnsi="Times New Roman" w:cs="Times New Roman"/>
                <w:sz w:val="28"/>
                <w:szCs w:val="28"/>
              </w:rPr>
              <w:t>жавної</w:t>
            </w:r>
            <w:r>
              <w:rPr>
                <w:rFonts w:ascii="Times New Roman" w:hAnsi="Times New Roman" w:cs="Times New Roman"/>
                <w:sz w:val="28"/>
                <w:szCs w:val="28"/>
              </w:rPr>
              <w:t xml:space="preserve"> власності</w:t>
            </w:r>
          </w:p>
        </w:tc>
        <w:tc>
          <w:tcPr>
            <w:tcW w:w="3120" w:type="dxa"/>
          </w:tcPr>
          <w:p w:rsidR="009D4AD4" w:rsidRPr="009D4AD4" w:rsidRDefault="009D4AD4" w:rsidP="009D4AD4">
            <w:pPr>
              <w:jc w:val="both"/>
              <w:rPr>
                <w:rFonts w:ascii="Times New Roman" w:hAnsi="Times New Roman" w:cs="Times New Roman"/>
                <w:sz w:val="28"/>
                <w:szCs w:val="28"/>
              </w:rPr>
            </w:pPr>
            <w:r>
              <w:rPr>
                <w:rFonts w:ascii="Times New Roman" w:hAnsi="Times New Roman" w:cs="Times New Roman"/>
                <w:sz w:val="28"/>
                <w:szCs w:val="28"/>
              </w:rPr>
              <w:t>Н</w:t>
            </w:r>
            <w:r w:rsidRPr="009D4AD4">
              <w:rPr>
                <w:rFonts w:ascii="Times New Roman" w:hAnsi="Times New Roman" w:cs="Times New Roman"/>
                <w:sz w:val="28"/>
                <w:szCs w:val="28"/>
              </w:rPr>
              <w:t>едосконалість нормативного регулювання</w:t>
            </w:r>
          </w:p>
          <w:p w:rsidR="00A272EE" w:rsidRDefault="009D4AD4" w:rsidP="009D4AD4">
            <w:pPr>
              <w:jc w:val="both"/>
              <w:rPr>
                <w:rFonts w:ascii="Times New Roman" w:hAnsi="Times New Roman" w:cs="Times New Roman"/>
                <w:sz w:val="28"/>
                <w:szCs w:val="28"/>
              </w:rPr>
            </w:pPr>
            <w:r w:rsidRPr="009D4AD4">
              <w:rPr>
                <w:rFonts w:ascii="Times New Roman" w:hAnsi="Times New Roman" w:cs="Times New Roman"/>
                <w:sz w:val="28"/>
                <w:szCs w:val="28"/>
              </w:rPr>
              <w:t xml:space="preserve">Індивідуальна </w:t>
            </w:r>
            <w:proofErr w:type="spellStart"/>
            <w:r w:rsidRPr="009D4AD4">
              <w:rPr>
                <w:rFonts w:ascii="Times New Roman" w:hAnsi="Times New Roman" w:cs="Times New Roman"/>
                <w:sz w:val="28"/>
                <w:szCs w:val="28"/>
              </w:rPr>
              <w:t>недоброчесність</w:t>
            </w:r>
            <w:proofErr w:type="spellEnd"/>
            <w:r w:rsidRPr="009D4AD4">
              <w:rPr>
                <w:rFonts w:ascii="Times New Roman" w:hAnsi="Times New Roman" w:cs="Times New Roman"/>
                <w:sz w:val="28"/>
                <w:szCs w:val="28"/>
              </w:rPr>
              <w:t xml:space="preserve"> відповідальних посадових осіб</w:t>
            </w:r>
            <w:r>
              <w:t xml:space="preserve"> </w:t>
            </w:r>
          </w:p>
        </w:tc>
        <w:tc>
          <w:tcPr>
            <w:tcW w:w="2550" w:type="dxa"/>
          </w:tcPr>
          <w:p w:rsidR="00A272EE" w:rsidRDefault="009D4AD4" w:rsidP="00ED004F">
            <w:pPr>
              <w:jc w:val="both"/>
              <w:rPr>
                <w:rFonts w:ascii="Times New Roman" w:hAnsi="Times New Roman" w:cs="Times New Roman"/>
                <w:sz w:val="28"/>
                <w:szCs w:val="28"/>
              </w:rPr>
            </w:pPr>
            <w:r>
              <w:rPr>
                <w:rFonts w:ascii="Times New Roman" w:hAnsi="Times New Roman" w:cs="Times New Roman"/>
                <w:sz w:val="28"/>
                <w:szCs w:val="28"/>
              </w:rPr>
              <w:t>Притягнення осіб до відповідальності, втрата репутації, судові процеси</w:t>
            </w:r>
          </w:p>
        </w:tc>
      </w:tr>
      <w:tr w:rsidR="00A272EE" w:rsidTr="007375D1">
        <w:trPr>
          <w:trHeight w:val="89"/>
        </w:trPr>
        <w:tc>
          <w:tcPr>
            <w:tcW w:w="3083" w:type="dxa"/>
          </w:tcPr>
          <w:p w:rsidR="00A272EE" w:rsidRPr="00672640" w:rsidRDefault="00AF45EB" w:rsidP="00A272EE">
            <w:pPr>
              <w:jc w:val="both"/>
              <w:rPr>
                <w:rFonts w:ascii="Times New Roman" w:hAnsi="Times New Roman" w:cs="Times New Roman"/>
                <w:sz w:val="28"/>
                <w:szCs w:val="28"/>
              </w:rPr>
            </w:pPr>
            <w:r w:rsidRPr="00F12898">
              <w:rPr>
                <w:rFonts w:ascii="Times New Roman" w:hAnsi="Times New Roman" w:cs="Times New Roman"/>
                <w:sz w:val="28"/>
                <w:szCs w:val="28"/>
              </w:rPr>
              <w:t>6.</w:t>
            </w:r>
            <w:r w:rsidRPr="00F12898">
              <w:rPr>
                <w:rFonts w:ascii="Times New Roman" w:hAnsi="Times New Roman" w:cs="Times New Roman"/>
                <w:sz w:val="28"/>
                <w:szCs w:val="28"/>
                <w:lang w:val="ru-RU"/>
              </w:rPr>
              <w:t>9</w:t>
            </w:r>
            <w:r>
              <w:rPr>
                <w:rFonts w:ascii="Times New Roman" w:hAnsi="Times New Roman" w:cs="Times New Roman"/>
                <w:sz w:val="28"/>
                <w:szCs w:val="28"/>
              </w:rPr>
              <w:t xml:space="preserve"> Введення земельної ділянки за процедурою безоплатної приватизації за неправомірну вигоду</w:t>
            </w:r>
          </w:p>
        </w:tc>
        <w:tc>
          <w:tcPr>
            <w:tcW w:w="5672" w:type="dxa"/>
          </w:tcPr>
          <w:p w:rsidR="00A272EE" w:rsidRPr="009D4AD4" w:rsidRDefault="009D4AD4" w:rsidP="00831680">
            <w:pPr>
              <w:jc w:val="both"/>
              <w:rPr>
                <w:rFonts w:ascii="Times New Roman" w:hAnsi="Times New Roman" w:cs="Times New Roman"/>
                <w:b/>
                <w:sz w:val="28"/>
                <w:szCs w:val="28"/>
              </w:rPr>
            </w:pPr>
            <w:r w:rsidRPr="009D4AD4">
              <w:rPr>
                <w:rFonts w:ascii="Times New Roman" w:hAnsi="Times New Roman" w:cs="Times New Roman"/>
                <w:sz w:val="28"/>
                <w:szCs w:val="28"/>
              </w:rPr>
              <w:t xml:space="preserve">У встановленого законом права на безоплатну приватизацію земельної ділянки відсутні правові механізми забезпечення примусової реалізації, тож у громадянина відсутні ефективні засоби захисту </w:t>
            </w:r>
            <w:r>
              <w:rPr>
                <w:rFonts w:ascii="Times New Roman" w:hAnsi="Times New Roman" w:cs="Times New Roman"/>
                <w:sz w:val="28"/>
                <w:szCs w:val="28"/>
              </w:rPr>
              <w:t>ц</w:t>
            </w:r>
            <w:r w:rsidRPr="009D4AD4">
              <w:rPr>
                <w:rFonts w:ascii="Times New Roman" w:hAnsi="Times New Roman" w:cs="Times New Roman"/>
                <w:sz w:val="28"/>
                <w:szCs w:val="28"/>
              </w:rPr>
              <w:t xml:space="preserve">е сприяє розповсюдженню корупційних практик, коли «мотивувати» посадових осіб розглянути та погодити заяву можна </w:t>
            </w:r>
            <w:r>
              <w:rPr>
                <w:rFonts w:ascii="Times New Roman" w:hAnsi="Times New Roman" w:cs="Times New Roman"/>
                <w:sz w:val="28"/>
                <w:szCs w:val="28"/>
              </w:rPr>
              <w:t xml:space="preserve">лише за </w:t>
            </w:r>
            <w:proofErr w:type="spellStart"/>
            <w:r>
              <w:rPr>
                <w:rFonts w:ascii="Times New Roman" w:hAnsi="Times New Roman" w:cs="Times New Roman"/>
                <w:sz w:val="28"/>
                <w:szCs w:val="28"/>
              </w:rPr>
              <w:t>недоброчесну</w:t>
            </w:r>
            <w:proofErr w:type="spellEnd"/>
            <w:r>
              <w:rPr>
                <w:rFonts w:ascii="Times New Roman" w:hAnsi="Times New Roman" w:cs="Times New Roman"/>
                <w:sz w:val="28"/>
                <w:szCs w:val="28"/>
              </w:rPr>
              <w:t xml:space="preserve"> винагороду</w:t>
            </w:r>
          </w:p>
        </w:tc>
        <w:tc>
          <w:tcPr>
            <w:tcW w:w="3120" w:type="dxa"/>
          </w:tcPr>
          <w:p w:rsidR="009D4AD4" w:rsidRPr="009D4AD4" w:rsidRDefault="009D4AD4" w:rsidP="009D4AD4">
            <w:pPr>
              <w:jc w:val="both"/>
              <w:rPr>
                <w:rFonts w:ascii="Times New Roman" w:hAnsi="Times New Roman" w:cs="Times New Roman"/>
                <w:sz w:val="28"/>
                <w:szCs w:val="28"/>
              </w:rPr>
            </w:pPr>
            <w:r w:rsidRPr="009D4AD4">
              <w:rPr>
                <w:rFonts w:ascii="Times New Roman" w:hAnsi="Times New Roman" w:cs="Times New Roman"/>
                <w:sz w:val="28"/>
                <w:szCs w:val="28"/>
              </w:rPr>
              <w:t>Недосконалість нормативного регулювання</w:t>
            </w:r>
          </w:p>
          <w:p w:rsidR="009D4AD4" w:rsidRDefault="009D4AD4" w:rsidP="009D4AD4">
            <w:pPr>
              <w:jc w:val="both"/>
              <w:rPr>
                <w:rFonts w:ascii="Times New Roman" w:hAnsi="Times New Roman" w:cs="Times New Roman"/>
                <w:sz w:val="28"/>
                <w:szCs w:val="28"/>
              </w:rPr>
            </w:pPr>
            <w:proofErr w:type="spellStart"/>
            <w:r w:rsidRPr="009D4AD4">
              <w:rPr>
                <w:rFonts w:ascii="Times New Roman" w:hAnsi="Times New Roman" w:cs="Times New Roman"/>
                <w:sz w:val="28"/>
                <w:szCs w:val="28"/>
              </w:rPr>
              <w:t>Недоброчесність</w:t>
            </w:r>
            <w:proofErr w:type="spellEnd"/>
            <w:r w:rsidRPr="009D4AD4">
              <w:rPr>
                <w:rFonts w:ascii="Times New Roman" w:hAnsi="Times New Roman" w:cs="Times New Roman"/>
                <w:sz w:val="28"/>
                <w:szCs w:val="28"/>
              </w:rPr>
              <w:t xml:space="preserve"> посадових осіб</w:t>
            </w:r>
          </w:p>
          <w:p w:rsidR="00A272EE" w:rsidRDefault="009D4AD4" w:rsidP="009D4AD4">
            <w:pPr>
              <w:jc w:val="both"/>
              <w:rPr>
                <w:rFonts w:ascii="Times New Roman" w:hAnsi="Times New Roman" w:cs="Times New Roman"/>
                <w:sz w:val="28"/>
                <w:szCs w:val="28"/>
              </w:rPr>
            </w:pPr>
            <w:r w:rsidRPr="009D4AD4">
              <w:rPr>
                <w:rFonts w:ascii="Times New Roman" w:hAnsi="Times New Roman" w:cs="Times New Roman"/>
                <w:sz w:val="28"/>
                <w:szCs w:val="28"/>
              </w:rPr>
              <w:t>З</w:t>
            </w:r>
            <w:r>
              <w:rPr>
                <w:rFonts w:ascii="Times New Roman" w:hAnsi="Times New Roman" w:cs="Times New Roman"/>
                <w:sz w:val="28"/>
                <w:szCs w:val="28"/>
              </w:rPr>
              <w:t>акритість процедур</w:t>
            </w:r>
          </w:p>
        </w:tc>
        <w:tc>
          <w:tcPr>
            <w:tcW w:w="2550" w:type="dxa"/>
          </w:tcPr>
          <w:p w:rsidR="00A272EE" w:rsidRDefault="009D4AD4" w:rsidP="00ED004F">
            <w:pPr>
              <w:jc w:val="both"/>
              <w:rPr>
                <w:rFonts w:ascii="Times New Roman" w:hAnsi="Times New Roman" w:cs="Times New Roman"/>
                <w:sz w:val="28"/>
                <w:szCs w:val="28"/>
              </w:rPr>
            </w:pPr>
            <w:r>
              <w:rPr>
                <w:rFonts w:ascii="Times New Roman" w:hAnsi="Times New Roman" w:cs="Times New Roman"/>
                <w:sz w:val="28"/>
                <w:szCs w:val="28"/>
              </w:rPr>
              <w:t>Притягнення осіб до відповідальності, втрата репутації, судові процеси</w:t>
            </w:r>
          </w:p>
        </w:tc>
      </w:tr>
      <w:tr w:rsidR="00A272EE" w:rsidTr="007375D1">
        <w:trPr>
          <w:trHeight w:val="89"/>
        </w:trPr>
        <w:tc>
          <w:tcPr>
            <w:tcW w:w="3083" w:type="dxa"/>
          </w:tcPr>
          <w:p w:rsidR="00A272EE" w:rsidRPr="00672640" w:rsidRDefault="00AF45EB" w:rsidP="00A272EE">
            <w:pPr>
              <w:jc w:val="both"/>
              <w:rPr>
                <w:rFonts w:ascii="Times New Roman" w:hAnsi="Times New Roman" w:cs="Times New Roman"/>
                <w:sz w:val="28"/>
                <w:szCs w:val="28"/>
              </w:rPr>
            </w:pPr>
            <w:r w:rsidRPr="00F12898">
              <w:rPr>
                <w:rFonts w:ascii="Times New Roman" w:hAnsi="Times New Roman" w:cs="Times New Roman"/>
                <w:sz w:val="28"/>
                <w:szCs w:val="28"/>
                <w:lang w:val="ru-RU"/>
              </w:rPr>
              <w:t>6.10</w:t>
            </w:r>
            <w:r>
              <w:rPr>
                <w:rFonts w:ascii="Times New Roman" w:hAnsi="Times New Roman" w:cs="Times New Roman"/>
                <w:sz w:val="28"/>
                <w:szCs w:val="28"/>
              </w:rPr>
              <w:t xml:space="preserve"> Зловживання правом безоплатного отримання земельних ділянок та «повторна приватизація»</w:t>
            </w:r>
          </w:p>
        </w:tc>
        <w:tc>
          <w:tcPr>
            <w:tcW w:w="5672" w:type="dxa"/>
          </w:tcPr>
          <w:p w:rsidR="00A272EE" w:rsidRPr="009D4AD4" w:rsidRDefault="009D4AD4" w:rsidP="00831680">
            <w:pPr>
              <w:jc w:val="both"/>
              <w:rPr>
                <w:rFonts w:ascii="Times New Roman" w:hAnsi="Times New Roman" w:cs="Times New Roman"/>
                <w:b/>
                <w:sz w:val="28"/>
                <w:szCs w:val="28"/>
              </w:rPr>
            </w:pPr>
            <w:r w:rsidRPr="009D4AD4">
              <w:rPr>
                <w:rFonts w:ascii="Times New Roman" w:hAnsi="Times New Roman" w:cs="Times New Roman"/>
                <w:sz w:val="28"/>
                <w:szCs w:val="28"/>
              </w:rPr>
              <w:t>Відсутність прозорого контролю за безоплатною передачею земель у власність створює умови для розвитку корупційних та шахрайських схем, у яких часто беруть участь і посадові особи. Переслідуючи приватний інтерес</w:t>
            </w:r>
          </w:p>
        </w:tc>
        <w:tc>
          <w:tcPr>
            <w:tcW w:w="3120" w:type="dxa"/>
          </w:tcPr>
          <w:p w:rsidR="009D4AD4" w:rsidRPr="009D4AD4" w:rsidRDefault="009D4AD4" w:rsidP="009D4AD4">
            <w:pPr>
              <w:jc w:val="both"/>
              <w:rPr>
                <w:rFonts w:ascii="Times New Roman" w:hAnsi="Times New Roman" w:cs="Times New Roman"/>
                <w:sz w:val="28"/>
                <w:szCs w:val="28"/>
              </w:rPr>
            </w:pPr>
            <w:r>
              <w:rPr>
                <w:rFonts w:ascii="Times New Roman" w:hAnsi="Times New Roman" w:cs="Times New Roman"/>
                <w:sz w:val="28"/>
                <w:szCs w:val="28"/>
              </w:rPr>
              <w:t>Н</w:t>
            </w:r>
            <w:r w:rsidRPr="009D4AD4">
              <w:rPr>
                <w:rFonts w:ascii="Times New Roman" w:hAnsi="Times New Roman" w:cs="Times New Roman"/>
                <w:sz w:val="28"/>
                <w:szCs w:val="28"/>
              </w:rPr>
              <w:t>едосконалість нормативного регулювання</w:t>
            </w:r>
          </w:p>
          <w:p w:rsidR="009D4AD4" w:rsidRDefault="009D4AD4" w:rsidP="009D4AD4">
            <w:pPr>
              <w:jc w:val="both"/>
              <w:rPr>
                <w:rFonts w:ascii="Times New Roman" w:hAnsi="Times New Roman" w:cs="Times New Roman"/>
                <w:sz w:val="28"/>
                <w:szCs w:val="28"/>
              </w:rPr>
            </w:pPr>
            <w:proofErr w:type="spellStart"/>
            <w:r>
              <w:rPr>
                <w:rFonts w:ascii="Times New Roman" w:hAnsi="Times New Roman" w:cs="Times New Roman"/>
                <w:sz w:val="28"/>
                <w:szCs w:val="28"/>
              </w:rPr>
              <w:t>Н</w:t>
            </w:r>
            <w:r w:rsidRPr="009D4AD4">
              <w:rPr>
                <w:rFonts w:ascii="Times New Roman" w:hAnsi="Times New Roman" w:cs="Times New Roman"/>
                <w:sz w:val="28"/>
                <w:szCs w:val="28"/>
              </w:rPr>
              <w:t>едоброчесність</w:t>
            </w:r>
            <w:proofErr w:type="spellEnd"/>
            <w:r w:rsidRPr="009D4AD4">
              <w:rPr>
                <w:rFonts w:ascii="Times New Roman" w:hAnsi="Times New Roman" w:cs="Times New Roman"/>
                <w:sz w:val="28"/>
                <w:szCs w:val="28"/>
              </w:rPr>
              <w:t xml:space="preserve"> посадових осіб </w:t>
            </w:r>
          </w:p>
          <w:p w:rsidR="00A272EE" w:rsidRDefault="009D4AD4" w:rsidP="009D4AD4">
            <w:pPr>
              <w:jc w:val="both"/>
              <w:rPr>
                <w:rFonts w:ascii="Times New Roman" w:hAnsi="Times New Roman" w:cs="Times New Roman"/>
                <w:sz w:val="28"/>
                <w:szCs w:val="28"/>
              </w:rPr>
            </w:pPr>
            <w:r>
              <w:rPr>
                <w:rFonts w:ascii="Times New Roman" w:hAnsi="Times New Roman" w:cs="Times New Roman"/>
                <w:sz w:val="28"/>
                <w:szCs w:val="28"/>
              </w:rPr>
              <w:t>В</w:t>
            </w:r>
            <w:r w:rsidRPr="009D4AD4">
              <w:rPr>
                <w:rFonts w:ascii="Times New Roman" w:hAnsi="Times New Roman" w:cs="Times New Roman"/>
                <w:sz w:val="28"/>
                <w:szCs w:val="28"/>
              </w:rPr>
              <w:t>ідсутність реєстру земель, які були виведені з державної та комунальної власності через процедуру безоплатної приватизації</w:t>
            </w:r>
          </w:p>
        </w:tc>
        <w:tc>
          <w:tcPr>
            <w:tcW w:w="2550" w:type="dxa"/>
          </w:tcPr>
          <w:p w:rsidR="00A272EE" w:rsidRDefault="009D4AD4" w:rsidP="00ED004F">
            <w:pPr>
              <w:jc w:val="both"/>
              <w:rPr>
                <w:rFonts w:ascii="Times New Roman" w:hAnsi="Times New Roman" w:cs="Times New Roman"/>
                <w:sz w:val="28"/>
                <w:szCs w:val="28"/>
              </w:rPr>
            </w:pPr>
            <w:r>
              <w:rPr>
                <w:rFonts w:ascii="Times New Roman" w:hAnsi="Times New Roman" w:cs="Times New Roman"/>
                <w:sz w:val="28"/>
                <w:szCs w:val="28"/>
              </w:rPr>
              <w:t>Притягнення осіб до відповідальності, втрата репутації, судові процеси</w:t>
            </w:r>
          </w:p>
        </w:tc>
      </w:tr>
      <w:tr w:rsidR="00A272EE" w:rsidTr="007375D1">
        <w:trPr>
          <w:trHeight w:val="89"/>
        </w:trPr>
        <w:tc>
          <w:tcPr>
            <w:tcW w:w="3083" w:type="dxa"/>
          </w:tcPr>
          <w:p w:rsidR="00A272EE" w:rsidRPr="00672640" w:rsidRDefault="00AF45EB" w:rsidP="00A272EE">
            <w:pPr>
              <w:jc w:val="both"/>
              <w:rPr>
                <w:rFonts w:ascii="Times New Roman" w:hAnsi="Times New Roman" w:cs="Times New Roman"/>
                <w:sz w:val="28"/>
                <w:szCs w:val="28"/>
              </w:rPr>
            </w:pPr>
            <w:r w:rsidRPr="00F12898">
              <w:rPr>
                <w:rFonts w:ascii="Times New Roman" w:hAnsi="Times New Roman" w:cs="Times New Roman"/>
                <w:sz w:val="28"/>
                <w:szCs w:val="28"/>
              </w:rPr>
              <w:t>6.</w:t>
            </w:r>
            <w:r w:rsidRPr="00F12898">
              <w:rPr>
                <w:rFonts w:ascii="Times New Roman" w:hAnsi="Times New Roman" w:cs="Times New Roman"/>
                <w:sz w:val="28"/>
                <w:szCs w:val="28"/>
                <w:lang w:val="ru-RU"/>
              </w:rPr>
              <w:t>11</w:t>
            </w:r>
            <w:r>
              <w:rPr>
                <w:rFonts w:ascii="Times New Roman" w:hAnsi="Times New Roman" w:cs="Times New Roman"/>
                <w:sz w:val="28"/>
                <w:szCs w:val="28"/>
              </w:rPr>
              <w:t xml:space="preserve"> Залучення фіктивних заявників для виведення земельних ділянок шляхом використання </w:t>
            </w:r>
            <w:r>
              <w:rPr>
                <w:rFonts w:ascii="Times New Roman" w:hAnsi="Times New Roman" w:cs="Times New Roman"/>
                <w:sz w:val="28"/>
                <w:szCs w:val="28"/>
              </w:rPr>
              <w:lastRenderedPageBreak/>
              <w:t>механізму безоплатної приватизації</w:t>
            </w:r>
          </w:p>
        </w:tc>
        <w:tc>
          <w:tcPr>
            <w:tcW w:w="5672" w:type="dxa"/>
          </w:tcPr>
          <w:p w:rsidR="00A272EE" w:rsidRPr="009D4AD4" w:rsidRDefault="009D4AD4" w:rsidP="00831680">
            <w:pPr>
              <w:jc w:val="both"/>
              <w:rPr>
                <w:rFonts w:ascii="Times New Roman" w:hAnsi="Times New Roman" w:cs="Times New Roman"/>
                <w:b/>
                <w:sz w:val="28"/>
                <w:szCs w:val="28"/>
              </w:rPr>
            </w:pPr>
            <w:r w:rsidRPr="009D4AD4">
              <w:rPr>
                <w:rFonts w:ascii="Times New Roman" w:hAnsi="Times New Roman" w:cs="Times New Roman"/>
                <w:sz w:val="28"/>
                <w:szCs w:val="28"/>
              </w:rPr>
              <w:lastRenderedPageBreak/>
              <w:t xml:space="preserve">Посадові особи, які мають доступ до інформації про вільні земельні ділянки, а також можливість вплинути на процедуру відведення цих ділянок, реалізують корупційну схему з метою відчуження </w:t>
            </w:r>
            <w:r w:rsidRPr="009D4AD4">
              <w:rPr>
                <w:rFonts w:ascii="Times New Roman" w:hAnsi="Times New Roman" w:cs="Times New Roman"/>
                <w:sz w:val="28"/>
                <w:szCs w:val="28"/>
              </w:rPr>
              <w:lastRenderedPageBreak/>
              <w:t>земельного активу дер</w:t>
            </w:r>
            <w:r w:rsidR="00C665D0">
              <w:rPr>
                <w:rFonts w:ascii="Times New Roman" w:hAnsi="Times New Roman" w:cs="Times New Roman"/>
                <w:sz w:val="28"/>
                <w:szCs w:val="28"/>
              </w:rPr>
              <w:t>жавної</w:t>
            </w:r>
            <w:r>
              <w:rPr>
                <w:rFonts w:ascii="Times New Roman" w:hAnsi="Times New Roman" w:cs="Times New Roman"/>
                <w:sz w:val="28"/>
                <w:szCs w:val="28"/>
              </w:rPr>
              <w:t xml:space="preserve"> власності</w:t>
            </w:r>
          </w:p>
        </w:tc>
        <w:tc>
          <w:tcPr>
            <w:tcW w:w="3120" w:type="dxa"/>
          </w:tcPr>
          <w:p w:rsidR="00C665D0" w:rsidRPr="00C665D0" w:rsidRDefault="00C665D0" w:rsidP="00C665D0">
            <w:pPr>
              <w:jc w:val="both"/>
              <w:rPr>
                <w:rFonts w:ascii="Times New Roman" w:hAnsi="Times New Roman" w:cs="Times New Roman"/>
                <w:sz w:val="28"/>
                <w:szCs w:val="28"/>
              </w:rPr>
            </w:pPr>
            <w:r>
              <w:rPr>
                <w:rFonts w:ascii="Times New Roman" w:hAnsi="Times New Roman" w:cs="Times New Roman"/>
                <w:sz w:val="28"/>
                <w:szCs w:val="28"/>
              </w:rPr>
              <w:lastRenderedPageBreak/>
              <w:t>Н</w:t>
            </w:r>
            <w:r w:rsidRPr="00C665D0">
              <w:rPr>
                <w:rFonts w:ascii="Times New Roman" w:hAnsi="Times New Roman" w:cs="Times New Roman"/>
                <w:sz w:val="28"/>
                <w:szCs w:val="28"/>
              </w:rPr>
              <w:t>едосконалість нормативного регулювання</w:t>
            </w:r>
          </w:p>
          <w:p w:rsidR="00A272EE" w:rsidRDefault="00C665D0" w:rsidP="00C665D0">
            <w:pPr>
              <w:jc w:val="both"/>
              <w:rPr>
                <w:rFonts w:ascii="Times New Roman" w:hAnsi="Times New Roman" w:cs="Times New Roman"/>
                <w:sz w:val="28"/>
                <w:szCs w:val="28"/>
              </w:rPr>
            </w:pPr>
            <w:proofErr w:type="spellStart"/>
            <w:r>
              <w:rPr>
                <w:rFonts w:ascii="Times New Roman" w:hAnsi="Times New Roman" w:cs="Times New Roman"/>
                <w:sz w:val="28"/>
                <w:szCs w:val="28"/>
              </w:rPr>
              <w:t>Н</w:t>
            </w:r>
            <w:r w:rsidRPr="00C665D0">
              <w:rPr>
                <w:rFonts w:ascii="Times New Roman" w:hAnsi="Times New Roman" w:cs="Times New Roman"/>
                <w:sz w:val="28"/>
                <w:szCs w:val="28"/>
              </w:rPr>
              <w:t>едоброчесність</w:t>
            </w:r>
            <w:proofErr w:type="spellEnd"/>
            <w:r w:rsidRPr="00C665D0">
              <w:rPr>
                <w:rFonts w:ascii="Times New Roman" w:hAnsi="Times New Roman" w:cs="Times New Roman"/>
                <w:sz w:val="28"/>
                <w:szCs w:val="28"/>
              </w:rPr>
              <w:t xml:space="preserve"> посадових осіб • відсутність реєстру земель, </w:t>
            </w:r>
            <w:r w:rsidRPr="00C665D0">
              <w:rPr>
                <w:rFonts w:ascii="Times New Roman" w:hAnsi="Times New Roman" w:cs="Times New Roman"/>
                <w:sz w:val="28"/>
                <w:szCs w:val="28"/>
              </w:rPr>
              <w:lastRenderedPageBreak/>
              <w:t>які були вив</w:t>
            </w:r>
            <w:r>
              <w:rPr>
                <w:rFonts w:ascii="Times New Roman" w:hAnsi="Times New Roman" w:cs="Times New Roman"/>
                <w:sz w:val="28"/>
                <w:szCs w:val="28"/>
              </w:rPr>
              <w:t>едені з державної</w:t>
            </w:r>
            <w:r w:rsidRPr="00C665D0">
              <w:rPr>
                <w:rFonts w:ascii="Times New Roman" w:hAnsi="Times New Roman" w:cs="Times New Roman"/>
                <w:sz w:val="28"/>
                <w:szCs w:val="28"/>
              </w:rPr>
              <w:t xml:space="preserve"> власності через процедуру безоплатної приватизації</w:t>
            </w:r>
          </w:p>
        </w:tc>
        <w:tc>
          <w:tcPr>
            <w:tcW w:w="2550" w:type="dxa"/>
          </w:tcPr>
          <w:p w:rsidR="00A272EE" w:rsidRDefault="00C665D0" w:rsidP="00ED004F">
            <w:pPr>
              <w:jc w:val="both"/>
              <w:rPr>
                <w:rFonts w:ascii="Times New Roman" w:hAnsi="Times New Roman" w:cs="Times New Roman"/>
                <w:sz w:val="28"/>
                <w:szCs w:val="28"/>
              </w:rPr>
            </w:pPr>
            <w:r>
              <w:rPr>
                <w:rFonts w:ascii="Times New Roman" w:hAnsi="Times New Roman" w:cs="Times New Roman"/>
                <w:sz w:val="28"/>
                <w:szCs w:val="28"/>
              </w:rPr>
              <w:lastRenderedPageBreak/>
              <w:t>Притягнення осіб до відповідальності, втрата репутації, судові процеси</w:t>
            </w:r>
          </w:p>
        </w:tc>
      </w:tr>
      <w:tr w:rsidR="00A272EE" w:rsidTr="007375D1">
        <w:trPr>
          <w:trHeight w:val="89"/>
        </w:trPr>
        <w:tc>
          <w:tcPr>
            <w:tcW w:w="3083" w:type="dxa"/>
          </w:tcPr>
          <w:p w:rsidR="00A272EE" w:rsidRPr="00672640" w:rsidRDefault="00AF45EB" w:rsidP="00A272EE">
            <w:pPr>
              <w:jc w:val="both"/>
              <w:rPr>
                <w:rFonts w:ascii="Times New Roman" w:hAnsi="Times New Roman" w:cs="Times New Roman"/>
                <w:sz w:val="28"/>
                <w:szCs w:val="28"/>
              </w:rPr>
            </w:pPr>
            <w:r w:rsidRPr="00F12898">
              <w:rPr>
                <w:rFonts w:ascii="Times New Roman" w:hAnsi="Times New Roman" w:cs="Times New Roman"/>
                <w:sz w:val="28"/>
                <w:szCs w:val="28"/>
              </w:rPr>
              <w:lastRenderedPageBreak/>
              <w:t>6.</w:t>
            </w:r>
            <w:r w:rsidRPr="00F12898">
              <w:rPr>
                <w:rFonts w:ascii="Times New Roman" w:hAnsi="Times New Roman" w:cs="Times New Roman"/>
                <w:sz w:val="28"/>
                <w:szCs w:val="28"/>
                <w:lang w:val="ru-RU"/>
              </w:rPr>
              <w:t>12</w:t>
            </w:r>
            <w:r>
              <w:rPr>
                <w:rFonts w:ascii="Times New Roman" w:hAnsi="Times New Roman" w:cs="Times New Roman"/>
                <w:sz w:val="28"/>
                <w:szCs w:val="28"/>
              </w:rPr>
              <w:t xml:space="preserve"> Маніпуляції під час визначення ставки орендної плати за користування землями державної та комунальної власності</w:t>
            </w:r>
          </w:p>
        </w:tc>
        <w:tc>
          <w:tcPr>
            <w:tcW w:w="5672" w:type="dxa"/>
          </w:tcPr>
          <w:p w:rsidR="00A272EE" w:rsidRPr="00C665D0" w:rsidRDefault="00C665D0" w:rsidP="00831680">
            <w:pPr>
              <w:jc w:val="both"/>
              <w:rPr>
                <w:rFonts w:ascii="Times New Roman" w:hAnsi="Times New Roman" w:cs="Times New Roman"/>
                <w:b/>
                <w:sz w:val="28"/>
                <w:szCs w:val="28"/>
              </w:rPr>
            </w:pPr>
            <w:r w:rsidRPr="00C665D0">
              <w:rPr>
                <w:rFonts w:ascii="Times New Roman" w:hAnsi="Times New Roman" w:cs="Times New Roman"/>
                <w:sz w:val="28"/>
                <w:szCs w:val="28"/>
              </w:rPr>
              <w:t>Під час оподаткування земельних ділянок і визначенні розміру орендної плати за користування землями державної та комунальної власності застосовується неринкова база оцінки, що створює корупційний механізм</w:t>
            </w:r>
          </w:p>
        </w:tc>
        <w:tc>
          <w:tcPr>
            <w:tcW w:w="3120" w:type="dxa"/>
          </w:tcPr>
          <w:p w:rsidR="00A272EE" w:rsidRPr="00C665D0" w:rsidRDefault="00C665D0" w:rsidP="00ED004F">
            <w:pPr>
              <w:jc w:val="both"/>
              <w:rPr>
                <w:rFonts w:ascii="Times New Roman" w:hAnsi="Times New Roman" w:cs="Times New Roman"/>
                <w:sz w:val="28"/>
                <w:szCs w:val="28"/>
              </w:rPr>
            </w:pPr>
            <w:r>
              <w:rPr>
                <w:rFonts w:ascii="Times New Roman" w:hAnsi="Times New Roman" w:cs="Times New Roman"/>
                <w:sz w:val="28"/>
                <w:szCs w:val="28"/>
              </w:rPr>
              <w:t>Н</w:t>
            </w:r>
            <w:r w:rsidRPr="00C665D0">
              <w:rPr>
                <w:rFonts w:ascii="Times New Roman" w:hAnsi="Times New Roman" w:cs="Times New Roman"/>
                <w:sz w:val="28"/>
                <w:szCs w:val="28"/>
              </w:rPr>
              <w:t>едосконалість нормативного регулювання</w:t>
            </w:r>
          </w:p>
          <w:p w:rsidR="00C665D0" w:rsidRPr="00C665D0" w:rsidRDefault="00C665D0" w:rsidP="00ED004F">
            <w:pPr>
              <w:jc w:val="both"/>
              <w:rPr>
                <w:rFonts w:ascii="Times New Roman" w:hAnsi="Times New Roman" w:cs="Times New Roman"/>
                <w:sz w:val="28"/>
                <w:szCs w:val="28"/>
              </w:rPr>
            </w:pPr>
            <w:r>
              <w:rPr>
                <w:rFonts w:ascii="Times New Roman" w:hAnsi="Times New Roman" w:cs="Times New Roman"/>
                <w:sz w:val="28"/>
                <w:szCs w:val="28"/>
              </w:rPr>
              <w:t>Д</w:t>
            </w:r>
            <w:r w:rsidRPr="00C665D0">
              <w:rPr>
                <w:rFonts w:ascii="Times New Roman" w:hAnsi="Times New Roman" w:cs="Times New Roman"/>
                <w:sz w:val="28"/>
                <w:szCs w:val="28"/>
              </w:rPr>
              <w:t>искреційні повноваження</w:t>
            </w:r>
          </w:p>
          <w:p w:rsidR="00C665D0" w:rsidRDefault="00C665D0" w:rsidP="00ED004F">
            <w:pPr>
              <w:jc w:val="both"/>
              <w:rPr>
                <w:rFonts w:ascii="Times New Roman" w:hAnsi="Times New Roman" w:cs="Times New Roman"/>
                <w:sz w:val="28"/>
                <w:szCs w:val="28"/>
              </w:rPr>
            </w:pPr>
            <w:r>
              <w:rPr>
                <w:rFonts w:ascii="Times New Roman" w:hAnsi="Times New Roman" w:cs="Times New Roman"/>
                <w:sz w:val="28"/>
                <w:szCs w:val="28"/>
              </w:rPr>
              <w:t>І</w:t>
            </w:r>
            <w:r w:rsidRPr="00C665D0">
              <w:rPr>
                <w:rFonts w:ascii="Times New Roman" w:hAnsi="Times New Roman" w:cs="Times New Roman"/>
                <w:sz w:val="28"/>
                <w:szCs w:val="28"/>
              </w:rPr>
              <w:t xml:space="preserve">ндивідуальна </w:t>
            </w:r>
            <w:proofErr w:type="spellStart"/>
            <w:r w:rsidRPr="00C665D0">
              <w:rPr>
                <w:rFonts w:ascii="Times New Roman" w:hAnsi="Times New Roman" w:cs="Times New Roman"/>
                <w:sz w:val="28"/>
                <w:szCs w:val="28"/>
              </w:rPr>
              <w:t>недоброчесність</w:t>
            </w:r>
            <w:proofErr w:type="spellEnd"/>
          </w:p>
        </w:tc>
        <w:tc>
          <w:tcPr>
            <w:tcW w:w="2550" w:type="dxa"/>
          </w:tcPr>
          <w:p w:rsidR="00A272EE" w:rsidRDefault="00C665D0" w:rsidP="00ED004F">
            <w:pPr>
              <w:jc w:val="both"/>
              <w:rPr>
                <w:rFonts w:ascii="Times New Roman" w:hAnsi="Times New Roman" w:cs="Times New Roman"/>
                <w:sz w:val="28"/>
                <w:szCs w:val="28"/>
              </w:rPr>
            </w:pPr>
            <w:r>
              <w:rPr>
                <w:rFonts w:ascii="Times New Roman" w:hAnsi="Times New Roman" w:cs="Times New Roman"/>
                <w:sz w:val="28"/>
                <w:szCs w:val="28"/>
              </w:rPr>
              <w:t>Притягнення осіб до відповідальності, втрата репутації, судові процеси</w:t>
            </w:r>
          </w:p>
        </w:tc>
      </w:tr>
      <w:tr w:rsidR="00A272EE" w:rsidTr="007375D1">
        <w:trPr>
          <w:trHeight w:val="89"/>
        </w:trPr>
        <w:tc>
          <w:tcPr>
            <w:tcW w:w="3083" w:type="dxa"/>
          </w:tcPr>
          <w:p w:rsidR="00A272EE" w:rsidRPr="00672640" w:rsidRDefault="00AF45EB" w:rsidP="00A272EE">
            <w:pPr>
              <w:jc w:val="both"/>
              <w:rPr>
                <w:rFonts w:ascii="Times New Roman" w:hAnsi="Times New Roman" w:cs="Times New Roman"/>
                <w:sz w:val="28"/>
                <w:szCs w:val="28"/>
              </w:rPr>
            </w:pPr>
            <w:r w:rsidRPr="00F12898">
              <w:rPr>
                <w:rFonts w:ascii="Times New Roman" w:hAnsi="Times New Roman" w:cs="Times New Roman"/>
                <w:sz w:val="28"/>
                <w:szCs w:val="28"/>
              </w:rPr>
              <w:t>6.</w:t>
            </w:r>
            <w:r w:rsidRPr="00F12898">
              <w:rPr>
                <w:rFonts w:ascii="Times New Roman" w:hAnsi="Times New Roman" w:cs="Times New Roman"/>
                <w:sz w:val="28"/>
                <w:szCs w:val="28"/>
                <w:lang w:val="ru-RU"/>
              </w:rPr>
              <w:t>13</w:t>
            </w:r>
            <w:r>
              <w:rPr>
                <w:rFonts w:ascii="Times New Roman" w:hAnsi="Times New Roman" w:cs="Times New Roman"/>
                <w:sz w:val="28"/>
                <w:szCs w:val="28"/>
              </w:rPr>
              <w:t xml:space="preserve"> Користування земельною ділянкою після закінчення строку дії договору оренди землі за неправомірну вигоду</w:t>
            </w:r>
          </w:p>
        </w:tc>
        <w:tc>
          <w:tcPr>
            <w:tcW w:w="5672" w:type="dxa"/>
          </w:tcPr>
          <w:p w:rsidR="00A272EE" w:rsidRPr="00D64F2E" w:rsidRDefault="00D64F2E" w:rsidP="00045BE8">
            <w:pPr>
              <w:jc w:val="both"/>
              <w:rPr>
                <w:rFonts w:ascii="Times New Roman" w:hAnsi="Times New Roman" w:cs="Times New Roman"/>
                <w:b/>
                <w:sz w:val="28"/>
                <w:szCs w:val="28"/>
              </w:rPr>
            </w:pPr>
            <w:r w:rsidRPr="00D64F2E">
              <w:rPr>
                <w:rFonts w:ascii="Times New Roman" w:hAnsi="Times New Roman" w:cs="Times New Roman"/>
                <w:sz w:val="28"/>
                <w:szCs w:val="28"/>
              </w:rPr>
              <w:t>Суб’єкт господарювання уклав договір оренди земельної ділянки комунальної власності, але с</w:t>
            </w:r>
            <w:r w:rsidR="00045BE8">
              <w:rPr>
                <w:rFonts w:ascii="Times New Roman" w:hAnsi="Times New Roman" w:cs="Times New Roman"/>
                <w:sz w:val="28"/>
                <w:szCs w:val="28"/>
              </w:rPr>
              <w:t xml:space="preserve">трок дії такого договору сплив. </w:t>
            </w:r>
            <w:r w:rsidRPr="00D64F2E">
              <w:rPr>
                <w:rFonts w:ascii="Times New Roman" w:hAnsi="Times New Roman" w:cs="Times New Roman"/>
                <w:sz w:val="28"/>
                <w:szCs w:val="28"/>
              </w:rPr>
              <w:t>У непоодиноких випадках хабар за пропущені строки подачі заяви про продовження оренди, за обіцянку не повідомляти правоохоронні органи та за «дозвіл» користуватись ділянкою без офіційної сплати до бюджету вимагає сама посадова особа. Крім того, за отримання неправомірної вигоди посадова особа може поновити договір, попри те, що орендар не виконував своїх обов’язків та не м</w:t>
            </w:r>
            <w:r w:rsidR="00045BE8">
              <w:rPr>
                <w:rFonts w:ascii="Times New Roman" w:hAnsi="Times New Roman" w:cs="Times New Roman"/>
                <w:sz w:val="28"/>
                <w:szCs w:val="28"/>
              </w:rPr>
              <w:t>ав права на поновлення договору</w:t>
            </w:r>
          </w:p>
        </w:tc>
        <w:tc>
          <w:tcPr>
            <w:tcW w:w="3120" w:type="dxa"/>
          </w:tcPr>
          <w:p w:rsidR="00045BE8" w:rsidRPr="00045BE8" w:rsidRDefault="00045BE8" w:rsidP="00045BE8">
            <w:pPr>
              <w:jc w:val="both"/>
              <w:rPr>
                <w:rFonts w:ascii="Times New Roman" w:hAnsi="Times New Roman" w:cs="Times New Roman"/>
                <w:sz w:val="28"/>
                <w:szCs w:val="28"/>
              </w:rPr>
            </w:pPr>
            <w:r>
              <w:rPr>
                <w:rFonts w:ascii="Times New Roman" w:hAnsi="Times New Roman" w:cs="Times New Roman"/>
                <w:sz w:val="28"/>
                <w:szCs w:val="28"/>
              </w:rPr>
              <w:t>І</w:t>
            </w:r>
            <w:r w:rsidRPr="00045BE8">
              <w:rPr>
                <w:rFonts w:ascii="Times New Roman" w:hAnsi="Times New Roman" w:cs="Times New Roman"/>
                <w:sz w:val="28"/>
                <w:szCs w:val="28"/>
              </w:rPr>
              <w:t xml:space="preserve">ндивідуальна </w:t>
            </w:r>
            <w:proofErr w:type="spellStart"/>
            <w:r w:rsidRPr="00045BE8">
              <w:rPr>
                <w:rFonts w:ascii="Times New Roman" w:hAnsi="Times New Roman" w:cs="Times New Roman"/>
                <w:sz w:val="28"/>
                <w:szCs w:val="28"/>
              </w:rPr>
              <w:t>недоброчесність</w:t>
            </w:r>
            <w:proofErr w:type="spellEnd"/>
            <w:r w:rsidRPr="00045BE8">
              <w:rPr>
                <w:rFonts w:ascii="Times New Roman" w:hAnsi="Times New Roman" w:cs="Times New Roman"/>
                <w:sz w:val="28"/>
                <w:szCs w:val="28"/>
              </w:rPr>
              <w:t xml:space="preserve"> посадових осіб </w:t>
            </w:r>
          </w:p>
          <w:p w:rsidR="00045BE8" w:rsidRPr="00045BE8" w:rsidRDefault="00045BE8" w:rsidP="00045BE8">
            <w:pPr>
              <w:jc w:val="both"/>
              <w:rPr>
                <w:rFonts w:ascii="Times New Roman" w:hAnsi="Times New Roman" w:cs="Times New Roman"/>
                <w:sz w:val="28"/>
                <w:szCs w:val="28"/>
              </w:rPr>
            </w:pPr>
            <w:r>
              <w:rPr>
                <w:rFonts w:ascii="Times New Roman" w:hAnsi="Times New Roman" w:cs="Times New Roman"/>
                <w:sz w:val="28"/>
                <w:szCs w:val="28"/>
              </w:rPr>
              <w:t>В</w:t>
            </w:r>
            <w:r w:rsidRPr="00045BE8">
              <w:rPr>
                <w:rFonts w:ascii="Times New Roman" w:hAnsi="Times New Roman" w:cs="Times New Roman"/>
                <w:sz w:val="28"/>
                <w:szCs w:val="28"/>
              </w:rPr>
              <w:t xml:space="preserve">ідсутність публічного реєстру орендованого майна </w:t>
            </w:r>
            <w:r>
              <w:rPr>
                <w:rFonts w:ascii="Times New Roman" w:hAnsi="Times New Roman" w:cs="Times New Roman"/>
                <w:sz w:val="28"/>
                <w:szCs w:val="28"/>
              </w:rPr>
              <w:t>державної власності</w:t>
            </w:r>
          </w:p>
          <w:p w:rsidR="00A272EE" w:rsidRDefault="00045BE8" w:rsidP="00045BE8">
            <w:pPr>
              <w:jc w:val="both"/>
              <w:rPr>
                <w:rFonts w:ascii="Times New Roman" w:hAnsi="Times New Roman" w:cs="Times New Roman"/>
                <w:sz w:val="28"/>
                <w:szCs w:val="28"/>
              </w:rPr>
            </w:pPr>
            <w:r>
              <w:rPr>
                <w:rFonts w:ascii="Times New Roman" w:hAnsi="Times New Roman" w:cs="Times New Roman"/>
                <w:sz w:val="28"/>
                <w:szCs w:val="28"/>
              </w:rPr>
              <w:t>В</w:t>
            </w:r>
            <w:r w:rsidRPr="00045BE8">
              <w:rPr>
                <w:rFonts w:ascii="Times New Roman" w:hAnsi="Times New Roman" w:cs="Times New Roman"/>
                <w:sz w:val="28"/>
                <w:szCs w:val="28"/>
              </w:rPr>
              <w:t>ідсутність дієвих механізмів контролю за дотриманням строків дії договорів оренди.</w:t>
            </w:r>
          </w:p>
        </w:tc>
        <w:tc>
          <w:tcPr>
            <w:tcW w:w="2550" w:type="dxa"/>
          </w:tcPr>
          <w:p w:rsidR="00A272EE" w:rsidRDefault="00D64F2E" w:rsidP="00ED004F">
            <w:pPr>
              <w:jc w:val="both"/>
              <w:rPr>
                <w:rFonts w:ascii="Times New Roman" w:hAnsi="Times New Roman" w:cs="Times New Roman"/>
                <w:sz w:val="28"/>
                <w:szCs w:val="28"/>
              </w:rPr>
            </w:pPr>
            <w:r>
              <w:rPr>
                <w:rFonts w:ascii="Times New Roman" w:hAnsi="Times New Roman" w:cs="Times New Roman"/>
                <w:sz w:val="28"/>
                <w:szCs w:val="28"/>
              </w:rPr>
              <w:t>Притягнення осіб до відповідальності, втрата репутації, судові процеси</w:t>
            </w:r>
          </w:p>
        </w:tc>
      </w:tr>
      <w:tr w:rsidR="00A272EE" w:rsidTr="007375D1">
        <w:trPr>
          <w:trHeight w:val="89"/>
        </w:trPr>
        <w:tc>
          <w:tcPr>
            <w:tcW w:w="3083" w:type="dxa"/>
          </w:tcPr>
          <w:p w:rsidR="00A272EE" w:rsidRPr="00672640" w:rsidRDefault="00AF45EB" w:rsidP="00A272EE">
            <w:pPr>
              <w:jc w:val="both"/>
              <w:rPr>
                <w:rFonts w:ascii="Times New Roman" w:hAnsi="Times New Roman" w:cs="Times New Roman"/>
                <w:sz w:val="28"/>
                <w:szCs w:val="28"/>
              </w:rPr>
            </w:pPr>
            <w:r w:rsidRPr="00F12898">
              <w:rPr>
                <w:rFonts w:ascii="Times New Roman" w:hAnsi="Times New Roman" w:cs="Times New Roman"/>
                <w:sz w:val="28"/>
                <w:szCs w:val="28"/>
                <w:lang w:val="ru-RU"/>
              </w:rPr>
              <w:t>6.14</w:t>
            </w:r>
            <w:r>
              <w:rPr>
                <w:rFonts w:ascii="Times New Roman" w:hAnsi="Times New Roman" w:cs="Times New Roman"/>
                <w:sz w:val="28"/>
                <w:szCs w:val="28"/>
              </w:rPr>
              <w:t xml:space="preserve"> Вплив зацікавлених осіб на проведення земельних торгі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для перемоги заздалегідь узгодженого учасника</w:t>
            </w:r>
          </w:p>
        </w:tc>
        <w:tc>
          <w:tcPr>
            <w:tcW w:w="5672" w:type="dxa"/>
          </w:tcPr>
          <w:p w:rsidR="00A272EE" w:rsidRPr="00045BE8" w:rsidRDefault="00045BE8" w:rsidP="00831680">
            <w:pPr>
              <w:jc w:val="both"/>
              <w:rPr>
                <w:rFonts w:ascii="Times New Roman" w:hAnsi="Times New Roman" w:cs="Times New Roman"/>
                <w:b/>
                <w:sz w:val="28"/>
                <w:szCs w:val="28"/>
              </w:rPr>
            </w:pPr>
            <w:r w:rsidRPr="00045BE8">
              <w:rPr>
                <w:rFonts w:ascii="Times New Roman" w:hAnsi="Times New Roman" w:cs="Times New Roman"/>
                <w:sz w:val="28"/>
                <w:szCs w:val="28"/>
              </w:rPr>
              <w:t>Посадова особа за умови отримання неправомірної вигоди може майже безперешкодно впливати на хід та результати аукціону та забезпечити перемогу напередодні узгодженого учасника</w:t>
            </w:r>
          </w:p>
        </w:tc>
        <w:tc>
          <w:tcPr>
            <w:tcW w:w="3120" w:type="dxa"/>
          </w:tcPr>
          <w:p w:rsidR="00045BE8" w:rsidRPr="00045BE8" w:rsidRDefault="00045BE8" w:rsidP="00ED004F">
            <w:pPr>
              <w:jc w:val="both"/>
              <w:rPr>
                <w:rFonts w:ascii="Times New Roman" w:hAnsi="Times New Roman" w:cs="Times New Roman"/>
                <w:sz w:val="28"/>
                <w:szCs w:val="28"/>
              </w:rPr>
            </w:pPr>
            <w:r>
              <w:rPr>
                <w:rFonts w:ascii="Times New Roman" w:hAnsi="Times New Roman" w:cs="Times New Roman"/>
                <w:sz w:val="28"/>
                <w:szCs w:val="28"/>
              </w:rPr>
              <w:t>Н</w:t>
            </w:r>
            <w:r w:rsidRPr="00045BE8">
              <w:rPr>
                <w:rFonts w:ascii="Times New Roman" w:hAnsi="Times New Roman" w:cs="Times New Roman"/>
                <w:sz w:val="28"/>
                <w:szCs w:val="28"/>
              </w:rPr>
              <w:t>едосконалість нормативного регулювання</w:t>
            </w:r>
          </w:p>
          <w:p w:rsidR="00045BE8" w:rsidRDefault="00045BE8" w:rsidP="00045BE8">
            <w:pPr>
              <w:jc w:val="both"/>
              <w:rPr>
                <w:rFonts w:ascii="Times New Roman" w:hAnsi="Times New Roman" w:cs="Times New Roman"/>
                <w:sz w:val="28"/>
                <w:szCs w:val="28"/>
              </w:rPr>
            </w:pPr>
            <w:r>
              <w:rPr>
                <w:rFonts w:ascii="Times New Roman" w:hAnsi="Times New Roman" w:cs="Times New Roman"/>
                <w:sz w:val="28"/>
                <w:szCs w:val="28"/>
              </w:rPr>
              <w:t>І</w:t>
            </w:r>
            <w:r w:rsidRPr="00045BE8">
              <w:rPr>
                <w:rFonts w:ascii="Times New Roman" w:hAnsi="Times New Roman" w:cs="Times New Roman"/>
                <w:sz w:val="28"/>
                <w:szCs w:val="28"/>
              </w:rPr>
              <w:t xml:space="preserve">ндивідуальна </w:t>
            </w:r>
            <w:proofErr w:type="spellStart"/>
            <w:r w:rsidRPr="00045BE8">
              <w:rPr>
                <w:rFonts w:ascii="Times New Roman" w:hAnsi="Times New Roman" w:cs="Times New Roman"/>
                <w:sz w:val="28"/>
                <w:szCs w:val="28"/>
              </w:rPr>
              <w:t>недоброчесніст</w:t>
            </w:r>
            <w:r>
              <w:rPr>
                <w:rFonts w:ascii="Times New Roman" w:hAnsi="Times New Roman" w:cs="Times New Roman"/>
                <w:sz w:val="28"/>
                <w:szCs w:val="28"/>
              </w:rPr>
              <w:t>ь</w:t>
            </w:r>
            <w:proofErr w:type="spellEnd"/>
            <w:r>
              <w:rPr>
                <w:rFonts w:ascii="Times New Roman" w:hAnsi="Times New Roman" w:cs="Times New Roman"/>
                <w:sz w:val="28"/>
                <w:szCs w:val="28"/>
              </w:rPr>
              <w:t xml:space="preserve"> відповідальних посадових осіб</w:t>
            </w:r>
          </w:p>
          <w:p w:rsidR="00A272EE" w:rsidRDefault="00045BE8" w:rsidP="00045BE8">
            <w:pPr>
              <w:jc w:val="both"/>
              <w:rPr>
                <w:rFonts w:ascii="Times New Roman" w:hAnsi="Times New Roman" w:cs="Times New Roman"/>
                <w:sz w:val="28"/>
                <w:szCs w:val="28"/>
              </w:rPr>
            </w:pPr>
            <w:r>
              <w:rPr>
                <w:rFonts w:ascii="Times New Roman" w:hAnsi="Times New Roman" w:cs="Times New Roman"/>
                <w:sz w:val="28"/>
                <w:szCs w:val="28"/>
              </w:rPr>
              <w:lastRenderedPageBreak/>
              <w:t>З</w:t>
            </w:r>
            <w:r w:rsidRPr="00045BE8">
              <w:rPr>
                <w:rFonts w:ascii="Times New Roman" w:hAnsi="Times New Roman" w:cs="Times New Roman"/>
                <w:sz w:val="28"/>
                <w:szCs w:val="28"/>
              </w:rPr>
              <w:t>астаріла процедура проведення торгів</w:t>
            </w:r>
            <w:r>
              <w:t>.</w:t>
            </w:r>
          </w:p>
        </w:tc>
        <w:tc>
          <w:tcPr>
            <w:tcW w:w="2550" w:type="dxa"/>
          </w:tcPr>
          <w:p w:rsidR="00A272EE" w:rsidRDefault="00D64F2E" w:rsidP="00ED004F">
            <w:pPr>
              <w:jc w:val="both"/>
              <w:rPr>
                <w:rFonts w:ascii="Times New Roman" w:hAnsi="Times New Roman" w:cs="Times New Roman"/>
                <w:sz w:val="28"/>
                <w:szCs w:val="28"/>
              </w:rPr>
            </w:pPr>
            <w:r>
              <w:rPr>
                <w:rFonts w:ascii="Times New Roman" w:hAnsi="Times New Roman" w:cs="Times New Roman"/>
                <w:sz w:val="28"/>
                <w:szCs w:val="28"/>
              </w:rPr>
              <w:lastRenderedPageBreak/>
              <w:t>Притягнення осіб до відповідальності, втрата репутації, судові процеси</w:t>
            </w:r>
          </w:p>
        </w:tc>
      </w:tr>
      <w:tr w:rsidR="00A272EE" w:rsidTr="007375D1">
        <w:trPr>
          <w:trHeight w:val="89"/>
        </w:trPr>
        <w:tc>
          <w:tcPr>
            <w:tcW w:w="3083" w:type="dxa"/>
          </w:tcPr>
          <w:p w:rsidR="00A272EE" w:rsidRPr="00672640" w:rsidRDefault="00AF45EB" w:rsidP="00A272EE">
            <w:pPr>
              <w:jc w:val="both"/>
              <w:rPr>
                <w:rFonts w:ascii="Times New Roman" w:hAnsi="Times New Roman" w:cs="Times New Roman"/>
                <w:sz w:val="28"/>
                <w:szCs w:val="28"/>
              </w:rPr>
            </w:pPr>
            <w:r w:rsidRPr="00F12898">
              <w:rPr>
                <w:rFonts w:ascii="Times New Roman" w:hAnsi="Times New Roman" w:cs="Times New Roman"/>
                <w:sz w:val="28"/>
                <w:szCs w:val="28"/>
              </w:rPr>
              <w:lastRenderedPageBreak/>
              <w:t>6.</w:t>
            </w:r>
            <w:r w:rsidRPr="00F12898">
              <w:rPr>
                <w:rFonts w:ascii="Times New Roman" w:hAnsi="Times New Roman" w:cs="Times New Roman"/>
                <w:sz w:val="28"/>
                <w:szCs w:val="28"/>
                <w:lang w:val="ru-RU"/>
              </w:rPr>
              <w:t>15</w:t>
            </w:r>
            <w:r>
              <w:rPr>
                <w:rFonts w:ascii="Times New Roman" w:hAnsi="Times New Roman" w:cs="Times New Roman"/>
                <w:sz w:val="28"/>
                <w:szCs w:val="28"/>
              </w:rPr>
              <w:t xml:space="preserve"> Внесення неправдивої інформації про земельний лот з метою уникнення конкурентної процедури аукціону</w:t>
            </w:r>
          </w:p>
        </w:tc>
        <w:tc>
          <w:tcPr>
            <w:tcW w:w="5672" w:type="dxa"/>
          </w:tcPr>
          <w:p w:rsidR="00A272EE" w:rsidRPr="00045BE8" w:rsidRDefault="00045BE8" w:rsidP="00831680">
            <w:pPr>
              <w:jc w:val="both"/>
              <w:rPr>
                <w:rFonts w:ascii="Times New Roman" w:hAnsi="Times New Roman" w:cs="Times New Roman"/>
                <w:b/>
                <w:sz w:val="28"/>
                <w:szCs w:val="28"/>
              </w:rPr>
            </w:pPr>
            <w:r w:rsidRPr="00045BE8">
              <w:rPr>
                <w:rFonts w:ascii="Times New Roman" w:hAnsi="Times New Roman" w:cs="Times New Roman"/>
                <w:sz w:val="28"/>
                <w:szCs w:val="28"/>
              </w:rPr>
              <w:t>Навмисне спотворення даних про земельні ділянки, які виставляються на земельні аукціони, з метою отримання неправомірної вигоди, призводить до штучного обмеження конкуренції між суб’єктами земельних відносин та значно зменшує надходження до бюджетів, адже в результаті конкуренції ціна за земельну ділянку може зростати в десятки, а подекуди й у сотні разів</w:t>
            </w:r>
          </w:p>
        </w:tc>
        <w:tc>
          <w:tcPr>
            <w:tcW w:w="3120" w:type="dxa"/>
          </w:tcPr>
          <w:p w:rsidR="00A272EE" w:rsidRDefault="00045BE8" w:rsidP="00ED004F">
            <w:pPr>
              <w:jc w:val="both"/>
              <w:rPr>
                <w:rFonts w:ascii="Times New Roman" w:hAnsi="Times New Roman" w:cs="Times New Roman"/>
                <w:sz w:val="28"/>
                <w:szCs w:val="28"/>
              </w:rPr>
            </w:pPr>
            <w:r w:rsidRPr="00045BE8">
              <w:rPr>
                <w:rFonts w:ascii="Times New Roman" w:hAnsi="Times New Roman" w:cs="Times New Roman"/>
                <w:sz w:val="28"/>
                <w:szCs w:val="28"/>
              </w:rPr>
              <w:t>Недосконалість нормативного регулювання</w:t>
            </w:r>
          </w:p>
          <w:p w:rsidR="00045BE8" w:rsidRDefault="002F317E" w:rsidP="00ED004F">
            <w:pPr>
              <w:jc w:val="both"/>
              <w:rPr>
                <w:rFonts w:ascii="Times New Roman" w:hAnsi="Times New Roman" w:cs="Times New Roman"/>
                <w:sz w:val="28"/>
                <w:szCs w:val="28"/>
              </w:rPr>
            </w:pPr>
            <w:r>
              <w:rPr>
                <w:rFonts w:ascii="Times New Roman" w:hAnsi="Times New Roman" w:cs="Times New Roman"/>
                <w:sz w:val="28"/>
                <w:szCs w:val="28"/>
              </w:rPr>
              <w:t>І</w:t>
            </w:r>
            <w:r w:rsidRPr="002F317E">
              <w:rPr>
                <w:rFonts w:ascii="Times New Roman" w:hAnsi="Times New Roman" w:cs="Times New Roman"/>
                <w:sz w:val="28"/>
                <w:szCs w:val="28"/>
              </w:rPr>
              <w:t xml:space="preserve">ндивідуальна </w:t>
            </w:r>
            <w:r>
              <w:rPr>
                <w:rFonts w:ascii="Times New Roman" w:hAnsi="Times New Roman" w:cs="Times New Roman"/>
                <w:sz w:val="28"/>
                <w:szCs w:val="28"/>
              </w:rPr>
              <w:t>не доброчесність</w:t>
            </w:r>
          </w:p>
          <w:p w:rsidR="002F317E" w:rsidRPr="002F317E" w:rsidRDefault="002F317E" w:rsidP="00ED004F">
            <w:pPr>
              <w:jc w:val="both"/>
              <w:rPr>
                <w:rFonts w:ascii="Times New Roman" w:hAnsi="Times New Roman" w:cs="Times New Roman"/>
                <w:sz w:val="28"/>
                <w:szCs w:val="28"/>
              </w:rPr>
            </w:pPr>
            <w:r>
              <w:rPr>
                <w:rFonts w:ascii="Times New Roman" w:hAnsi="Times New Roman" w:cs="Times New Roman"/>
                <w:sz w:val="28"/>
                <w:szCs w:val="28"/>
              </w:rPr>
              <w:t>З</w:t>
            </w:r>
            <w:r w:rsidRPr="002F317E">
              <w:rPr>
                <w:rFonts w:ascii="Times New Roman" w:hAnsi="Times New Roman" w:cs="Times New Roman"/>
                <w:sz w:val="28"/>
                <w:szCs w:val="28"/>
              </w:rPr>
              <w:t>астаріла процедура</w:t>
            </w:r>
          </w:p>
        </w:tc>
        <w:tc>
          <w:tcPr>
            <w:tcW w:w="2550" w:type="dxa"/>
          </w:tcPr>
          <w:p w:rsidR="00A272EE" w:rsidRDefault="00D64F2E" w:rsidP="00ED004F">
            <w:pPr>
              <w:jc w:val="both"/>
              <w:rPr>
                <w:rFonts w:ascii="Times New Roman" w:hAnsi="Times New Roman" w:cs="Times New Roman"/>
                <w:sz w:val="28"/>
                <w:szCs w:val="28"/>
              </w:rPr>
            </w:pPr>
            <w:r>
              <w:rPr>
                <w:rFonts w:ascii="Times New Roman" w:hAnsi="Times New Roman" w:cs="Times New Roman"/>
                <w:sz w:val="28"/>
                <w:szCs w:val="28"/>
              </w:rPr>
              <w:t>Притягнення осіб до відповідальності, втрата репутації, судові процеси</w:t>
            </w:r>
          </w:p>
        </w:tc>
      </w:tr>
      <w:tr w:rsidR="00A272EE" w:rsidTr="007375D1">
        <w:trPr>
          <w:trHeight w:val="89"/>
        </w:trPr>
        <w:tc>
          <w:tcPr>
            <w:tcW w:w="3083" w:type="dxa"/>
          </w:tcPr>
          <w:p w:rsidR="00A272EE" w:rsidRPr="00672640" w:rsidRDefault="00AF45EB" w:rsidP="00A272EE">
            <w:pPr>
              <w:jc w:val="both"/>
              <w:rPr>
                <w:rFonts w:ascii="Times New Roman" w:hAnsi="Times New Roman" w:cs="Times New Roman"/>
                <w:sz w:val="28"/>
                <w:szCs w:val="28"/>
              </w:rPr>
            </w:pPr>
            <w:r w:rsidRPr="00F12898">
              <w:rPr>
                <w:rFonts w:ascii="Times New Roman" w:hAnsi="Times New Roman" w:cs="Times New Roman"/>
                <w:sz w:val="28"/>
                <w:szCs w:val="28"/>
                <w:lang w:val="ru-RU"/>
              </w:rPr>
              <w:t>6.16</w:t>
            </w:r>
            <w:r>
              <w:rPr>
                <w:rFonts w:ascii="Times New Roman" w:hAnsi="Times New Roman" w:cs="Times New Roman"/>
                <w:sz w:val="28"/>
                <w:szCs w:val="28"/>
              </w:rPr>
              <w:t xml:space="preserve"> Фальсифікація результатів земельних торгі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шляхом виставлення на торги «спаринг-партнера»</w:t>
            </w:r>
          </w:p>
        </w:tc>
        <w:tc>
          <w:tcPr>
            <w:tcW w:w="5672" w:type="dxa"/>
          </w:tcPr>
          <w:p w:rsidR="00A272EE" w:rsidRPr="002F317E" w:rsidRDefault="002F317E" w:rsidP="00831680">
            <w:pPr>
              <w:jc w:val="both"/>
              <w:rPr>
                <w:rFonts w:ascii="Times New Roman" w:hAnsi="Times New Roman" w:cs="Times New Roman"/>
                <w:b/>
                <w:sz w:val="28"/>
                <w:szCs w:val="28"/>
              </w:rPr>
            </w:pPr>
            <w:r w:rsidRPr="002F317E">
              <w:rPr>
                <w:rFonts w:ascii="Times New Roman" w:hAnsi="Times New Roman" w:cs="Times New Roman"/>
                <w:sz w:val="28"/>
                <w:szCs w:val="28"/>
              </w:rPr>
              <w:t>Така модель правового регулювання створює умови для спотворення результатів торгів, водночас часто учасником схеми виступає також організатор торгів, що у поєднанні з необмеженим впливом сприяє поширенню корупційних практик</w:t>
            </w:r>
          </w:p>
        </w:tc>
        <w:tc>
          <w:tcPr>
            <w:tcW w:w="3120" w:type="dxa"/>
          </w:tcPr>
          <w:p w:rsidR="00A87EEC" w:rsidRDefault="002F317E" w:rsidP="00A87EEC">
            <w:pPr>
              <w:jc w:val="both"/>
              <w:rPr>
                <w:rFonts w:ascii="Times New Roman" w:hAnsi="Times New Roman" w:cs="Times New Roman"/>
                <w:sz w:val="28"/>
                <w:szCs w:val="28"/>
              </w:rPr>
            </w:pPr>
            <w:r>
              <w:rPr>
                <w:rFonts w:ascii="Times New Roman" w:hAnsi="Times New Roman" w:cs="Times New Roman"/>
                <w:sz w:val="28"/>
                <w:szCs w:val="28"/>
              </w:rPr>
              <w:t>Н</w:t>
            </w:r>
            <w:r w:rsidRPr="002F317E">
              <w:rPr>
                <w:rFonts w:ascii="Times New Roman" w:hAnsi="Times New Roman" w:cs="Times New Roman"/>
                <w:sz w:val="28"/>
                <w:szCs w:val="28"/>
              </w:rPr>
              <w:t>едоскон</w:t>
            </w:r>
            <w:r w:rsidR="00A87EEC">
              <w:rPr>
                <w:rFonts w:ascii="Times New Roman" w:hAnsi="Times New Roman" w:cs="Times New Roman"/>
                <w:sz w:val="28"/>
                <w:szCs w:val="28"/>
              </w:rPr>
              <w:t>алість нормативного регулювання.</w:t>
            </w:r>
            <w:r w:rsidRPr="002F317E">
              <w:rPr>
                <w:rFonts w:ascii="Times New Roman" w:hAnsi="Times New Roman" w:cs="Times New Roman"/>
                <w:sz w:val="28"/>
                <w:szCs w:val="28"/>
              </w:rPr>
              <w:t xml:space="preserve"> </w:t>
            </w:r>
            <w:r w:rsidR="00A87EEC">
              <w:rPr>
                <w:rFonts w:ascii="Times New Roman" w:hAnsi="Times New Roman" w:cs="Times New Roman"/>
                <w:sz w:val="28"/>
                <w:szCs w:val="28"/>
              </w:rPr>
              <w:t>Індивідуальна не доброчесність</w:t>
            </w:r>
          </w:p>
          <w:p w:rsidR="00A272EE" w:rsidRDefault="00A87EEC" w:rsidP="00A87EEC">
            <w:pPr>
              <w:jc w:val="both"/>
              <w:rPr>
                <w:rFonts w:ascii="Times New Roman" w:hAnsi="Times New Roman" w:cs="Times New Roman"/>
                <w:sz w:val="28"/>
                <w:szCs w:val="28"/>
              </w:rPr>
            </w:pPr>
            <w:r>
              <w:rPr>
                <w:rFonts w:ascii="Times New Roman" w:hAnsi="Times New Roman" w:cs="Times New Roman"/>
                <w:sz w:val="28"/>
                <w:szCs w:val="28"/>
              </w:rPr>
              <w:t>З</w:t>
            </w:r>
            <w:r w:rsidR="002F317E" w:rsidRPr="002F317E">
              <w:rPr>
                <w:rFonts w:ascii="Times New Roman" w:hAnsi="Times New Roman" w:cs="Times New Roman"/>
                <w:sz w:val="28"/>
                <w:szCs w:val="28"/>
              </w:rPr>
              <w:t>астаріла процедура проведення торгів</w:t>
            </w:r>
          </w:p>
        </w:tc>
        <w:tc>
          <w:tcPr>
            <w:tcW w:w="2550" w:type="dxa"/>
          </w:tcPr>
          <w:p w:rsidR="00A272EE" w:rsidRDefault="00D64F2E" w:rsidP="00ED004F">
            <w:pPr>
              <w:jc w:val="both"/>
              <w:rPr>
                <w:rFonts w:ascii="Times New Roman" w:hAnsi="Times New Roman" w:cs="Times New Roman"/>
                <w:sz w:val="28"/>
                <w:szCs w:val="28"/>
              </w:rPr>
            </w:pPr>
            <w:r>
              <w:rPr>
                <w:rFonts w:ascii="Times New Roman" w:hAnsi="Times New Roman" w:cs="Times New Roman"/>
                <w:sz w:val="28"/>
                <w:szCs w:val="28"/>
              </w:rPr>
              <w:t>Притягнення осіб до відповідальності, втрата репутації, судові процеси</w:t>
            </w:r>
          </w:p>
        </w:tc>
      </w:tr>
      <w:tr w:rsidR="00A272EE" w:rsidTr="007375D1">
        <w:trPr>
          <w:trHeight w:val="89"/>
        </w:trPr>
        <w:tc>
          <w:tcPr>
            <w:tcW w:w="3083" w:type="dxa"/>
          </w:tcPr>
          <w:p w:rsidR="00A272EE" w:rsidRPr="00672640" w:rsidRDefault="00AF45EB" w:rsidP="00A272EE">
            <w:pPr>
              <w:jc w:val="both"/>
              <w:rPr>
                <w:rFonts w:ascii="Times New Roman" w:hAnsi="Times New Roman" w:cs="Times New Roman"/>
                <w:sz w:val="28"/>
                <w:szCs w:val="28"/>
              </w:rPr>
            </w:pPr>
            <w:r w:rsidRPr="00F12898">
              <w:rPr>
                <w:rFonts w:ascii="Times New Roman" w:hAnsi="Times New Roman" w:cs="Times New Roman"/>
                <w:sz w:val="28"/>
                <w:szCs w:val="28"/>
              </w:rPr>
              <w:t>6.</w:t>
            </w:r>
            <w:r w:rsidRPr="00F12898">
              <w:rPr>
                <w:rFonts w:ascii="Times New Roman" w:hAnsi="Times New Roman" w:cs="Times New Roman"/>
                <w:sz w:val="28"/>
                <w:szCs w:val="28"/>
                <w:lang w:val="ru-RU"/>
              </w:rPr>
              <w:t>17</w:t>
            </w:r>
            <w:r>
              <w:rPr>
                <w:rFonts w:ascii="Times New Roman" w:hAnsi="Times New Roman" w:cs="Times New Roman"/>
                <w:sz w:val="28"/>
                <w:szCs w:val="28"/>
              </w:rPr>
              <w:t xml:space="preserve"> Самовільне заняття земель державної та комунальної власності «за згоди» посадових осіб</w:t>
            </w:r>
          </w:p>
        </w:tc>
        <w:tc>
          <w:tcPr>
            <w:tcW w:w="5672" w:type="dxa"/>
          </w:tcPr>
          <w:p w:rsidR="00A272EE" w:rsidRPr="00A87EEC" w:rsidRDefault="00A87EEC" w:rsidP="00831680">
            <w:pPr>
              <w:jc w:val="both"/>
              <w:rPr>
                <w:rFonts w:ascii="Times New Roman" w:hAnsi="Times New Roman" w:cs="Times New Roman"/>
                <w:b/>
                <w:sz w:val="28"/>
                <w:szCs w:val="28"/>
              </w:rPr>
            </w:pPr>
            <w:r w:rsidRPr="00A87EEC">
              <w:rPr>
                <w:rFonts w:ascii="Times New Roman" w:hAnsi="Times New Roman" w:cs="Times New Roman"/>
                <w:sz w:val="28"/>
                <w:szCs w:val="28"/>
              </w:rPr>
              <w:t xml:space="preserve">У непоодиноких випадках особи, які самовільно займають земельної ділянки, виправдовують свої вчинки усними домовленостями, а інколи — й усними проханнями посадових осіб органів місцевого самоврядування, органів виконавчої влади, державних підприємств та установ, у розпорядженні яких перебувають земельні ділянки. Відповідні усні домовленості є протиправним механізмом для отримання неправомірної вигоди посадовими </w:t>
            </w:r>
            <w:r w:rsidRPr="00A87EEC">
              <w:rPr>
                <w:rFonts w:ascii="Times New Roman" w:hAnsi="Times New Roman" w:cs="Times New Roman"/>
                <w:sz w:val="28"/>
                <w:szCs w:val="28"/>
              </w:rPr>
              <w:lastRenderedPageBreak/>
              <w:t xml:space="preserve">особами. За «корупційний </w:t>
            </w:r>
            <w:proofErr w:type="spellStart"/>
            <w:r w:rsidRPr="00A87EEC">
              <w:rPr>
                <w:rFonts w:ascii="Times New Roman" w:hAnsi="Times New Roman" w:cs="Times New Roman"/>
                <w:sz w:val="28"/>
                <w:szCs w:val="28"/>
              </w:rPr>
              <w:t>відкат</w:t>
            </w:r>
            <w:proofErr w:type="spellEnd"/>
            <w:r w:rsidRPr="00A87EEC">
              <w:rPr>
                <w:rFonts w:ascii="Times New Roman" w:hAnsi="Times New Roman" w:cs="Times New Roman"/>
                <w:sz w:val="28"/>
                <w:szCs w:val="28"/>
              </w:rPr>
              <w:t>» від прибутку з використання земельної ділянки посадові особи можуть не повідомляти правоохоронні органи про самозахоплення</w:t>
            </w:r>
          </w:p>
        </w:tc>
        <w:tc>
          <w:tcPr>
            <w:tcW w:w="3120" w:type="dxa"/>
          </w:tcPr>
          <w:p w:rsidR="00A272EE" w:rsidRDefault="00A87EEC" w:rsidP="00ED004F">
            <w:pPr>
              <w:jc w:val="both"/>
              <w:rPr>
                <w:rFonts w:ascii="Times New Roman" w:hAnsi="Times New Roman" w:cs="Times New Roman"/>
                <w:sz w:val="28"/>
                <w:szCs w:val="28"/>
              </w:rPr>
            </w:pPr>
            <w:r w:rsidRPr="00A87EEC">
              <w:rPr>
                <w:rFonts w:ascii="Times New Roman" w:hAnsi="Times New Roman" w:cs="Times New Roman"/>
                <w:sz w:val="28"/>
                <w:szCs w:val="28"/>
              </w:rPr>
              <w:lastRenderedPageBreak/>
              <w:t>Недосконалість нормативного регулювання</w:t>
            </w:r>
          </w:p>
          <w:p w:rsidR="00A87EEC" w:rsidRDefault="00A87EEC" w:rsidP="00ED004F">
            <w:pPr>
              <w:jc w:val="both"/>
              <w:rPr>
                <w:rFonts w:ascii="Times New Roman" w:hAnsi="Times New Roman" w:cs="Times New Roman"/>
                <w:sz w:val="28"/>
                <w:szCs w:val="28"/>
              </w:rPr>
            </w:pPr>
            <w:r>
              <w:rPr>
                <w:rFonts w:ascii="Times New Roman" w:hAnsi="Times New Roman" w:cs="Times New Roman"/>
                <w:sz w:val="28"/>
                <w:szCs w:val="28"/>
              </w:rPr>
              <w:t>І</w:t>
            </w:r>
            <w:r w:rsidRPr="00A87EEC">
              <w:rPr>
                <w:rFonts w:ascii="Times New Roman" w:hAnsi="Times New Roman" w:cs="Times New Roman"/>
                <w:sz w:val="28"/>
                <w:szCs w:val="28"/>
              </w:rPr>
              <w:t xml:space="preserve">ндивідуальна </w:t>
            </w:r>
            <w:r>
              <w:rPr>
                <w:rFonts w:ascii="Times New Roman" w:hAnsi="Times New Roman" w:cs="Times New Roman"/>
                <w:sz w:val="28"/>
                <w:szCs w:val="28"/>
              </w:rPr>
              <w:t>не доброчесність</w:t>
            </w:r>
          </w:p>
          <w:p w:rsidR="00A87EEC" w:rsidRPr="00A87EEC" w:rsidRDefault="00A87EEC" w:rsidP="00ED004F">
            <w:pPr>
              <w:jc w:val="both"/>
              <w:rPr>
                <w:rFonts w:ascii="Times New Roman" w:hAnsi="Times New Roman" w:cs="Times New Roman"/>
                <w:sz w:val="28"/>
                <w:szCs w:val="28"/>
              </w:rPr>
            </w:pPr>
            <w:r>
              <w:rPr>
                <w:rFonts w:ascii="Times New Roman" w:hAnsi="Times New Roman" w:cs="Times New Roman"/>
                <w:sz w:val="28"/>
                <w:szCs w:val="28"/>
              </w:rPr>
              <w:t>В</w:t>
            </w:r>
            <w:r w:rsidRPr="00A87EEC">
              <w:rPr>
                <w:rFonts w:ascii="Times New Roman" w:hAnsi="Times New Roman" w:cs="Times New Roman"/>
                <w:sz w:val="28"/>
                <w:szCs w:val="28"/>
              </w:rPr>
              <w:t>ідсутність ефективних механізмів реагування</w:t>
            </w:r>
          </w:p>
        </w:tc>
        <w:tc>
          <w:tcPr>
            <w:tcW w:w="2550" w:type="dxa"/>
          </w:tcPr>
          <w:p w:rsidR="00A272EE" w:rsidRDefault="00D64F2E" w:rsidP="00ED004F">
            <w:pPr>
              <w:jc w:val="both"/>
              <w:rPr>
                <w:rFonts w:ascii="Times New Roman" w:hAnsi="Times New Roman" w:cs="Times New Roman"/>
                <w:sz w:val="28"/>
                <w:szCs w:val="28"/>
              </w:rPr>
            </w:pPr>
            <w:r>
              <w:rPr>
                <w:rFonts w:ascii="Times New Roman" w:hAnsi="Times New Roman" w:cs="Times New Roman"/>
                <w:sz w:val="28"/>
                <w:szCs w:val="28"/>
              </w:rPr>
              <w:t>Притягнення осіб до відповідальності, втрата репутації, судові процеси</w:t>
            </w:r>
          </w:p>
        </w:tc>
      </w:tr>
      <w:tr w:rsidR="00A272EE" w:rsidTr="007375D1">
        <w:trPr>
          <w:trHeight w:val="89"/>
        </w:trPr>
        <w:tc>
          <w:tcPr>
            <w:tcW w:w="3083" w:type="dxa"/>
          </w:tcPr>
          <w:p w:rsidR="00A272EE" w:rsidRPr="00672640" w:rsidRDefault="00AF45EB" w:rsidP="00A272EE">
            <w:pPr>
              <w:jc w:val="both"/>
              <w:rPr>
                <w:rFonts w:ascii="Times New Roman" w:hAnsi="Times New Roman" w:cs="Times New Roman"/>
                <w:sz w:val="28"/>
                <w:szCs w:val="28"/>
              </w:rPr>
            </w:pPr>
            <w:r w:rsidRPr="00F12898">
              <w:rPr>
                <w:rFonts w:ascii="Times New Roman" w:hAnsi="Times New Roman" w:cs="Times New Roman"/>
                <w:sz w:val="28"/>
                <w:szCs w:val="28"/>
                <w:lang w:val="ru-RU"/>
              </w:rPr>
              <w:lastRenderedPageBreak/>
              <w:t>6.18</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іньове розпорядження землями лісогосподарського призначення</w:t>
            </w:r>
          </w:p>
        </w:tc>
        <w:tc>
          <w:tcPr>
            <w:tcW w:w="5672" w:type="dxa"/>
          </w:tcPr>
          <w:p w:rsidR="00A272EE" w:rsidRPr="00A87EEC" w:rsidRDefault="00A87EEC" w:rsidP="00831680">
            <w:pPr>
              <w:jc w:val="both"/>
              <w:rPr>
                <w:rFonts w:ascii="Times New Roman" w:hAnsi="Times New Roman" w:cs="Times New Roman"/>
                <w:b/>
                <w:sz w:val="28"/>
                <w:szCs w:val="28"/>
              </w:rPr>
            </w:pPr>
            <w:proofErr w:type="spellStart"/>
            <w:r w:rsidRPr="00A87EEC">
              <w:rPr>
                <w:rFonts w:ascii="Times New Roman" w:hAnsi="Times New Roman" w:cs="Times New Roman"/>
                <w:sz w:val="28"/>
                <w:szCs w:val="28"/>
              </w:rPr>
              <w:t>Недоброчесні</w:t>
            </w:r>
            <w:proofErr w:type="spellEnd"/>
            <w:r w:rsidRPr="00A87EEC">
              <w:rPr>
                <w:rFonts w:ascii="Times New Roman" w:hAnsi="Times New Roman" w:cs="Times New Roman"/>
                <w:sz w:val="28"/>
                <w:szCs w:val="28"/>
              </w:rPr>
              <w:t xml:space="preserve"> посадові особи для особистого збагачення сприяють приватизації земель лісового фонду під виглядом земель сільськогосподарського призначення на користь третіх або підставних осіб. У результаті держава та громада втрачають не тільки цінні лісові угіддя, а учасники корупційної схеми отримують прибуток з вирубки ліс</w:t>
            </w:r>
          </w:p>
        </w:tc>
        <w:tc>
          <w:tcPr>
            <w:tcW w:w="3120" w:type="dxa"/>
          </w:tcPr>
          <w:p w:rsidR="00A272EE" w:rsidRDefault="00A87EEC" w:rsidP="00ED004F">
            <w:pPr>
              <w:jc w:val="both"/>
              <w:rPr>
                <w:rFonts w:ascii="Times New Roman" w:hAnsi="Times New Roman" w:cs="Times New Roman"/>
                <w:sz w:val="28"/>
                <w:szCs w:val="28"/>
              </w:rPr>
            </w:pPr>
            <w:r>
              <w:rPr>
                <w:rFonts w:ascii="Times New Roman" w:hAnsi="Times New Roman" w:cs="Times New Roman"/>
                <w:sz w:val="28"/>
                <w:szCs w:val="28"/>
              </w:rPr>
              <w:t>Н</w:t>
            </w:r>
            <w:r w:rsidRPr="00A87EEC">
              <w:rPr>
                <w:rFonts w:ascii="Times New Roman" w:hAnsi="Times New Roman" w:cs="Times New Roman"/>
                <w:sz w:val="28"/>
                <w:szCs w:val="28"/>
              </w:rPr>
              <w:t>едосконалість нормативного регулювання</w:t>
            </w:r>
          </w:p>
          <w:p w:rsidR="00A87EEC" w:rsidRPr="00A87EEC" w:rsidRDefault="00A87EEC" w:rsidP="00ED004F">
            <w:pPr>
              <w:jc w:val="both"/>
              <w:rPr>
                <w:rFonts w:ascii="Times New Roman" w:hAnsi="Times New Roman" w:cs="Times New Roman"/>
                <w:sz w:val="28"/>
                <w:szCs w:val="28"/>
              </w:rPr>
            </w:pPr>
            <w:r w:rsidRPr="00A87EEC">
              <w:rPr>
                <w:rFonts w:ascii="Times New Roman" w:hAnsi="Times New Roman" w:cs="Times New Roman"/>
                <w:sz w:val="28"/>
                <w:szCs w:val="28"/>
              </w:rPr>
              <w:t xml:space="preserve">індивідуальна </w:t>
            </w:r>
            <w:proofErr w:type="spellStart"/>
            <w:r w:rsidRPr="00A87EEC">
              <w:rPr>
                <w:rFonts w:ascii="Times New Roman" w:hAnsi="Times New Roman" w:cs="Times New Roman"/>
                <w:sz w:val="28"/>
                <w:szCs w:val="28"/>
              </w:rPr>
              <w:t>недоброчесність</w:t>
            </w:r>
            <w:proofErr w:type="spellEnd"/>
          </w:p>
        </w:tc>
        <w:tc>
          <w:tcPr>
            <w:tcW w:w="2550" w:type="dxa"/>
          </w:tcPr>
          <w:p w:rsidR="00A272EE" w:rsidRDefault="00D64F2E" w:rsidP="00ED004F">
            <w:pPr>
              <w:jc w:val="both"/>
              <w:rPr>
                <w:rFonts w:ascii="Times New Roman" w:hAnsi="Times New Roman" w:cs="Times New Roman"/>
                <w:sz w:val="28"/>
                <w:szCs w:val="28"/>
              </w:rPr>
            </w:pPr>
            <w:r>
              <w:rPr>
                <w:rFonts w:ascii="Times New Roman" w:hAnsi="Times New Roman" w:cs="Times New Roman"/>
                <w:sz w:val="28"/>
                <w:szCs w:val="28"/>
              </w:rPr>
              <w:t>Притягнення осіб до відповідальності, втрата репутації, судові процеси</w:t>
            </w:r>
          </w:p>
        </w:tc>
      </w:tr>
      <w:tr w:rsidR="00A272EE" w:rsidTr="007375D1">
        <w:trPr>
          <w:trHeight w:val="89"/>
        </w:trPr>
        <w:tc>
          <w:tcPr>
            <w:tcW w:w="3083" w:type="dxa"/>
          </w:tcPr>
          <w:p w:rsidR="00A272EE" w:rsidRPr="00672640" w:rsidRDefault="00AF45EB" w:rsidP="00A272EE">
            <w:pPr>
              <w:jc w:val="both"/>
              <w:rPr>
                <w:rFonts w:ascii="Times New Roman" w:hAnsi="Times New Roman" w:cs="Times New Roman"/>
                <w:sz w:val="28"/>
                <w:szCs w:val="28"/>
              </w:rPr>
            </w:pPr>
            <w:r w:rsidRPr="00F12898">
              <w:rPr>
                <w:rFonts w:ascii="Times New Roman" w:hAnsi="Times New Roman" w:cs="Times New Roman"/>
                <w:sz w:val="28"/>
                <w:szCs w:val="28"/>
                <w:lang w:val="ru-RU"/>
              </w:rPr>
              <w:t>6.19</w:t>
            </w:r>
            <w:r>
              <w:rPr>
                <w:rFonts w:ascii="Times New Roman" w:hAnsi="Times New Roman" w:cs="Times New Roman"/>
                <w:sz w:val="28"/>
                <w:szCs w:val="28"/>
              </w:rPr>
              <w:t xml:space="preserve"> Незаконне відчуження земель </w:t>
            </w:r>
            <w:proofErr w:type="gramStart"/>
            <w:r>
              <w:rPr>
                <w:rFonts w:ascii="Times New Roman" w:hAnsi="Times New Roman" w:cs="Times New Roman"/>
                <w:sz w:val="28"/>
                <w:szCs w:val="28"/>
              </w:rPr>
              <w:t>водного</w:t>
            </w:r>
            <w:proofErr w:type="gramEnd"/>
            <w:r>
              <w:rPr>
                <w:rFonts w:ascii="Times New Roman" w:hAnsi="Times New Roman" w:cs="Times New Roman"/>
                <w:sz w:val="28"/>
                <w:szCs w:val="28"/>
              </w:rPr>
              <w:t xml:space="preserve"> фонду</w:t>
            </w:r>
          </w:p>
        </w:tc>
        <w:tc>
          <w:tcPr>
            <w:tcW w:w="5672" w:type="dxa"/>
          </w:tcPr>
          <w:p w:rsidR="00A272EE" w:rsidRPr="00313DA7" w:rsidRDefault="00313DA7" w:rsidP="00831680">
            <w:pPr>
              <w:jc w:val="both"/>
              <w:rPr>
                <w:rFonts w:ascii="Times New Roman" w:hAnsi="Times New Roman" w:cs="Times New Roman"/>
                <w:b/>
                <w:sz w:val="28"/>
                <w:szCs w:val="28"/>
              </w:rPr>
            </w:pPr>
            <w:r>
              <w:rPr>
                <w:rFonts w:ascii="Times New Roman" w:hAnsi="Times New Roman" w:cs="Times New Roman"/>
                <w:sz w:val="28"/>
                <w:szCs w:val="28"/>
              </w:rPr>
              <w:t>За н</w:t>
            </w:r>
            <w:r w:rsidRPr="00313DA7">
              <w:rPr>
                <w:rFonts w:ascii="Times New Roman" w:hAnsi="Times New Roman" w:cs="Times New Roman"/>
                <w:sz w:val="28"/>
                <w:szCs w:val="28"/>
              </w:rPr>
              <w:t xml:space="preserve">еправомірну вигоду </w:t>
            </w:r>
            <w:r>
              <w:rPr>
                <w:rFonts w:ascii="Times New Roman" w:hAnsi="Times New Roman" w:cs="Times New Roman"/>
                <w:sz w:val="28"/>
                <w:szCs w:val="28"/>
              </w:rPr>
              <w:t xml:space="preserve">посадові особи </w:t>
            </w:r>
            <w:r w:rsidRPr="00313DA7">
              <w:rPr>
                <w:rFonts w:ascii="Times New Roman" w:hAnsi="Times New Roman" w:cs="Times New Roman"/>
                <w:sz w:val="28"/>
                <w:szCs w:val="28"/>
              </w:rPr>
              <w:t xml:space="preserve">вносять недостовірні відомості до земельно-облікових документів, відносячи землі водного фонду до земель сільськогосподарського призначення. Надалі посадовці незаконно погоджують документацію із землеустрою щодо передачі вказаних земель у власність громадян. Згодом виведені землі використовуються для </w:t>
            </w:r>
            <w:r>
              <w:rPr>
                <w:rFonts w:ascii="Times New Roman" w:hAnsi="Times New Roman" w:cs="Times New Roman"/>
                <w:sz w:val="28"/>
                <w:szCs w:val="28"/>
              </w:rPr>
              <w:t>забудови</w:t>
            </w:r>
          </w:p>
        </w:tc>
        <w:tc>
          <w:tcPr>
            <w:tcW w:w="3120" w:type="dxa"/>
          </w:tcPr>
          <w:p w:rsidR="00A272EE" w:rsidRPr="00313DA7" w:rsidRDefault="00313DA7" w:rsidP="00ED004F">
            <w:pPr>
              <w:jc w:val="both"/>
              <w:rPr>
                <w:rFonts w:ascii="Times New Roman" w:hAnsi="Times New Roman" w:cs="Times New Roman"/>
                <w:sz w:val="28"/>
                <w:szCs w:val="28"/>
              </w:rPr>
            </w:pPr>
            <w:r>
              <w:rPr>
                <w:rFonts w:ascii="Times New Roman" w:hAnsi="Times New Roman" w:cs="Times New Roman"/>
                <w:sz w:val="28"/>
                <w:szCs w:val="28"/>
              </w:rPr>
              <w:t>І</w:t>
            </w:r>
            <w:r w:rsidRPr="00313DA7">
              <w:rPr>
                <w:rFonts w:ascii="Times New Roman" w:hAnsi="Times New Roman" w:cs="Times New Roman"/>
                <w:sz w:val="28"/>
                <w:szCs w:val="28"/>
              </w:rPr>
              <w:t>ндивідуальна не доброчесність</w:t>
            </w:r>
          </w:p>
          <w:p w:rsidR="00313DA7" w:rsidRPr="00313DA7" w:rsidRDefault="00313DA7" w:rsidP="00ED004F">
            <w:pPr>
              <w:jc w:val="both"/>
              <w:rPr>
                <w:rFonts w:ascii="Times New Roman" w:hAnsi="Times New Roman" w:cs="Times New Roman"/>
                <w:sz w:val="28"/>
                <w:szCs w:val="28"/>
              </w:rPr>
            </w:pPr>
            <w:r>
              <w:rPr>
                <w:rFonts w:ascii="Times New Roman" w:hAnsi="Times New Roman" w:cs="Times New Roman"/>
                <w:sz w:val="28"/>
                <w:szCs w:val="28"/>
              </w:rPr>
              <w:t>В</w:t>
            </w:r>
            <w:r w:rsidRPr="00313DA7">
              <w:rPr>
                <w:rFonts w:ascii="Times New Roman" w:hAnsi="Times New Roman" w:cs="Times New Roman"/>
                <w:sz w:val="28"/>
                <w:szCs w:val="28"/>
              </w:rPr>
              <w:t xml:space="preserve">ідсутність </w:t>
            </w:r>
            <w:proofErr w:type="spellStart"/>
            <w:r w:rsidRPr="00313DA7">
              <w:rPr>
                <w:rFonts w:ascii="Times New Roman" w:hAnsi="Times New Roman" w:cs="Times New Roman"/>
                <w:sz w:val="28"/>
                <w:szCs w:val="28"/>
              </w:rPr>
              <w:t>вебресурсу</w:t>
            </w:r>
            <w:proofErr w:type="spellEnd"/>
            <w:r w:rsidRPr="00313DA7">
              <w:rPr>
                <w:rFonts w:ascii="Times New Roman" w:hAnsi="Times New Roman" w:cs="Times New Roman"/>
                <w:sz w:val="28"/>
                <w:szCs w:val="28"/>
              </w:rPr>
              <w:t xml:space="preserve"> </w:t>
            </w:r>
            <w:proofErr w:type="spellStart"/>
            <w:r w:rsidRPr="00313DA7">
              <w:rPr>
                <w:rFonts w:ascii="Times New Roman" w:hAnsi="Times New Roman" w:cs="Times New Roman"/>
                <w:sz w:val="28"/>
                <w:szCs w:val="28"/>
              </w:rPr>
              <w:t>геопросторових</w:t>
            </w:r>
            <w:proofErr w:type="spellEnd"/>
            <w:r w:rsidRPr="00313DA7">
              <w:rPr>
                <w:rFonts w:ascii="Times New Roman" w:hAnsi="Times New Roman" w:cs="Times New Roman"/>
                <w:sz w:val="28"/>
                <w:szCs w:val="28"/>
              </w:rPr>
              <w:t xml:space="preserve"> даних</w:t>
            </w:r>
          </w:p>
          <w:p w:rsidR="00313DA7" w:rsidRDefault="00313DA7" w:rsidP="00ED004F">
            <w:pPr>
              <w:jc w:val="both"/>
              <w:rPr>
                <w:rFonts w:ascii="Times New Roman" w:hAnsi="Times New Roman" w:cs="Times New Roman"/>
                <w:sz w:val="28"/>
                <w:szCs w:val="28"/>
              </w:rPr>
            </w:pPr>
            <w:r>
              <w:rPr>
                <w:rFonts w:ascii="Times New Roman" w:hAnsi="Times New Roman" w:cs="Times New Roman"/>
                <w:sz w:val="28"/>
                <w:szCs w:val="28"/>
              </w:rPr>
              <w:t>В</w:t>
            </w:r>
            <w:r w:rsidRPr="00313DA7">
              <w:rPr>
                <w:rFonts w:ascii="Times New Roman" w:hAnsi="Times New Roman" w:cs="Times New Roman"/>
                <w:sz w:val="28"/>
                <w:szCs w:val="28"/>
              </w:rPr>
              <w:t>ідсутність ефективних систем контролю</w:t>
            </w:r>
          </w:p>
        </w:tc>
        <w:tc>
          <w:tcPr>
            <w:tcW w:w="2550" w:type="dxa"/>
          </w:tcPr>
          <w:p w:rsidR="00A272EE" w:rsidRDefault="00D64F2E" w:rsidP="00ED004F">
            <w:pPr>
              <w:jc w:val="both"/>
              <w:rPr>
                <w:rFonts w:ascii="Times New Roman" w:hAnsi="Times New Roman" w:cs="Times New Roman"/>
                <w:sz w:val="28"/>
                <w:szCs w:val="28"/>
              </w:rPr>
            </w:pPr>
            <w:r>
              <w:rPr>
                <w:rFonts w:ascii="Times New Roman" w:hAnsi="Times New Roman" w:cs="Times New Roman"/>
                <w:sz w:val="28"/>
                <w:szCs w:val="28"/>
              </w:rPr>
              <w:t>Притягнення осіб до відповідальності, втрата репутації, судові процеси</w:t>
            </w:r>
          </w:p>
        </w:tc>
      </w:tr>
      <w:tr w:rsidR="00A272EE" w:rsidTr="00313DA7">
        <w:trPr>
          <w:trHeight w:val="1876"/>
        </w:trPr>
        <w:tc>
          <w:tcPr>
            <w:tcW w:w="3083" w:type="dxa"/>
          </w:tcPr>
          <w:p w:rsidR="00A272EE" w:rsidRPr="00672640" w:rsidRDefault="00AF45EB" w:rsidP="00A272EE">
            <w:pPr>
              <w:jc w:val="both"/>
              <w:rPr>
                <w:rFonts w:ascii="Times New Roman" w:hAnsi="Times New Roman" w:cs="Times New Roman"/>
                <w:sz w:val="28"/>
                <w:szCs w:val="28"/>
              </w:rPr>
            </w:pPr>
            <w:r w:rsidRPr="00F12898">
              <w:rPr>
                <w:rFonts w:ascii="Times New Roman" w:hAnsi="Times New Roman" w:cs="Times New Roman"/>
                <w:sz w:val="28"/>
                <w:szCs w:val="28"/>
              </w:rPr>
              <w:t>6.</w:t>
            </w:r>
            <w:r w:rsidRPr="00F12898">
              <w:rPr>
                <w:rFonts w:ascii="Times New Roman" w:hAnsi="Times New Roman" w:cs="Times New Roman"/>
                <w:sz w:val="28"/>
                <w:szCs w:val="28"/>
                <w:lang w:val="ru-RU"/>
              </w:rPr>
              <w:t>20</w:t>
            </w:r>
            <w:r>
              <w:rPr>
                <w:rFonts w:ascii="Times New Roman" w:hAnsi="Times New Roman" w:cs="Times New Roman"/>
                <w:sz w:val="28"/>
                <w:szCs w:val="28"/>
              </w:rPr>
              <w:t xml:space="preserve"> Безкоштовна передача земельних ділянок фіктивним житлово-будівельним кооперативам</w:t>
            </w:r>
          </w:p>
        </w:tc>
        <w:tc>
          <w:tcPr>
            <w:tcW w:w="5672" w:type="dxa"/>
          </w:tcPr>
          <w:p w:rsidR="00A272EE" w:rsidRPr="00313DA7" w:rsidRDefault="00313DA7" w:rsidP="00831680">
            <w:pPr>
              <w:jc w:val="both"/>
              <w:rPr>
                <w:rFonts w:ascii="Times New Roman" w:hAnsi="Times New Roman" w:cs="Times New Roman"/>
                <w:b/>
                <w:sz w:val="28"/>
                <w:szCs w:val="28"/>
              </w:rPr>
            </w:pPr>
            <w:r w:rsidRPr="00313DA7">
              <w:rPr>
                <w:rFonts w:ascii="Times New Roman" w:hAnsi="Times New Roman" w:cs="Times New Roman"/>
                <w:sz w:val="28"/>
                <w:szCs w:val="28"/>
              </w:rPr>
              <w:t>Чинним законодавством не встановлено нормативів, за якими розраховується площа земельних ділянок, що створює умови для корупційних зловживань</w:t>
            </w:r>
          </w:p>
        </w:tc>
        <w:tc>
          <w:tcPr>
            <w:tcW w:w="3120" w:type="dxa"/>
          </w:tcPr>
          <w:p w:rsidR="00A272EE" w:rsidRPr="00313DA7" w:rsidRDefault="00313DA7" w:rsidP="00ED004F">
            <w:pPr>
              <w:jc w:val="both"/>
              <w:rPr>
                <w:rFonts w:ascii="Times New Roman" w:hAnsi="Times New Roman" w:cs="Times New Roman"/>
                <w:sz w:val="28"/>
                <w:szCs w:val="28"/>
              </w:rPr>
            </w:pPr>
            <w:r>
              <w:rPr>
                <w:rFonts w:ascii="Times New Roman" w:hAnsi="Times New Roman" w:cs="Times New Roman"/>
                <w:sz w:val="28"/>
                <w:szCs w:val="28"/>
              </w:rPr>
              <w:t>Н</w:t>
            </w:r>
            <w:r w:rsidRPr="00313DA7">
              <w:rPr>
                <w:rFonts w:ascii="Times New Roman" w:hAnsi="Times New Roman" w:cs="Times New Roman"/>
                <w:sz w:val="28"/>
                <w:szCs w:val="28"/>
              </w:rPr>
              <w:t>едосконалість нормативного регулювання</w:t>
            </w:r>
          </w:p>
          <w:p w:rsidR="00313DA7" w:rsidRPr="00313DA7" w:rsidRDefault="00313DA7" w:rsidP="00ED004F">
            <w:pPr>
              <w:jc w:val="both"/>
              <w:rPr>
                <w:rFonts w:ascii="Times New Roman" w:hAnsi="Times New Roman" w:cs="Times New Roman"/>
                <w:sz w:val="28"/>
                <w:szCs w:val="28"/>
              </w:rPr>
            </w:pPr>
            <w:r>
              <w:rPr>
                <w:rFonts w:ascii="Times New Roman" w:hAnsi="Times New Roman" w:cs="Times New Roman"/>
                <w:sz w:val="28"/>
                <w:szCs w:val="28"/>
              </w:rPr>
              <w:t>І</w:t>
            </w:r>
            <w:r w:rsidRPr="00313DA7">
              <w:rPr>
                <w:rFonts w:ascii="Times New Roman" w:hAnsi="Times New Roman" w:cs="Times New Roman"/>
                <w:sz w:val="28"/>
                <w:szCs w:val="28"/>
              </w:rPr>
              <w:t>ндивідуальна не доброчесність</w:t>
            </w:r>
          </w:p>
          <w:p w:rsidR="00313DA7" w:rsidRDefault="00313DA7" w:rsidP="00ED004F">
            <w:pPr>
              <w:jc w:val="both"/>
              <w:rPr>
                <w:rFonts w:ascii="Times New Roman" w:hAnsi="Times New Roman" w:cs="Times New Roman"/>
                <w:sz w:val="28"/>
                <w:szCs w:val="28"/>
              </w:rPr>
            </w:pPr>
            <w:r>
              <w:rPr>
                <w:rFonts w:ascii="Times New Roman" w:hAnsi="Times New Roman" w:cs="Times New Roman"/>
                <w:sz w:val="28"/>
                <w:szCs w:val="28"/>
              </w:rPr>
              <w:t>В</w:t>
            </w:r>
            <w:r w:rsidRPr="00313DA7">
              <w:rPr>
                <w:rFonts w:ascii="Times New Roman" w:hAnsi="Times New Roman" w:cs="Times New Roman"/>
                <w:sz w:val="28"/>
                <w:szCs w:val="28"/>
              </w:rPr>
              <w:t>ідсутність ефективного контролю</w:t>
            </w:r>
          </w:p>
        </w:tc>
        <w:tc>
          <w:tcPr>
            <w:tcW w:w="2550" w:type="dxa"/>
          </w:tcPr>
          <w:p w:rsidR="00A272EE" w:rsidRDefault="00D64F2E" w:rsidP="00ED004F">
            <w:pPr>
              <w:jc w:val="both"/>
              <w:rPr>
                <w:rFonts w:ascii="Times New Roman" w:hAnsi="Times New Roman" w:cs="Times New Roman"/>
                <w:sz w:val="28"/>
                <w:szCs w:val="28"/>
              </w:rPr>
            </w:pPr>
            <w:r>
              <w:rPr>
                <w:rFonts w:ascii="Times New Roman" w:hAnsi="Times New Roman" w:cs="Times New Roman"/>
                <w:sz w:val="28"/>
                <w:szCs w:val="28"/>
              </w:rPr>
              <w:t>Притягнення осіб до відповідальності, втрата репутації, судові процеси</w:t>
            </w:r>
          </w:p>
        </w:tc>
      </w:tr>
      <w:tr w:rsidR="00942E29" w:rsidTr="007375D1">
        <w:trPr>
          <w:trHeight w:val="89"/>
        </w:trPr>
        <w:tc>
          <w:tcPr>
            <w:tcW w:w="3083" w:type="dxa"/>
          </w:tcPr>
          <w:p w:rsidR="00942E29" w:rsidRPr="00A272EE" w:rsidRDefault="00AF45EB" w:rsidP="0068502B">
            <w:pPr>
              <w:jc w:val="both"/>
              <w:rPr>
                <w:rFonts w:ascii="Times New Roman" w:hAnsi="Times New Roman" w:cs="Times New Roman"/>
                <w:sz w:val="28"/>
                <w:szCs w:val="28"/>
              </w:rPr>
            </w:pPr>
            <w:r>
              <w:rPr>
                <w:rFonts w:ascii="Times New Roman" w:hAnsi="Times New Roman" w:cs="Times New Roman"/>
                <w:sz w:val="28"/>
                <w:szCs w:val="28"/>
              </w:rPr>
              <w:t xml:space="preserve">7.1. Можливий вплив </w:t>
            </w:r>
            <w:r>
              <w:rPr>
                <w:rFonts w:ascii="Times New Roman" w:hAnsi="Times New Roman" w:cs="Times New Roman"/>
                <w:sz w:val="28"/>
                <w:szCs w:val="28"/>
              </w:rPr>
              <w:lastRenderedPageBreak/>
              <w:t>зацікавлених осіб на юрисконсульта Департаменту в суді під час підготовки документів або</w:t>
            </w:r>
            <w:r w:rsidR="00B741ED">
              <w:rPr>
                <w:rFonts w:ascii="Times New Roman" w:hAnsi="Times New Roman" w:cs="Times New Roman"/>
                <w:sz w:val="28"/>
                <w:szCs w:val="28"/>
              </w:rPr>
              <w:t xml:space="preserve"> безпосереднього представництва</w:t>
            </w:r>
          </w:p>
        </w:tc>
        <w:tc>
          <w:tcPr>
            <w:tcW w:w="5672" w:type="dxa"/>
          </w:tcPr>
          <w:p w:rsidR="00942E29" w:rsidRDefault="00D64F2E" w:rsidP="00B741ED">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Зловживання повноваженнями та </w:t>
            </w:r>
            <w:r>
              <w:rPr>
                <w:rFonts w:ascii="Times New Roman" w:hAnsi="Times New Roman" w:cs="Times New Roman"/>
                <w:sz w:val="28"/>
                <w:szCs w:val="28"/>
              </w:rPr>
              <w:lastRenderedPageBreak/>
              <w:t xml:space="preserve">пов’язаними з цим можливостями </w:t>
            </w:r>
            <w:r w:rsidR="00B741ED">
              <w:rPr>
                <w:rFonts w:ascii="Times New Roman" w:hAnsi="Times New Roman" w:cs="Times New Roman"/>
                <w:sz w:val="28"/>
                <w:szCs w:val="28"/>
              </w:rPr>
              <w:t>з метою задоволення свого приватного інтересу</w:t>
            </w:r>
          </w:p>
        </w:tc>
        <w:tc>
          <w:tcPr>
            <w:tcW w:w="3120" w:type="dxa"/>
          </w:tcPr>
          <w:p w:rsidR="00942E29" w:rsidRDefault="00942E29" w:rsidP="0083168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Відсутність регламентації, </w:t>
            </w:r>
            <w:r>
              <w:rPr>
                <w:rFonts w:ascii="Times New Roman" w:hAnsi="Times New Roman" w:cs="Times New Roman"/>
                <w:sz w:val="28"/>
                <w:szCs w:val="28"/>
              </w:rPr>
              <w:lastRenderedPageBreak/>
              <w:t>особисте знайомство, приватний інтерес, зацікавленість третіх осіб, не повідомлення про можливість конфлікту інтересів, безпосередня домовленість в суді</w:t>
            </w:r>
          </w:p>
        </w:tc>
        <w:tc>
          <w:tcPr>
            <w:tcW w:w="2550" w:type="dxa"/>
          </w:tcPr>
          <w:p w:rsidR="00942E29" w:rsidRDefault="00942E29" w:rsidP="00ED004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Притягнення осіб </w:t>
            </w:r>
            <w:r>
              <w:rPr>
                <w:rFonts w:ascii="Times New Roman" w:hAnsi="Times New Roman" w:cs="Times New Roman"/>
                <w:sz w:val="28"/>
                <w:szCs w:val="28"/>
              </w:rPr>
              <w:lastRenderedPageBreak/>
              <w:t>до відповідальності, втрата репутації, судові процеси</w:t>
            </w:r>
          </w:p>
        </w:tc>
      </w:tr>
      <w:tr w:rsidR="00942E29" w:rsidTr="007375D1">
        <w:trPr>
          <w:trHeight w:val="89"/>
        </w:trPr>
        <w:tc>
          <w:tcPr>
            <w:tcW w:w="3083" w:type="dxa"/>
          </w:tcPr>
          <w:p w:rsidR="00942E29" w:rsidRDefault="00AF45EB" w:rsidP="0068502B">
            <w:pPr>
              <w:jc w:val="both"/>
              <w:rPr>
                <w:rFonts w:ascii="Times New Roman" w:hAnsi="Times New Roman" w:cs="Times New Roman"/>
                <w:b/>
                <w:sz w:val="28"/>
                <w:szCs w:val="28"/>
              </w:rPr>
            </w:pPr>
            <w:r>
              <w:rPr>
                <w:rFonts w:ascii="Times New Roman" w:hAnsi="Times New Roman" w:cs="Times New Roman"/>
                <w:sz w:val="28"/>
                <w:szCs w:val="28"/>
              </w:rPr>
              <w:lastRenderedPageBreak/>
              <w:t>8.1. Можливий вплив третіх осіб на працівника Департаменту під час підготовки відповіді на звернення громадян</w:t>
            </w:r>
          </w:p>
        </w:tc>
        <w:tc>
          <w:tcPr>
            <w:tcW w:w="5672" w:type="dxa"/>
          </w:tcPr>
          <w:p w:rsidR="00942E29" w:rsidRDefault="00210D2A" w:rsidP="00B741ED">
            <w:pPr>
              <w:jc w:val="both"/>
              <w:rPr>
                <w:rFonts w:ascii="Times New Roman" w:hAnsi="Times New Roman" w:cs="Times New Roman"/>
                <w:b/>
                <w:sz w:val="28"/>
                <w:szCs w:val="28"/>
              </w:rPr>
            </w:pPr>
            <w:r>
              <w:rPr>
                <w:rFonts w:ascii="Times New Roman" w:hAnsi="Times New Roman" w:cs="Times New Roman"/>
                <w:sz w:val="28"/>
                <w:szCs w:val="28"/>
              </w:rPr>
              <w:t>З</w:t>
            </w:r>
            <w:r w:rsidR="005E6F9B">
              <w:rPr>
                <w:rFonts w:ascii="Times New Roman" w:hAnsi="Times New Roman" w:cs="Times New Roman"/>
                <w:sz w:val="28"/>
                <w:szCs w:val="28"/>
              </w:rPr>
              <w:t>ловживання повноваженнями та</w:t>
            </w:r>
            <w:r w:rsidR="00B741ED">
              <w:rPr>
                <w:rFonts w:ascii="Times New Roman" w:hAnsi="Times New Roman" w:cs="Times New Roman"/>
                <w:sz w:val="28"/>
                <w:szCs w:val="28"/>
              </w:rPr>
              <w:t xml:space="preserve"> пов’язаними з цим можливостями зацікавленими особами з метою отримання подарунка</w:t>
            </w:r>
          </w:p>
        </w:tc>
        <w:tc>
          <w:tcPr>
            <w:tcW w:w="3120" w:type="dxa"/>
          </w:tcPr>
          <w:p w:rsidR="00942E29" w:rsidRDefault="00942E29" w:rsidP="00831680">
            <w:pPr>
              <w:jc w:val="both"/>
              <w:rPr>
                <w:rFonts w:ascii="Times New Roman" w:hAnsi="Times New Roman" w:cs="Times New Roman"/>
                <w:sz w:val="28"/>
                <w:szCs w:val="28"/>
              </w:rPr>
            </w:pPr>
            <w:r>
              <w:rPr>
                <w:rFonts w:ascii="Times New Roman" w:hAnsi="Times New Roman" w:cs="Times New Roman"/>
                <w:sz w:val="28"/>
                <w:szCs w:val="28"/>
              </w:rPr>
              <w:t>Перелік документів на   етапі прийняття, перевірки, опрацювання матеріалів занадто великий із надмірними вимогами</w:t>
            </w:r>
          </w:p>
        </w:tc>
        <w:tc>
          <w:tcPr>
            <w:tcW w:w="2550" w:type="dxa"/>
          </w:tcPr>
          <w:p w:rsidR="00942E29" w:rsidRDefault="00942E29" w:rsidP="00D7338D">
            <w:pPr>
              <w:jc w:val="both"/>
              <w:rPr>
                <w:rFonts w:ascii="Times New Roman" w:hAnsi="Times New Roman" w:cs="Times New Roman"/>
                <w:sz w:val="28"/>
                <w:szCs w:val="28"/>
              </w:rPr>
            </w:pPr>
            <w:r>
              <w:rPr>
                <w:rFonts w:ascii="Times New Roman" w:hAnsi="Times New Roman" w:cs="Times New Roman"/>
                <w:sz w:val="28"/>
                <w:szCs w:val="28"/>
              </w:rPr>
              <w:t>Притягнення осіб до відповідальності, втрата репутації, судові процеси</w:t>
            </w:r>
          </w:p>
        </w:tc>
      </w:tr>
      <w:tr w:rsidR="00AF45EB" w:rsidTr="007375D1">
        <w:trPr>
          <w:trHeight w:val="89"/>
        </w:trPr>
        <w:tc>
          <w:tcPr>
            <w:tcW w:w="3083" w:type="dxa"/>
          </w:tcPr>
          <w:p w:rsidR="00AF45EB" w:rsidRDefault="00AF45EB" w:rsidP="0068502B">
            <w:pPr>
              <w:jc w:val="both"/>
              <w:rPr>
                <w:rFonts w:ascii="Times New Roman" w:hAnsi="Times New Roman" w:cs="Times New Roman"/>
                <w:b/>
                <w:sz w:val="28"/>
                <w:szCs w:val="28"/>
              </w:rPr>
            </w:pPr>
            <w:r>
              <w:rPr>
                <w:rFonts w:ascii="Times New Roman" w:hAnsi="Times New Roman" w:cs="Times New Roman"/>
                <w:sz w:val="28"/>
                <w:szCs w:val="28"/>
              </w:rPr>
              <w:t>8.2. Можливий вплив зацікавлених осіб на працівників Департаменту при прийнятті документів на реєстрацію релігійних організацій</w:t>
            </w:r>
          </w:p>
        </w:tc>
        <w:tc>
          <w:tcPr>
            <w:tcW w:w="5672" w:type="dxa"/>
          </w:tcPr>
          <w:p w:rsidR="00AF45EB" w:rsidRDefault="00D64F2E" w:rsidP="00210D2A">
            <w:pPr>
              <w:jc w:val="both"/>
              <w:rPr>
                <w:rFonts w:ascii="Times New Roman" w:hAnsi="Times New Roman" w:cs="Times New Roman"/>
                <w:b/>
                <w:sz w:val="28"/>
                <w:szCs w:val="28"/>
              </w:rPr>
            </w:pPr>
            <w:r>
              <w:rPr>
                <w:rFonts w:ascii="Times New Roman" w:hAnsi="Times New Roman" w:cs="Times New Roman"/>
                <w:sz w:val="28"/>
                <w:szCs w:val="28"/>
              </w:rPr>
              <w:t>М</w:t>
            </w:r>
            <w:r w:rsidR="005E6F9B">
              <w:rPr>
                <w:rFonts w:ascii="Times New Roman" w:hAnsi="Times New Roman" w:cs="Times New Roman"/>
                <w:sz w:val="28"/>
                <w:szCs w:val="28"/>
              </w:rPr>
              <w:t xml:space="preserve">ожливість зловживання для прискорення одержання необхідної інформації та послуг зацікавленими особами, а також </w:t>
            </w:r>
            <w:r w:rsidR="00210D2A">
              <w:rPr>
                <w:rFonts w:ascii="Times New Roman" w:hAnsi="Times New Roman" w:cs="Times New Roman"/>
                <w:sz w:val="28"/>
                <w:szCs w:val="28"/>
              </w:rPr>
              <w:t>зростає вірогідність пропозиції неправомірної вигоди</w:t>
            </w:r>
          </w:p>
        </w:tc>
        <w:tc>
          <w:tcPr>
            <w:tcW w:w="3120" w:type="dxa"/>
          </w:tcPr>
          <w:p w:rsidR="00AF45EB" w:rsidRDefault="005E6F9B" w:rsidP="00831680">
            <w:pPr>
              <w:jc w:val="both"/>
              <w:rPr>
                <w:rFonts w:ascii="Times New Roman" w:hAnsi="Times New Roman" w:cs="Times New Roman"/>
                <w:sz w:val="28"/>
                <w:szCs w:val="28"/>
              </w:rPr>
            </w:pPr>
            <w:r>
              <w:rPr>
                <w:rFonts w:ascii="Times New Roman" w:hAnsi="Times New Roman" w:cs="Times New Roman"/>
                <w:sz w:val="28"/>
                <w:szCs w:val="28"/>
              </w:rPr>
              <w:t>Перелік документів на   етапі прийняття, перевірки, опрацювання матеріалів занадто великий із надмірними вимогами</w:t>
            </w:r>
          </w:p>
        </w:tc>
        <w:tc>
          <w:tcPr>
            <w:tcW w:w="2550" w:type="dxa"/>
          </w:tcPr>
          <w:p w:rsidR="00AF45EB" w:rsidRDefault="005E6F9B" w:rsidP="00D7338D">
            <w:pPr>
              <w:jc w:val="both"/>
              <w:rPr>
                <w:rFonts w:ascii="Times New Roman" w:hAnsi="Times New Roman" w:cs="Times New Roman"/>
                <w:sz w:val="28"/>
                <w:szCs w:val="28"/>
              </w:rPr>
            </w:pPr>
            <w:r>
              <w:rPr>
                <w:rFonts w:ascii="Times New Roman" w:hAnsi="Times New Roman" w:cs="Times New Roman"/>
                <w:sz w:val="28"/>
                <w:szCs w:val="28"/>
              </w:rPr>
              <w:t>Притягнення осіб до відповідальності, втрата репутації, судові процеси</w:t>
            </w:r>
          </w:p>
        </w:tc>
      </w:tr>
      <w:tr w:rsidR="005E6F9B" w:rsidTr="007375D1">
        <w:trPr>
          <w:trHeight w:val="89"/>
        </w:trPr>
        <w:tc>
          <w:tcPr>
            <w:tcW w:w="3083" w:type="dxa"/>
          </w:tcPr>
          <w:p w:rsidR="005E6F9B" w:rsidRDefault="005E6F9B" w:rsidP="0068502B">
            <w:pPr>
              <w:jc w:val="both"/>
              <w:rPr>
                <w:rFonts w:ascii="Times New Roman" w:hAnsi="Times New Roman" w:cs="Times New Roman"/>
                <w:b/>
                <w:sz w:val="28"/>
                <w:szCs w:val="28"/>
              </w:rPr>
            </w:pPr>
            <w:r>
              <w:rPr>
                <w:rFonts w:ascii="Times New Roman" w:hAnsi="Times New Roman" w:cs="Times New Roman"/>
                <w:sz w:val="28"/>
                <w:szCs w:val="28"/>
              </w:rPr>
              <w:t>8.3. Можливий вплив третіх осіб на працівника Департаменту під час розгляду запитів на публічну інформацію</w:t>
            </w:r>
          </w:p>
        </w:tc>
        <w:tc>
          <w:tcPr>
            <w:tcW w:w="5672" w:type="dxa"/>
          </w:tcPr>
          <w:p w:rsidR="005E6F9B" w:rsidRDefault="00D64F2E" w:rsidP="00D64F2E">
            <w:pPr>
              <w:jc w:val="both"/>
              <w:rPr>
                <w:rFonts w:ascii="Times New Roman" w:hAnsi="Times New Roman" w:cs="Times New Roman"/>
                <w:b/>
                <w:sz w:val="28"/>
                <w:szCs w:val="28"/>
              </w:rPr>
            </w:pPr>
            <w:r>
              <w:rPr>
                <w:rFonts w:ascii="Times New Roman" w:hAnsi="Times New Roman" w:cs="Times New Roman"/>
                <w:sz w:val="28"/>
                <w:szCs w:val="28"/>
              </w:rPr>
              <w:t>З</w:t>
            </w:r>
            <w:r w:rsidR="005E6F9B">
              <w:rPr>
                <w:rFonts w:ascii="Times New Roman" w:hAnsi="Times New Roman" w:cs="Times New Roman"/>
                <w:sz w:val="28"/>
                <w:szCs w:val="28"/>
              </w:rPr>
              <w:t>ловживання повноваженнями та</w:t>
            </w:r>
            <w:r w:rsidR="00210D2A">
              <w:rPr>
                <w:rFonts w:ascii="Times New Roman" w:hAnsi="Times New Roman" w:cs="Times New Roman"/>
                <w:sz w:val="28"/>
                <w:szCs w:val="28"/>
              </w:rPr>
              <w:t xml:space="preserve"> пов’язаними з цим можливостями</w:t>
            </w:r>
            <w:r w:rsidR="005E6F9B">
              <w:rPr>
                <w:rFonts w:ascii="Times New Roman" w:hAnsi="Times New Roman" w:cs="Times New Roman"/>
                <w:sz w:val="28"/>
                <w:szCs w:val="28"/>
              </w:rPr>
              <w:t xml:space="preserve"> зацікавленими особами при отриманні інформації. Це створює можливість зловживання для прискорення одержання необхідної інформації та послуг зацікавленими особами, а також зростає вірогідність </w:t>
            </w:r>
            <w:r w:rsidR="00210D2A">
              <w:rPr>
                <w:rFonts w:ascii="Times New Roman" w:hAnsi="Times New Roman" w:cs="Times New Roman"/>
                <w:sz w:val="28"/>
                <w:szCs w:val="28"/>
              </w:rPr>
              <w:t>пропозиції неправомірної вигоди</w:t>
            </w:r>
          </w:p>
        </w:tc>
        <w:tc>
          <w:tcPr>
            <w:tcW w:w="3120" w:type="dxa"/>
          </w:tcPr>
          <w:p w:rsidR="005E6F9B" w:rsidRDefault="005E6F9B" w:rsidP="00831680">
            <w:pPr>
              <w:jc w:val="both"/>
              <w:rPr>
                <w:rFonts w:ascii="Times New Roman" w:hAnsi="Times New Roman" w:cs="Times New Roman"/>
                <w:sz w:val="28"/>
                <w:szCs w:val="28"/>
              </w:rPr>
            </w:pPr>
            <w:r>
              <w:rPr>
                <w:rFonts w:ascii="Times New Roman" w:hAnsi="Times New Roman" w:cs="Times New Roman"/>
                <w:sz w:val="28"/>
                <w:szCs w:val="28"/>
              </w:rPr>
              <w:t xml:space="preserve">Складність процедур, нечіткість, особисті контакти, недостатня прозорість, </w:t>
            </w:r>
            <w:proofErr w:type="spellStart"/>
            <w:r>
              <w:rPr>
                <w:rFonts w:ascii="Times New Roman" w:hAnsi="Times New Roman" w:cs="Times New Roman"/>
                <w:sz w:val="28"/>
                <w:szCs w:val="28"/>
              </w:rPr>
              <w:t>недоброчесність</w:t>
            </w:r>
            <w:proofErr w:type="spellEnd"/>
            <w:r>
              <w:rPr>
                <w:rFonts w:ascii="Times New Roman" w:hAnsi="Times New Roman" w:cs="Times New Roman"/>
                <w:sz w:val="28"/>
                <w:szCs w:val="28"/>
              </w:rPr>
              <w:t xml:space="preserve"> працівників</w:t>
            </w:r>
          </w:p>
        </w:tc>
        <w:tc>
          <w:tcPr>
            <w:tcW w:w="2550" w:type="dxa"/>
          </w:tcPr>
          <w:p w:rsidR="005E6F9B" w:rsidRDefault="005E6F9B" w:rsidP="00217E70">
            <w:pPr>
              <w:jc w:val="both"/>
              <w:rPr>
                <w:rFonts w:ascii="Times New Roman" w:hAnsi="Times New Roman" w:cs="Times New Roman"/>
                <w:sz w:val="28"/>
                <w:szCs w:val="28"/>
              </w:rPr>
            </w:pPr>
            <w:r>
              <w:rPr>
                <w:rFonts w:ascii="Times New Roman" w:hAnsi="Times New Roman" w:cs="Times New Roman"/>
                <w:sz w:val="28"/>
                <w:szCs w:val="28"/>
              </w:rPr>
              <w:t>Притягнення осіб до відповідальності, втрата репутації, судові процеси</w:t>
            </w:r>
          </w:p>
        </w:tc>
      </w:tr>
      <w:tr w:rsidR="005E6F9B" w:rsidTr="007375D1">
        <w:trPr>
          <w:trHeight w:val="89"/>
        </w:trPr>
        <w:tc>
          <w:tcPr>
            <w:tcW w:w="3083" w:type="dxa"/>
          </w:tcPr>
          <w:p w:rsidR="005E6F9B" w:rsidRDefault="005E6F9B" w:rsidP="0068502B">
            <w:pPr>
              <w:jc w:val="both"/>
              <w:rPr>
                <w:rFonts w:ascii="Times New Roman" w:hAnsi="Times New Roman" w:cs="Times New Roman"/>
                <w:b/>
                <w:sz w:val="28"/>
                <w:szCs w:val="28"/>
              </w:rPr>
            </w:pPr>
            <w:r>
              <w:rPr>
                <w:rFonts w:ascii="Times New Roman" w:hAnsi="Times New Roman" w:cs="Times New Roman"/>
                <w:sz w:val="28"/>
                <w:szCs w:val="28"/>
              </w:rPr>
              <w:t xml:space="preserve">9.1. Можливість отримання </w:t>
            </w:r>
            <w:r>
              <w:rPr>
                <w:rFonts w:ascii="Times New Roman" w:hAnsi="Times New Roman" w:cs="Times New Roman"/>
                <w:sz w:val="28"/>
                <w:szCs w:val="28"/>
              </w:rPr>
              <w:lastRenderedPageBreak/>
              <w:t>працівником Відділу внутрішнього аудиту неправомірної вигоди під час визначення об’єктів для дослідження та проведення внутрішніх аудитів</w:t>
            </w:r>
          </w:p>
        </w:tc>
        <w:tc>
          <w:tcPr>
            <w:tcW w:w="5672" w:type="dxa"/>
          </w:tcPr>
          <w:p w:rsidR="005E6F9B" w:rsidRDefault="00D64F2E" w:rsidP="00210D2A">
            <w:pPr>
              <w:jc w:val="both"/>
              <w:rPr>
                <w:rFonts w:ascii="Times New Roman" w:hAnsi="Times New Roman" w:cs="Times New Roman"/>
                <w:b/>
                <w:sz w:val="28"/>
                <w:szCs w:val="28"/>
              </w:rPr>
            </w:pPr>
            <w:r>
              <w:rPr>
                <w:rFonts w:ascii="Times New Roman" w:hAnsi="Times New Roman" w:cs="Times New Roman"/>
                <w:sz w:val="28"/>
                <w:szCs w:val="28"/>
              </w:rPr>
              <w:lastRenderedPageBreak/>
              <w:t>З</w:t>
            </w:r>
            <w:r w:rsidR="005E6F9B">
              <w:rPr>
                <w:rFonts w:ascii="Times New Roman" w:hAnsi="Times New Roman" w:cs="Times New Roman"/>
                <w:sz w:val="28"/>
                <w:szCs w:val="28"/>
              </w:rPr>
              <w:t xml:space="preserve">ловживання повноваженнями та пов’язаними з цим можливостями щодо </w:t>
            </w:r>
            <w:r w:rsidR="005E6F9B">
              <w:rPr>
                <w:rFonts w:ascii="Times New Roman" w:hAnsi="Times New Roman" w:cs="Times New Roman"/>
                <w:sz w:val="28"/>
                <w:szCs w:val="28"/>
              </w:rPr>
              <w:lastRenderedPageBreak/>
              <w:t xml:space="preserve">здійснення аудиторських перевірок та інших процедур </w:t>
            </w:r>
            <w:r w:rsidR="00210D2A">
              <w:rPr>
                <w:rFonts w:ascii="Times New Roman" w:hAnsi="Times New Roman" w:cs="Times New Roman"/>
                <w:sz w:val="28"/>
                <w:szCs w:val="28"/>
              </w:rPr>
              <w:t>з метою отримання неправомірної вигоди</w:t>
            </w:r>
          </w:p>
        </w:tc>
        <w:tc>
          <w:tcPr>
            <w:tcW w:w="3120" w:type="dxa"/>
          </w:tcPr>
          <w:p w:rsidR="005E6F9B" w:rsidRDefault="005E6F9B" w:rsidP="00D7338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Складність процедур, нечіткість, особисті </w:t>
            </w:r>
            <w:r>
              <w:rPr>
                <w:rFonts w:ascii="Times New Roman" w:hAnsi="Times New Roman" w:cs="Times New Roman"/>
                <w:sz w:val="28"/>
                <w:szCs w:val="28"/>
              </w:rPr>
              <w:lastRenderedPageBreak/>
              <w:t xml:space="preserve">контакти, недостатня прозорість, </w:t>
            </w:r>
            <w:proofErr w:type="spellStart"/>
            <w:r>
              <w:rPr>
                <w:rFonts w:ascii="Times New Roman" w:hAnsi="Times New Roman" w:cs="Times New Roman"/>
                <w:sz w:val="28"/>
                <w:szCs w:val="28"/>
              </w:rPr>
              <w:t>недоброчесність</w:t>
            </w:r>
            <w:proofErr w:type="spellEnd"/>
            <w:r>
              <w:rPr>
                <w:rFonts w:ascii="Times New Roman" w:hAnsi="Times New Roman" w:cs="Times New Roman"/>
                <w:sz w:val="28"/>
                <w:szCs w:val="28"/>
              </w:rPr>
              <w:t xml:space="preserve"> працівників</w:t>
            </w:r>
          </w:p>
        </w:tc>
        <w:tc>
          <w:tcPr>
            <w:tcW w:w="2550" w:type="dxa"/>
          </w:tcPr>
          <w:p w:rsidR="005E6F9B" w:rsidRDefault="005E6F9B" w:rsidP="00D7338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Притягнення осіб до </w:t>
            </w:r>
            <w:r>
              <w:rPr>
                <w:rFonts w:ascii="Times New Roman" w:hAnsi="Times New Roman" w:cs="Times New Roman"/>
                <w:sz w:val="28"/>
                <w:szCs w:val="28"/>
              </w:rPr>
              <w:lastRenderedPageBreak/>
              <w:t>відповідальності, втрата репутації, судові процеси</w:t>
            </w:r>
          </w:p>
        </w:tc>
      </w:tr>
      <w:tr w:rsidR="005E6F9B" w:rsidTr="007375D1">
        <w:trPr>
          <w:trHeight w:val="89"/>
        </w:trPr>
        <w:tc>
          <w:tcPr>
            <w:tcW w:w="3083" w:type="dxa"/>
          </w:tcPr>
          <w:p w:rsidR="005E6F9B" w:rsidRDefault="005E6F9B" w:rsidP="0068502B">
            <w:pPr>
              <w:jc w:val="both"/>
              <w:rPr>
                <w:rFonts w:ascii="Times New Roman" w:hAnsi="Times New Roman" w:cs="Times New Roman"/>
                <w:b/>
                <w:sz w:val="28"/>
                <w:szCs w:val="28"/>
              </w:rPr>
            </w:pPr>
            <w:r w:rsidRPr="00E37A93">
              <w:rPr>
                <w:rFonts w:ascii="Times New Roman" w:hAnsi="Times New Roman" w:cs="Times New Roman"/>
                <w:sz w:val="28"/>
                <w:szCs w:val="28"/>
              </w:rPr>
              <w:lastRenderedPageBreak/>
              <w:t xml:space="preserve">9.2. </w:t>
            </w:r>
            <w:r>
              <w:rPr>
                <w:rFonts w:ascii="Times New Roman" w:hAnsi="Times New Roman" w:cs="Times New Roman"/>
                <w:sz w:val="28"/>
                <w:szCs w:val="28"/>
              </w:rPr>
              <w:t>Можливість втручання третіх осіб у процес підготовки аудиторського звіту та надання висновків і рекомендацій за результатами внутрішнього аудиту</w:t>
            </w:r>
          </w:p>
        </w:tc>
        <w:tc>
          <w:tcPr>
            <w:tcW w:w="5672" w:type="dxa"/>
          </w:tcPr>
          <w:p w:rsidR="005E6F9B" w:rsidRDefault="00D64F2E" w:rsidP="00210D2A">
            <w:pPr>
              <w:jc w:val="both"/>
              <w:rPr>
                <w:rFonts w:ascii="Times New Roman" w:hAnsi="Times New Roman" w:cs="Times New Roman"/>
                <w:b/>
                <w:sz w:val="28"/>
                <w:szCs w:val="28"/>
              </w:rPr>
            </w:pPr>
            <w:r>
              <w:rPr>
                <w:rFonts w:ascii="Times New Roman" w:hAnsi="Times New Roman" w:cs="Times New Roman"/>
                <w:sz w:val="28"/>
                <w:szCs w:val="28"/>
              </w:rPr>
              <w:t>З</w:t>
            </w:r>
            <w:r w:rsidR="005E6F9B">
              <w:rPr>
                <w:rFonts w:ascii="Times New Roman" w:hAnsi="Times New Roman" w:cs="Times New Roman"/>
                <w:sz w:val="28"/>
                <w:szCs w:val="28"/>
              </w:rPr>
              <w:t>ловживання повноваженнями та пов’язаними з цим можливостями щодо процесу підготовки аудиторського звіту та інших процедур</w:t>
            </w:r>
            <w:r w:rsidR="00210D2A">
              <w:rPr>
                <w:rFonts w:ascii="Times New Roman" w:hAnsi="Times New Roman" w:cs="Times New Roman"/>
                <w:sz w:val="28"/>
                <w:szCs w:val="28"/>
              </w:rPr>
              <w:t xml:space="preserve"> з метою схилити особу до отримання неправомірної вигоди</w:t>
            </w:r>
            <w:r>
              <w:rPr>
                <w:rFonts w:ascii="Times New Roman" w:hAnsi="Times New Roman" w:cs="Times New Roman"/>
                <w:sz w:val="28"/>
                <w:szCs w:val="28"/>
              </w:rPr>
              <w:t xml:space="preserve"> та задоволення власних потреб</w:t>
            </w:r>
          </w:p>
        </w:tc>
        <w:tc>
          <w:tcPr>
            <w:tcW w:w="3120" w:type="dxa"/>
          </w:tcPr>
          <w:p w:rsidR="005E6F9B" w:rsidRDefault="005E6F9B" w:rsidP="00D7338D">
            <w:pPr>
              <w:jc w:val="both"/>
              <w:rPr>
                <w:rFonts w:ascii="Times New Roman" w:hAnsi="Times New Roman" w:cs="Times New Roman"/>
                <w:sz w:val="28"/>
                <w:szCs w:val="28"/>
              </w:rPr>
            </w:pPr>
            <w:r>
              <w:rPr>
                <w:rFonts w:ascii="Times New Roman" w:hAnsi="Times New Roman" w:cs="Times New Roman"/>
                <w:sz w:val="28"/>
                <w:szCs w:val="28"/>
              </w:rPr>
              <w:t xml:space="preserve">Складність процедур, нечіткість, особисті контакти, недостатня прозорість, </w:t>
            </w:r>
            <w:proofErr w:type="spellStart"/>
            <w:r>
              <w:rPr>
                <w:rFonts w:ascii="Times New Roman" w:hAnsi="Times New Roman" w:cs="Times New Roman"/>
                <w:sz w:val="28"/>
                <w:szCs w:val="28"/>
              </w:rPr>
              <w:t>недоброчесність</w:t>
            </w:r>
            <w:proofErr w:type="spellEnd"/>
            <w:r>
              <w:rPr>
                <w:rFonts w:ascii="Times New Roman" w:hAnsi="Times New Roman" w:cs="Times New Roman"/>
                <w:sz w:val="28"/>
                <w:szCs w:val="28"/>
              </w:rPr>
              <w:t xml:space="preserve"> працівників</w:t>
            </w:r>
          </w:p>
        </w:tc>
        <w:tc>
          <w:tcPr>
            <w:tcW w:w="2550" w:type="dxa"/>
          </w:tcPr>
          <w:p w:rsidR="005E6F9B" w:rsidRDefault="005E6F9B" w:rsidP="00D7338D">
            <w:pPr>
              <w:jc w:val="both"/>
              <w:rPr>
                <w:rFonts w:ascii="Times New Roman" w:hAnsi="Times New Roman" w:cs="Times New Roman"/>
                <w:sz w:val="28"/>
                <w:szCs w:val="28"/>
              </w:rPr>
            </w:pPr>
            <w:r>
              <w:rPr>
                <w:rFonts w:ascii="Times New Roman" w:hAnsi="Times New Roman" w:cs="Times New Roman"/>
                <w:sz w:val="28"/>
                <w:szCs w:val="28"/>
              </w:rPr>
              <w:t>Притягнення осіб до відповідальності, втрата репутації, судові процеси</w:t>
            </w:r>
          </w:p>
        </w:tc>
      </w:tr>
    </w:tbl>
    <w:p w:rsidR="00DD397A" w:rsidRPr="00950431" w:rsidRDefault="00DD397A" w:rsidP="00DD397A">
      <w:pPr>
        <w:spacing w:after="0" w:line="240" w:lineRule="auto"/>
        <w:jc w:val="both"/>
        <w:rPr>
          <w:rFonts w:ascii="Times New Roman" w:hAnsi="Times New Roman" w:cs="Times New Roman"/>
          <w:sz w:val="28"/>
          <w:szCs w:val="28"/>
        </w:rPr>
      </w:pPr>
    </w:p>
    <w:sectPr w:rsidR="00DD397A" w:rsidRPr="00950431" w:rsidSect="00942E29">
      <w:pgSz w:w="16838" w:h="11906" w:orient="landscape"/>
      <w:pgMar w:top="709" w:right="993" w:bottom="850"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3C1" w:rsidRDefault="000C73C1" w:rsidP="00FA5FC1">
      <w:pPr>
        <w:spacing w:after="0" w:line="240" w:lineRule="auto"/>
      </w:pPr>
      <w:r>
        <w:separator/>
      </w:r>
    </w:p>
  </w:endnote>
  <w:endnote w:type="continuationSeparator" w:id="0">
    <w:p w:rsidR="000C73C1" w:rsidRDefault="000C73C1" w:rsidP="00FA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3C1" w:rsidRDefault="000C73C1" w:rsidP="00FA5FC1">
      <w:pPr>
        <w:spacing w:after="0" w:line="240" w:lineRule="auto"/>
      </w:pPr>
      <w:r>
        <w:separator/>
      </w:r>
    </w:p>
  </w:footnote>
  <w:footnote w:type="continuationSeparator" w:id="0">
    <w:p w:rsidR="000C73C1" w:rsidRDefault="000C73C1" w:rsidP="00FA5F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13FB8"/>
    <w:multiLevelType w:val="multilevel"/>
    <w:tmpl w:val="5FFCA5A8"/>
    <w:lvl w:ilvl="0">
      <w:start w:val="1"/>
      <w:numFmt w:val="decimal"/>
      <w:lvlText w:val="%1"/>
      <w:lvlJc w:val="left"/>
      <w:pPr>
        <w:ind w:left="375" w:hanging="375"/>
      </w:pPr>
      <w:rPr>
        <w:rFonts w:hint="default"/>
        <w:b w:val="0"/>
      </w:rPr>
    </w:lvl>
    <w:lvl w:ilvl="1">
      <w:start w:val="5"/>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nsid w:val="52DD3E3E"/>
    <w:multiLevelType w:val="multilevel"/>
    <w:tmpl w:val="86C015E4"/>
    <w:lvl w:ilvl="0">
      <w:start w:val="1"/>
      <w:numFmt w:val="decimal"/>
      <w:lvlText w:val="%1."/>
      <w:lvlJc w:val="left"/>
      <w:pPr>
        <w:ind w:left="690" w:hanging="6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F1C422C"/>
    <w:multiLevelType w:val="multilevel"/>
    <w:tmpl w:val="8FA05F4C"/>
    <w:lvl w:ilvl="0">
      <w:start w:val="1"/>
      <w:numFmt w:val="decimal"/>
      <w:lvlText w:val="%1"/>
      <w:lvlJc w:val="left"/>
      <w:pPr>
        <w:ind w:left="375" w:hanging="375"/>
      </w:pPr>
      <w:rPr>
        <w:rFonts w:hint="default"/>
        <w:b w:val="0"/>
      </w:rPr>
    </w:lvl>
    <w:lvl w:ilvl="1">
      <w:start w:val="4"/>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AD"/>
    <w:rsid w:val="00020A59"/>
    <w:rsid w:val="00021FF6"/>
    <w:rsid w:val="00032DDD"/>
    <w:rsid w:val="00045BE8"/>
    <w:rsid w:val="00095793"/>
    <w:rsid w:val="000B456D"/>
    <w:rsid w:val="000C73C1"/>
    <w:rsid w:val="000F46AD"/>
    <w:rsid w:val="001442CB"/>
    <w:rsid w:val="0015565E"/>
    <w:rsid w:val="001C282A"/>
    <w:rsid w:val="001F2B2C"/>
    <w:rsid w:val="001F648A"/>
    <w:rsid w:val="001F6C0D"/>
    <w:rsid w:val="002000D5"/>
    <w:rsid w:val="00210D2A"/>
    <w:rsid w:val="00212ABE"/>
    <w:rsid w:val="00217E70"/>
    <w:rsid w:val="00244FBC"/>
    <w:rsid w:val="00246E81"/>
    <w:rsid w:val="00265070"/>
    <w:rsid w:val="00292D5B"/>
    <w:rsid w:val="002C43F9"/>
    <w:rsid w:val="002F317E"/>
    <w:rsid w:val="00313DA7"/>
    <w:rsid w:val="003271E1"/>
    <w:rsid w:val="00397F25"/>
    <w:rsid w:val="00412194"/>
    <w:rsid w:val="004208FC"/>
    <w:rsid w:val="00476A68"/>
    <w:rsid w:val="004D2696"/>
    <w:rsid w:val="004D3ED0"/>
    <w:rsid w:val="004E3480"/>
    <w:rsid w:val="00512E48"/>
    <w:rsid w:val="00516D61"/>
    <w:rsid w:val="00573497"/>
    <w:rsid w:val="00574DB4"/>
    <w:rsid w:val="0058341E"/>
    <w:rsid w:val="005B7340"/>
    <w:rsid w:val="005B75D5"/>
    <w:rsid w:val="005D1D9E"/>
    <w:rsid w:val="005E07F6"/>
    <w:rsid w:val="005E219A"/>
    <w:rsid w:val="005E32B7"/>
    <w:rsid w:val="005E6F9B"/>
    <w:rsid w:val="00625CA6"/>
    <w:rsid w:val="006510DE"/>
    <w:rsid w:val="00651AD6"/>
    <w:rsid w:val="006629CE"/>
    <w:rsid w:val="006641E1"/>
    <w:rsid w:val="006747D5"/>
    <w:rsid w:val="00681C2C"/>
    <w:rsid w:val="0068502B"/>
    <w:rsid w:val="00692024"/>
    <w:rsid w:val="006B743A"/>
    <w:rsid w:val="006D4513"/>
    <w:rsid w:val="00716103"/>
    <w:rsid w:val="007375D1"/>
    <w:rsid w:val="00750AD0"/>
    <w:rsid w:val="00776AF0"/>
    <w:rsid w:val="007C35B2"/>
    <w:rsid w:val="00831680"/>
    <w:rsid w:val="00832853"/>
    <w:rsid w:val="0084497A"/>
    <w:rsid w:val="008620DF"/>
    <w:rsid w:val="008A25DB"/>
    <w:rsid w:val="008A37C8"/>
    <w:rsid w:val="00935992"/>
    <w:rsid w:val="00942E29"/>
    <w:rsid w:val="00950431"/>
    <w:rsid w:val="00973000"/>
    <w:rsid w:val="00994132"/>
    <w:rsid w:val="00996E83"/>
    <w:rsid w:val="009A4D20"/>
    <w:rsid w:val="009B1EE2"/>
    <w:rsid w:val="009C0040"/>
    <w:rsid w:val="009D4AD4"/>
    <w:rsid w:val="009F4D95"/>
    <w:rsid w:val="009F5455"/>
    <w:rsid w:val="00A0246F"/>
    <w:rsid w:val="00A272EE"/>
    <w:rsid w:val="00A6396D"/>
    <w:rsid w:val="00A712ED"/>
    <w:rsid w:val="00A87EEC"/>
    <w:rsid w:val="00AD249D"/>
    <w:rsid w:val="00AD4A75"/>
    <w:rsid w:val="00AE4D70"/>
    <w:rsid w:val="00AF45EB"/>
    <w:rsid w:val="00B02FD4"/>
    <w:rsid w:val="00B053A0"/>
    <w:rsid w:val="00B5302A"/>
    <w:rsid w:val="00B741ED"/>
    <w:rsid w:val="00B774A2"/>
    <w:rsid w:val="00B7754A"/>
    <w:rsid w:val="00B80655"/>
    <w:rsid w:val="00BB5C03"/>
    <w:rsid w:val="00BD5C97"/>
    <w:rsid w:val="00BE1867"/>
    <w:rsid w:val="00C15128"/>
    <w:rsid w:val="00C16D48"/>
    <w:rsid w:val="00C17780"/>
    <w:rsid w:val="00C37800"/>
    <w:rsid w:val="00C5077E"/>
    <w:rsid w:val="00C665D0"/>
    <w:rsid w:val="00C73BB2"/>
    <w:rsid w:val="00C73E19"/>
    <w:rsid w:val="00C7493A"/>
    <w:rsid w:val="00CA2219"/>
    <w:rsid w:val="00CA3808"/>
    <w:rsid w:val="00CF38A7"/>
    <w:rsid w:val="00D15B55"/>
    <w:rsid w:val="00D40B01"/>
    <w:rsid w:val="00D43249"/>
    <w:rsid w:val="00D64F2E"/>
    <w:rsid w:val="00D71486"/>
    <w:rsid w:val="00D7179F"/>
    <w:rsid w:val="00D7338D"/>
    <w:rsid w:val="00D92F04"/>
    <w:rsid w:val="00DB57AF"/>
    <w:rsid w:val="00DD397A"/>
    <w:rsid w:val="00DE1B73"/>
    <w:rsid w:val="00DE388B"/>
    <w:rsid w:val="00E171EE"/>
    <w:rsid w:val="00E41EF2"/>
    <w:rsid w:val="00E44470"/>
    <w:rsid w:val="00E715A6"/>
    <w:rsid w:val="00E71F34"/>
    <w:rsid w:val="00E7554F"/>
    <w:rsid w:val="00E820FA"/>
    <w:rsid w:val="00E85F36"/>
    <w:rsid w:val="00EB788C"/>
    <w:rsid w:val="00EC565A"/>
    <w:rsid w:val="00ED004F"/>
    <w:rsid w:val="00ED4618"/>
    <w:rsid w:val="00ED5DCA"/>
    <w:rsid w:val="00F2475A"/>
    <w:rsid w:val="00F446F3"/>
    <w:rsid w:val="00F53825"/>
    <w:rsid w:val="00FA5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0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820FA"/>
    <w:pPr>
      <w:ind w:left="720"/>
      <w:contextualSpacing/>
    </w:pPr>
  </w:style>
  <w:style w:type="paragraph" w:styleId="a5">
    <w:name w:val="header"/>
    <w:basedOn w:val="a"/>
    <w:link w:val="a6"/>
    <w:uiPriority w:val="99"/>
    <w:unhideWhenUsed/>
    <w:rsid w:val="00FA5F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5FC1"/>
    <w:rPr>
      <w:lang w:val="uk-UA"/>
    </w:rPr>
  </w:style>
  <w:style w:type="paragraph" w:styleId="a7">
    <w:name w:val="footer"/>
    <w:basedOn w:val="a"/>
    <w:link w:val="a8"/>
    <w:uiPriority w:val="99"/>
    <w:unhideWhenUsed/>
    <w:rsid w:val="00FA5F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5FC1"/>
    <w:rPr>
      <w:lang w:val="uk-UA"/>
    </w:rPr>
  </w:style>
  <w:style w:type="paragraph" w:styleId="a9">
    <w:name w:val="Balloon Text"/>
    <w:basedOn w:val="a"/>
    <w:link w:val="aa"/>
    <w:uiPriority w:val="99"/>
    <w:semiHidden/>
    <w:unhideWhenUsed/>
    <w:rsid w:val="00C5077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77E"/>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0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820FA"/>
    <w:pPr>
      <w:ind w:left="720"/>
      <w:contextualSpacing/>
    </w:pPr>
  </w:style>
  <w:style w:type="paragraph" w:styleId="a5">
    <w:name w:val="header"/>
    <w:basedOn w:val="a"/>
    <w:link w:val="a6"/>
    <w:uiPriority w:val="99"/>
    <w:unhideWhenUsed/>
    <w:rsid w:val="00FA5F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5FC1"/>
    <w:rPr>
      <w:lang w:val="uk-UA"/>
    </w:rPr>
  </w:style>
  <w:style w:type="paragraph" w:styleId="a7">
    <w:name w:val="footer"/>
    <w:basedOn w:val="a"/>
    <w:link w:val="a8"/>
    <w:uiPriority w:val="99"/>
    <w:unhideWhenUsed/>
    <w:rsid w:val="00FA5F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5FC1"/>
    <w:rPr>
      <w:lang w:val="uk-UA"/>
    </w:rPr>
  </w:style>
  <w:style w:type="paragraph" w:styleId="a9">
    <w:name w:val="Balloon Text"/>
    <w:basedOn w:val="a"/>
    <w:link w:val="aa"/>
    <w:uiPriority w:val="99"/>
    <w:semiHidden/>
    <w:unhideWhenUsed/>
    <w:rsid w:val="00C5077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77E"/>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19F50-C212-4D43-A543-4896EEEF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27357</Words>
  <Characters>15594</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Валериевич Вересоцкий</dc:creator>
  <cp:lastModifiedBy>Протокольна Частина</cp:lastModifiedBy>
  <cp:revision>2</cp:revision>
  <cp:lastPrinted>2018-05-22T13:15:00Z</cp:lastPrinted>
  <dcterms:created xsi:type="dcterms:W3CDTF">2021-06-11T06:52:00Z</dcterms:created>
  <dcterms:modified xsi:type="dcterms:W3CDTF">2021-06-11T06:52:00Z</dcterms:modified>
</cp:coreProperties>
</file>