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7C" w:rsidRPr="00131ACD" w:rsidRDefault="00D1147C" w:rsidP="00D1147C">
      <w:pPr>
        <w:ind w:left="5103"/>
        <w:rPr>
          <w:sz w:val="28"/>
        </w:rPr>
      </w:pPr>
      <w:r w:rsidRPr="00131ACD">
        <w:rPr>
          <w:sz w:val="28"/>
        </w:rPr>
        <w:t>Додаток 8</w:t>
      </w:r>
    </w:p>
    <w:p w:rsidR="00D1147C" w:rsidRPr="00131ACD" w:rsidRDefault="00D1147C" w:rsidP="00D1147C">
      <w:pPr>
        <w:ind w:left="5103"/>
        <w:rPr>
          <w:sz w:val="28"/>
        </w:rPr>
      </w:pPr>
      <w:r w:rsidRPr="00131ACD">
        <w:rPr>
          <w:sz w:val="28"/>
        </w:rPr>
        <w:t>до розпорядження голови</w:t>
      </w:r>
    </w:p>
    <w:p w:rsidR="00D1147C" w:rsidRPr="00131ACD" w:rsidRDefault="00D1147C" w:rsidP="00D1147C">
      <w:pPr>
        <w:tabs>
          <w:tab w:val="left" w:pos="4536"/>
        </w:tabs>
        <w:ind w:left="5103"/>
        <w:rPr>
          <w:sz w:val="28"/>
        </w:rPr>
      </w:pPr>
      <w:r w:rsidRPr="00131ACD">
        <w:rPr>
          <w:sz w:val="28"/>
        </w:rPr>
        <w:t>обласної державної адміністрації</w:t>
      </w:r>
    </w:p>
    <w:p w:rsidR="00D1147C" w:rsidRPr="00131ACD" w:rsidRDefault="00131ACD" w:rsidP="00D1147C">
      <w:pPr>
        <w:tabs>
          <w:tab w:val="left" w:pos="4536"/>
          <w:tab w:val="left" w:pos="5500"/>
        </w:tabs>
        <w:ind w:left="5103"/>
        <w:rPr>
          <w:sz w:val="28"/>
        </w:rPr>
      </w:pPr>
      <w:r w:rsidRPr="00131ACD">
        <w:rPr>
          <w:sz w:val="28"/>
        </w:rPr>
        <w:t>20 квітня 2021 р. № 549</w:t>
      </w:r>
    </w:p>
    <w:p w:rsidR="00D1147C" w:rsidRPr="00131ACD" w:rsidRDefault="00D1147C" w:rsidP="00D1147C">
      <w:pPr>
        <w:rPr>
          <w:sz w:val="28"/>
          <w:szCs w:val="28"/>
        </w:rPr>
      </w:pPr>
    </w:p>
    <w:p w:rsidR="00D1147C" w:rsidRPr="00131ACD" w:rsidRDefault="00D1147C" w:rsidP="00D1147C">
      <w:pPr>
        <w:jc w:val="center"/>
        <w:rPr>
          <w:b/>
          <w:sz w:val="28"/>
          <w:szCs w:val="28"/>
        </w:rPr>
      </w:pPr>
      <w:r w:rsidRPr="00131ACD">
        <w:rPr>
          <w:b/>
          <w:sz w:val="28"/>
          <w:szCs w:val="28"/>
        </w:rPr>
        <w:t>СКЛАД</w:t>
      </w:r>
    </w:p>
    <w:p w:rsidR="00D1147C" w:rsidRPr="00131ACD" w:rsidRDefault="00D1147C" w:rsidP="00D1147C">
      <w:pPr>
        <w:jc w:val="center"/>
        <w:rPr>
          <w:b/>
          <w:sz w:val="28"/>
          <w:szCs w:val="28"/>
        </w:rPr>
      </w:pPr>
      <w:r w:rsidRPr="00131ACD">
        <w:rPr>
          <w:b/>
          <w:sz w:val="28"/>
          <w:szCs w:val="28"/>
        </w:rPr>
        <w:t xml:space="preserve">обласної Міжвідомчої комісії з питань організації оздоровлення </w:t>
      </w:r>
    </w:p>
    <w:p w:rsidR="00D1147C" w:rsidRPr="00131ACD" w:rsidRDefault="00D1147C" w:rsidP="00D1147C">
      <w:pPr>
        <w:jc w:val="center"/>
        <w:rPr>
          <w:b/>
          <w:sz w:val="28"/>
          <w:szCs w:val="28"/>
        </w:rPr>
      </w:pPr>
      <w:r w:rsidRPr="00131ACD">
        <w:rPr>
          <w:b/>
          <w:sz w:val="28"/>
          <w:szCs w:val="28"/>
        </w:rPr>
        <w:t>та відпочинку дітей</w:t>
      </w:r>
    </w:p>
    <w:p w:rsidR="00D1147C" w:rsidRPr="00131ACD" w:rsidRDefault="00D1147C" w:rsidP="00D1147C">
      <w:pPr>
        <w:tabs>
          <w:tab w:val="left" w:pos="331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>ДУМА</w:t>
            </w:r>
          </w:p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</w:p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i/>
                <w:sz w:val="28"/>
                <w:szCs w:val="28"/>
              </w:rPr>
              <w:t>голова комісії</w:t>
            </w:r>
            <w:r w:rsidRPr="00131ACD">
              <w:rPr>
                <w:sz w:val="28"/>
                <w:szCs w:val="28"/>
              </w:rPr>
              <w:t>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ГОЛУБ</w:t>
            </w:r>
            <w:r w:rsidRPr="00131ACD">
              <w:rPr>
                <w:rFonts w:eastAsia="Calibri"/>
                <w:sz w:val="28"/>
                <w:szCs w:val="28"/>
                <w:lang w:eastAsia="en-US"/>
              </w:rPr>
              <w:br/>
              <w:t>В’ячеслав Львович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color w:val="FF0000"/>
                <w:sz w:val="28"/>
                <w:szCs w:val="28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 xml:space="preserve">заступник директора Департаменту сім’ї, молоді та спорту обласної державної адміністрації – начальник управління у справах сім’ї та молоді, </w:t>
            </w:r>
            <w:r w:rsidRPr="00131ACD">
              <w:rPr>
                <w:rFonts w:eastAsia="Calibri"/>
                <w:i/>
                <w:sz w:val="28"/>
                <w:szCs w:val="28"/>
                <w:lang w:eastAsia="en-US"/>
              </w:rPr>
              <w:t>заступник голови комісії</w:t>
            </w:r>
            <w:r w:rsidRPr="00131ACD">
              <w:rPr>
                <w:i/>
                <w:sz w:val="28"/>
                <w:szCs w:val="28"/>
              </w:rPr>
              <w:t>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 xml:space="preserve">КОВАЛЕНКО </w:t>
            </w:r>
          </w:p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>Дарина Олегівна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 xml:space="preserve">головний спеціаліст відділу з питань молоді та організації оздоровлення дітей управління у справах сім’ї та молоді Департаменту сім’ї, молоді та спорту обласної державної адміністрації, </w:t>
            </w:r>
            <w:r w:rsidRPr="00131ACD">
              <w:rPr>
                <w:i/>
                <w:sz w:val="28"/>
                <w:szCs w:val="28"/>
              </w:rPr>
              <w:t>секретар комісії</w:t>
            </w:r>
            <w:r w:rsidRPr="00131ACD">
              <w:rPr>
                <w:sz w:val="28"/>
                <w:szCs w:val="28"/>
              </w:rPr>
              <w:t>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31ACD">
              <w:rPr>
                <w:bCs/>
                <w:iCs/>
                <w:sz w:val="28"/>
                <w:szCs w:val="28"/>
              </w:rPr>
              <w:t xml:space="preserve">БОГДАН </w:t>
            </w:r>
          </w:p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31ACD">
              <w:rPr>
                <w:bCs/>
                <w:iCs/>
                <w:sz w:val="28"/>
                <w:szCs w:val="28"/>
              </w:rPr>
              <w:t>Микола Андрійович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131ACD">
              <w:rPr>
                <w:bCs/>
                <w:iCs/>
                <w:sz w:val="28"/>
                <w:szCs w:val="28"/>
              </w:rPr>
              <w:t xml:space="preserve">заступник голови Федерації профспілкових організацій Чернігівської області </w:t>
            </w:r>
            <w:r w:rsidRPr="00131ACD">
              <w:rPr>
                <w:sz w:val="28"/>
                <w:szCs w:val="28"/>
              </w:rPr>
              <w:t>(за 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spacing w:before="40" w:after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ВЕРБИЦЬКА</w:t>
            </w:r>
          </w:p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  <w:highlight w:val="green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Наталія Владиславівна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  <w:highlight w:val="green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</w:t>
            </w:r>
            <w:r w:rsidRPr="00131ACD">
              <w:rPr>
                <w:sz w:val="28"/>
                <w:szCs w:val="28"/>
              </w:rPr>
              <w:t xml:space="preserve">управління – начальник відділу санітарно-епідеміологічного нагляду та організації розслідування спалахів Управління державного нагляду за дотриманням санітарного законодавства Головного управління </w:t>
            </w:r>
            <w:proofErr w:type="spellStart"/>
            <w:r w:rsidRPr="00131ACD">
              <w:rPr>
                <w:sz w:val="28"/>
                <w:szCs w:val="28"/>
              </w:rPr>
              <w:t>Держпродспоживслужби</w:t>
            </w:r>
            <w:proofErr w:type="spellEnd"/>
            <w:r w:rsidRPr="00131ACD">
              <w:rPr>
                <w:sz w:val="28"/>
                <w:szCs w:val="28"/>
              </w:rPr>
              <w:t xml:space="preserve"> в Чернігівській області (за згодою);</w:t>
            </w:r>
          </w:p>
        </w:tc>
        <w:bookmarkStart w:id="0" w:name="_GoBack"/>
        <w:bookmarkEnd w:id="0"/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 xml:space="preserve">ВЕСЕЛОВ </w:t>
            </w:r>
          </w:p>
          <w:p w:rsidR="00D1147C" w:rsidRPr="00131ACD" w:rsidRDefault="00D1147C" w:rsidP="00682258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/>
              <w:ind w:left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 xml:space="preserve">заступник директора Департаменту культури і туризму, національностей та релігій обласної державної адміністрації </w:t>
            </w:r>
            <w:proofErr w:type="spellStart"/>
            <w:r w:rsidRPr="00131ACD">
              <w:rPr>
                <w:sz w:val="28"/>
                <w:szCs w:val="28"/>
                <w:lang w:val="uk-UA"/>
              </w:rPr>
              <w:t>-начальник</w:t>
            </w:r>
            <w:proofErr w:type="spellEnd"/>
            <w:r w:rsidRPr="00131ACD">
              <w:rPr>
                <w:sz w:val="28"/>
                <w:szCs w:val="28"/>
                <w:lang w:val="uk-UA"/>
              </w:rPr>
              <w:t xml:space="preserve"> управління туризму та охорони культурної спадщини;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ДОНЕЦЬ</w:t>
            </w:r>
          </w:p>
          <w:p w:rsidR="00D1147C" w:rsidRPr="00131ACD" w:rsidRDefault="00D1147C" w:rsidP="00682258">
            <w:pPr>
              <w:jc w:val="both"/>
              <w:rPr>
                <w:sz w:val="28"/>
                <w:szCs w:val="28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Микола Петрович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sz w:val="28"/>
                <w:szCs w:val="28"/>
              </w:rPr>
            </w:pPr>
            <w:proofErr w:type="spellStart"/>
            <w:r w:rsidRPr="00131ACD">
              <w:rPr>
                <w:sz w:val="28"/>
                <w:szCs w:val="28"/>
              </w:rPr>
              <w:t>в.о</w:t>
            </w:r>
            <w:proofErr w:type="spellEnd"/>
            <w:r w:rsidRPr="00131ACD">
              <w:rPr>
                <w:sz w:val="28"/>
                <w:szCs w:val="28"/>
              </w:rPr>
              <w:t>. директора ДУ «Чернігівський обласний лабораторний центр Міністерства охорони здоров’я України» (за 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spacing w:before="40" w:after="40"/>
              <w:jc w:val="both"/>
              <w:rPr>
                <w:snapToGrid w:val="0"/>
                <w:sz w:val="28"/>
                <w:szCs w:val="28"/>
              </w:rPr>
            </w:pPr>
            <w:r w:rsidRPr="00131ACD">
              <w:rPr>
                <w:snapToGrid w:val="0"/>
                <w:sz w:val="28"/>
                <w:szCs w:val="28"/>
              </w:rPr>
              <w:t>ДУСЬ</w:t>
            </w:r>
          </w:p>
          <w:p w:rsidR="00D1147C" w:rsidRPr="00131ACD" w:rsidRDefault="00D1147C" w:rsidP="00682258">
            <w:pPr>
              <w:jc w:val="both"/>
              <w:rPr>
                <w:sz w:val="28"/>
                <w:szCs w:val="28"/>
              </w:rPr>
            </w:pPr>
            <w:r w:rsidRPr="00131ACD">
              <w:rPr>
                <w:snapToGrid w:val="0"/>
                <w:sz w:val="28"/>
                <w:szCs w:val="28"/>
              </w:rPr>
              <w:t>Тетяна Валеріївна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sz w:val="28"/>
                <w:szCs w:val="28"/>
              </w:rPr>
            </w:pPr>
            <w:r w:rsidRPr="00131ACD">
              <w:rPr>
                <w:snapToGrid w:val="0"/>
                <w:sz w:val="28"/>
                <w:szCs w:val="28"/>
              </w:rPr>
              <w:t xml:space="preserve">заступник начальника Головного управління статистики у Чернігівській області </w:t>
            </w:r>
            <w:r w:rsidRPr="00131ACD">
              <w:rPr>
                <w:sz w:val="28"/>
                <w:szCs w:val="28"/>
              </w:rPr>
              <w:t>(за 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spacing w:before="40" w:after="40"/>
              <w:jc w:val="both"/>
              <w:rPr>
                <w:snapToGrid w:val="0"/>
                <w:sz w:val="28"/>
                <w:szCs w:val="28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ЗЕЛЕНЬКО</w:t>
            </w:r>
            <w:r w:rsidRPr="00131ACD">
              <w:rPr>
                <w:rFonts w:eastAsia="Calibri"/>
                <w:sz w:val="28"/>
                <w:szCs w:val="28"/>
                <w:lang w:eastAsia="en-US"/>
              </w:rPr>
              <w:br/>
              <w:t>Людмила Федорівна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начальник Служби у справах дітей обласної державної адміністрації;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131ACD">
              <w:rPr>
                <w:bCs/>
                <w:sz w:val="28"/>
                <w:szCs w:val="28"/>
                <w:lang w:val="uk-UA"/>
              </w:rPr>
              <w:t xml:space="preserve">КОТ </w:t>
            </w:r>
          </w:p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bCs/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sz w:val="28"/>
                <w:szCs w:val="28"/>
              </w:rPr>
            </w:pPr>
            <w:r w:rsidRPr="00131ACD">
              <w:rPr>
                <w:bCs/>
                <w:sz w:val="28"/>
                <w:szCs w:val="28"/>
              </w:rPr>
              <w:t xml:space="preserve">директор Чернігівського обласного центру соціальних служб </w:t>
            </w:r>
            <w:r w:rsidRPr="00131ACD">
              <w:rPr>
                <w:sz w:val="28"/>
                <w:szCs w:val="28"/>
              </w:rPr>
              <w:t>(за згодою);</w:t>
            </w:r>
          </w:p>
          <w:p w:rsidR="00874CA5" w:rsidRPr="00131ACD" w:rsidRDefault="00874CA5" w:rsidP="00682258">
            <w:pPr>
              <w:jc w:val="both"/>
              <w:rPr>
                <w:sz w:val="28"/>
                <w:szCs w:val="28"/>
              </w:rPr>
            </w:pP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6"/>
            </w:pPr>
            <w:r w:rsidRPr="00131ACD">
              <w:lastRenderedPageBreak/>
              <w:t>ЛЕБЕДЄВА</w:t>
            </w:r>
          </w:p>
          <w:p w:rsidR="00D1147C" w:rsidRPr="00131ACD" w:rsidRDefault="00D1147C" w:rsidP="00682258">
            <w:pPr>
              <w:pStyle w:val="a6"/>
              <w:rPr>
                <w:highlight w:val="green"/>
              </w:rPr>
            </w:pPr>
            <w:r w:rsidRPr="00131ACD">
              <w:t>Тетяна Миколаївна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874CA5" w:rsidP="00682258">
            <w:pPr>
              <w:pStyle w:val="a6"/>
              <w:rPr>
                <w:highlight w:val="green"/>
              </w:rPr>
            </w:pPr>
            <w:r w:rsidRPr="00131ACD">
              <w:rPr>
                <w:color w:val="000000"/>
                <w:shd w:val="clear" w:color="auto" w:fill="FDFDFF"/>
              </w:rPr>
              <w:t xml:space="preserve">начальник відділу </w:t>
            </w:r>
            <w:r w:rsidRPr="00131ACD">
              <w:rPr>
                <w:bCs/>
                <w:color w:val="000000"/>
                <w:shd w:val="clear" w:color="auto" w:fill="FDFDFF"/>
              </w:rPr>
              <w:t>управління медичними кадрами та роботи зі зверненнями громадян</w:t>
            </w:r>
            <w:r w:rsidR="00D1147C" w:rsidRPr="00131ACD">
              <w:t xml:space="preserve"> Управління охорони здоров’я обласної державної адміністрації;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 xml:space="preserve">ЛІГУН </w:t>
            </w:r>
          </w:p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>Родіон Анатолійович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>начальник відділу запобігання надзвичайним ситуаціям Управління ДСНС України у Чернігівській області (за 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131ACD">
              <w:rPr>
                <w:bCs/>
                <w:iCs/>
                <w:sz w:val="28"/>
                <w:szCs w:val="28"/>
              </w:rPr>
              <w:t>МАРЧЕНКО</w:t>
            </w:r>
          </w:p>
          <w:p w:rsidR="00D1147C" w:rsidRPr="00131ACD" w:rsidRDefault="00D1147C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highlight w:val="green"/>
              </w:rPr>
            </w:pPr>
            <w:r w:rsidRPr="00131ACD">
              <w:rPr>
                <w:bCs/>
                <w:iCs/>
                <w:sz w:val="28"/>
                <w:szCs w:val="28"/>
              </w:rPr>
              <w:t>Сергій Васильович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  <w:highlight w:val="green"/>
              </w:rPr>
            </w:pPr>
            <w:r w:rsidRPr="00131ACD">
              <w:rPr>
                <w:sz w:val="28"/>
                <w:szCs w:val="28"/>
              </w:rPr>
              <w:t xml:space="preserve">начальник відділу нагляду в агропромисловому комплексі та соціально-культурній сфері Управління </w:t>
            </w:r>
            <w:proofErr w:type="spellStart"/>
            <w:r w:rsidRPr="00131ACD">
              <w:rPr>
                <w:sz w:val="28"/>
                <w:szCs w:val="28"/>
              </w:rPr>
              <w:t>Держпраці</w:t>
            </w:r>
            <w:proofErr w:type="spellEnd"/>
            <w:r w:rsidRPr="00131ACD">
              <w:rPr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>МЕДВЕДОК</w:t>
            </w:r>
          </w:p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bCs/>
                <w:sz w:val="28"/>
                <w:szCs w:val="28"/>
                <w:lang w:val="uk-UA"/>
              </w:rPr>
              <w:t>начальник відділу житлового господарства та благоустрою управління енергетики, житлово-комунального господарства та благоустрою Департаменту енергоефективності, транспорту, зв’язку та  житлово-комунального господарства обласної державної адміністрації</w:t>
            </w:r>
            <w:r w:rsidRPr="00131ACD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</w:tc>
      </w:tr>
      <w:tr w:rsidR="00D1147C" w:rsidRPr="00131ACD" w:rsidTr="00874CA5">
        <w:trPr>
          <w:trHeight w:val="615"/>
        </w:trPr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31ACD">
              <w:rPr>
                <w:color w:val="000000"/>
                <w:sz w:val="28"/>
                <w:szCs w:val="28"/>
                <w:lang w:val="uk-UA"/>
              </w:rPr>
              <w:t>ПАНКРАТОВА</w:t>
            </w:r>
          </w:p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1ACD">
              <w:rPr>
                <w:color w:val="000000"/>
                <w:sz w:val="28"/>
                <w:szCs w:val="28"/>
                <w:lang w:val="uk-UA"/>
              </w:rPr>
              <w:t xml:space="preserve">начальник відділу ювенальної превенції УПД ГУНП в Чернігівській області </w:t>
            </w:r>
            <w:r w:rsidRPr="00131ACD">
              <w:rPr>
                <w:rFonts w:eastAsia="Calibri"/>
                <w:sz w:val="28"/>
                <w:szCs w:val="28"/>
                <w:lang w:val="uk-UA" w:eastAsia="en-US"/>
              </w:rPr>
              <w:t>(за 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874C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ПРОСКУРІНА</w:t>
            </w:r>
          </w:p>
          <w:p w:rsidR="00D1147C" w:rsidRPr="00131ACD" w:rsidRDefault="00D1147C" w:rsidP="00874CA5">
            <w:pPr>
              <w:pStyle w:val="a8"/>
              <w:spacing w:after="0" w:line="24" w:lineRule="atLeast"/>
              <w:ind w:left="0"/>
              <w:jc w:val="both"/>
              <w:rPr>
                <w:color w:val="000000"/>
                <w:sz w:val="28"/>
                <w:szCs w:val="28"/>
                <w:highlight w:val="green"/>
                <w:lang w:val="uk-UA"/>
              </w:rPr>
            </w:pPr>
            <w:r w:rsidRPr="00131ACD">
              <w:rPr>
                <w:rFonts w:eastAsia="Calibri"/>
                <w:sz w:val="28"/>
                <w:szCs w:val="28"/>
                <w:lang w:val="uk-UA" w:eastAsia="en-US"/>
              </w:rPr>
              <w:t>Наталія Павлівна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8"/>
              <w:spacing w:after="0" w:line="24" w:lineRule="atLeast"/>
              <w:ind w:left="0"/>
              <w:jc w:val="both"/>
              <w:rPr>
                <w:color w:val="000000"/>
                <w:sz w:val="28"/>
                <w:szCs w:val="28"/>
                <w:highlight w:val="green"/>
                <w:lang w:val="uk-UA"/>
              </w:rPr>
            </w:pPr>
            <w:r w:rsidRPr="00131ACD">
              <w:rPr>
                <w:color w:val="000000"/>
                <w:sz w:val="28"/>
                <w:szCs w:val="28"/>
                <w:lang w:val="uk-UA"/>
              </w:rPr>
              <w:t>голова Громадської організації «Чернігівська Дія» (за згодою);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6"/>
              <w:rPr>
                <w:highlight w:val="green"/>
              </w:rPr>
            </w:pPr>
            <w:r w:rsidRPr="00131ACD">
              <w:rPr>
                <w:rFonts w:eastAsia="Calibri"/>
                <w:lang w:eastAsia="en-US"/>
              </w:rPr>
              <w:t>СЕЛЮЧЕНКО</w:t>
            </w:r>
            <w:r w:rsidRPr="00131ACD">
              <w:rPr>
                <w:rFonts w:eastAsia="Calibri"/>
                <w:lang w:eastAsia="en-US"/>
              </w:rPr>
              <w:br/>
              <w:t>Володимир Григорович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6"/>
              <w:rPr>
                <w:highlight w:val="green"/>
              </w:rPr>
            </w:pPr>
            <w:r w:rsidRPr="00131ACD">
              <w:t>начальник Управління організації цивільного захисту, інформації та зв’язку Департаменту з питань цивільного захисту та оборонної роботи обласної державної адміністрації;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pStyle w:val="a6"/>
            </w:pPr>
            <w:r w:rsidRPr="00131ACD">
              <w:rPr>
                <w:rFonts w:eastAsia="Calibri"/>
                <w:lang w:eastAsia="en-US"/>
              </w:rPr>
              <w:t>СЕМЕНЧЕНКО</w:t>
            </w:r>
            <w:r w:rsidRPr="00131ACD">
              <w:rPr>
                <w:rFonts w:eastAsia="Calibri"/>
                <w:lang w:eastAsia="en-US"/>
              </w:rPr>
              <w:br/>
              <w:t>Сергій Михайлович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pStyle w:val="a6"/>
            </w:pPr>
            <w:r w:rsidRPr="00131ACD">
              <w:rPr>
                <w:rFonts w:eastAsia="Calibri"/>
                <w:lang w:eastAsia="en-US"/>
              </w:rPr>
              <w:t>начальник відділу з питань молоді та організації оздоровлення дітей управління у справах сім’ї та молоді Департаменту сім’ї, молоді та спорту обласної державної адміністрації;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sz w:val="28"/>
                <w:szCs w:val="28"/>
              </w:rPr>
              <w:t xml:space="preserve">СТЕЛЬМАХ </w:t>
            </w:r>
          </w:p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  <w:highlight w:val="green"/>
              </w:rPr>
            </w:pPr>
            <w:r w:rsidRPr="00131ACD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  <w:highlight w:val="green"/>
              </w:rPr>
            </w:pPr>
            <w:r w:rsidRPr="00131ACD">
              <w:rPr>
                <w:sz w:val="28"/>
                <w:szCs w:val="28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СОРОНОВИЧ</w:t>
            </w:r>
            <w:r w:rsidRPr="00131ACD">
              <w:rPr>
                <w:rFonts w:eastAsia="Calibri"/>
                <w:sz w:val="28"/>
                <w:szCs w:val="28"/>
                <w:lang w:eastAsia="en-US"/>
              </w:rPr>
              <w:br/>
              <w:t>Олена Юріївна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Управління освіти і науки обласної державної адміністрації – начальник відділу загальної середньої та </w:t>
            </w:r>
            <w:proofErr w:type="spellStart"/>
            <w:r w:rsidRPr="00131ACD">
              <w:rPr>
                <w:rFonts w:eastAsia="Calibri"/>
                <w:sz w:val="28"/>
                <w:szCs w:val="28"/>
                <w:lang w:eastAsia="en-US"/>
              </w:rPr>
              <w:t>корекційної</w:t>
            </w:r>
            <w:proofErr w:type="spellEnd"/>
            <w:r w:rsidRPr="00131ACD">
              <w:rPr>
                <w:rFonts w:eastAsia="Calibri"/>
                <w:sz w:val="28"/>
                <w:szCs w:val="28"/>
                <w:lang w:eastAsia="en-US"/>
              </w:rPr>
              <w:t xml:space="preserve"> освіти</w:t>
            </w:r>
            <w:r w:rsidRPr="00131ACD">
              <w:rPr>
                <w:sz w:val="28"/>
                <w:szCs w:val="28"/>
              </w:rPr>
              <w:t>;</w:t>
            </w:r>
          </w:p>
        </w:tc>
      </w:tr>
      <w:tr w:rsidR="00D1147C" w:rsidRPr="00131ACD" w:rsidTr="00682258">
        <w:tc>
          <w:tcPr>
            <w:tcW w:w="3652" w:type="dxa"/>
            <w:shd w:val="clear" w:color="auto" w:fill="auto"/>
          </w:tcPr>
          <w:p w:rsidR="00D1147C" w:rsidRPr="00131ACD" w:rsidRDefault="00D1147C" w:rsidP="00682258">
            <w:pPr>
              <w:spacing w:before="40" w:after="40"/>
              <w:rPr>
                <w:snapToGrid w:val="0"/>
                <w:sz w:val="28"/>
                <w:szCs w:val="28"/>
              </w:rPr>
            </w:pPr>
            <w:r w:rsidRPr="00131ACD">
              <w:rPr>
                <w:snapToGrid w:val="0"/>
                <w:sz w:val="28"/>
                <w:szCs w:val="28"/>
              </w:rPr>
              <w:t>СУСЛОВА</w:t>
            </w:r>
          </w:p>
          <w:p w:rsidR="00D1147C" w:rsidRPr="00131ACD" w:rsidRDefault="00D1147C" w:rsidP="00682258">
            <w:pPr>
              <w:spacing w:before="40" w:after="40"/>
              <w:rPr>
                <w:snapToGrid w:val="0"/>
                <w:sz w:val="28"/>
                <w:szCs w:val="28"/>
              </w:rPr>
            </w:pPr>
            <w:r w:rsidRPr="00131ACD">
              <w:rPr>
                <w:snapToGrid w:val="0"/>
                <w:sz w:val="28"/>
                <w:szCs w:val="28"/>
              </w:rPr>
              <w:t>Світлана Сергіївна</w:t>
            </w:r>
          </w:p>
        </w:tc>
        <w:tc>
          <w:tcPr>
            <w:tcW w:w="6095" w:type="dxa"/>
            <w:shd w:val="clear" w:color="auto" w:fill="auto"/>
          </w:tcPr>
          <w:p w:rsidR="00D1147C" w:rsidRPr="00131ACD" w:rsidRDefault="00D1147C" w:rsidP="006822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1ACD">
              <w:rPr>
                <w:rFonts w:eastAsia="Calibri"/>
                <w:sz w:val="28"/>
                <w:szCs w:val="28"/>
                <w:lang w:eastAsia="en-US"/>
              </w:rPr>
              <w:t>начальник управління фінансів соціально-культурної сфери та органів влади Департаменту фінансів обласної державної адміністрації.</w:t>
            </w:r>
          </w:p>
          <w:p w:rsidR="00D1147C" w:rsidRPr="00131ACD" w:rsidRDefault="00D1147C" w:rsidP="00682258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D1147C" w:rsidRPr="00131ACD" w:rsidRDefault="00D1147C" w:rsidP="00D1147C">
      <w:pPr>
        <w:tabs>
          <w:tab w:val="left" w:pos="4536"/>
        </w:tabs>
        <w:rPr>
          <w:bCs/>
          <w:iCs/>
          <w:sz w:val="28"/>
          <w:szCs w:val="28"/>
        </w:rPr>
      </w:pPr>
      <w:proofErr w:type="spellStart"/>
      <w:r w:rsidRPr="00131ACD">
        <w:rPr>
          <w:bCs/>
          <w:iCs/>
          <w:sz w:val="28"/>
          <w:szCs w:val="28"/>
        </w:rPr>
        <w:t>В.о</w:t>
      </w:r>
      <w:proofErr w:type="spellEnd"/>
      <w:r w:rsidRPr="00131ACD">
        <w:rPr>
          <w:bCs/>
          <w:iCs/>
          <w:sz w:val="28"/>
          <w:szCs w:val="28"/>
        </w:rPr>
        <w:t>. директора Департаменту сім’ї, молоді</w:t>
      </w:r>
    </w:p>
    <w:p w:rsidR="00D1147C" w:rsidRPr="00131ACD" w:rsidRDefault="00D1147C" w:rsidP="00D1147C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131ACD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131ACD">
        <w:rPr>
          <w:bCs/>
          <w:iCs/>
          <w:sz w:val="28"/>
          <w:szCs w:val="28"/>
        </w:rPr>
        <w:tab/>
        <w:t>Андрій ШЕМЕЦЬ</w:t>
      </w:r>
    </w:p>
    <w:p w:rsidR="00D1147C" w:rsidRPr="00131ACD" w:rsidRDefault="00D1147C" w:rsidP="00D1147C">
      <w:pPr>
        <w:rPr>
          <w:sz w:val="28"/>
          <w:szCs w:val="28"/>
        </w:rPr>
      </w:pPr>
    </w:p>
    <w:p w:rsidR="00DC5C0E" w:rsidRPr="00131ACD" w:rsidRDefault="00DC5C0E"/>
    <w:sectPr w:rsidR="00DC5C0E" w:rsidRPr="00131ACD" w:rsidSect="0025003B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2F" w:rsidRDefault="00BA6A2F">
      <w:r>
        <w:separator/>
      </w:r>
    </w:p>
  </w:endnote>
  <w:endnote w:type="continuationSeparator" w:id="0">
    <w:p w:rsidR="00BA6A2F" w:rsidRDefault="00B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2F" w:rsidRDefault="00BA6A2F">
      <w:r>
        <w:separator/>
      </w:r>
    </w:p>
  </w:footnote>
  <w:footnote w:type="continuationSeparator" w:id="0">
    <w:p w:rsidR="00BA6A2F" w:rsidRDefault="00BA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Default="00D1147C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BC8" w:rsidRDefault="00BA6A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E1" w:rsidRDefault="00D114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1ACD" w:rsidRPr="00131ACD">
      <w:rPr>
        <w:noProof/>
        <w:lang w:val="ru-RU"/>
      </w:rPr>
      <w:t>2</w:t>
    </w:r>
    <w:r>
      <w:fldChar w:fldCharType="end"/>
    </w:r>
  </w:p>
  <w:p w:rsidR="00D15BC8" w:rsidRPr="0031304B" w:rsidRDefault="00BA6A2F" w:rsidP="00F13AA2">
    <w:pPr>
      <w:pStyle w:val="a3"/>
      <w:spacing w:before="120" w:after="12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E1" w:rsidRDefault="00BA6A2F">
    <w:pPr>
      <w:pStyle w:val="a3"/>
      <w:jc w:val="center"/>
    </w:pPr>
  </w:p>
  <w:p w:rsidR="00F86C6D" w:rsidRDefault="00BA6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2E"/>
    <w:rsid w:val="00131ACD"/>
    <w:rsid w:val="005C4823"/>
    <w:rsid w:val="00874CA5"/>
    <w:rsid w:val="009D792E"/>
    <w:rsid w:val="00BA6A2F"/>
    <w:rsid w:val="00D1147C"/>
    <w:rsid w:val="00D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C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47C"/>
    <w:rPr>
      <w:rFonts w:eastAsia="Times New Roman"/>
      <w:color w:val="auto"/>
      <w:sz w:val="20"/>
      <w:szCs w:val="20"/>
      <w:lang w:val="uk-UA" w:eastAsia="ru-RU"/>
    </w:rPr>
  </w:style>
  <w:style w:type="character" w:styleId="a5">
    <w:name w:val="page number"/>
    <w:basedOn w:val="a0"/>
    <w:rsid w:val="00D1147C"/>
  </w:style>
  <w:style w:type="paragraph" w:styleId="a6">
    <w:name w:val="Body Text"/>
    <w:aliases w:val="Знак"/>
    <w:basedOn w:val="a"/>
    <w:link w:val="a7"/>
    <w:rsid w:val="00D1147C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Знак Знак"/>
    <w:basedOn w:val="a0"/>
    <w:link w:val="a6"/>
    <w:rsid w:val="00D1147C"/>
    <w:rPr>
      <w:rFonts w:eastAsia="Times New Roman"/>
      <w:color w:val="auto"/>
      <w:lang w:val="uk-UA" w:eastAsia="ru-RU"/>
    </w:rPr>
  </w:style>
  <w:style w:type="paragraph" w:styleId="a8">
    <w:name w:val="Body Text Indent"/>
    <w:basedOn w:val="a"/>
    <w:link w:val="a9"/>
    <w:rsid w:val="00D1147C"/>
    <w:pPr>
      <w:spacing w:after="120"/>
      <w:ind w:left="283"/>
    </w:pPr>
    <w:rPr>
      <w:lang w:val="x-none" w:eastAsia="uk-UA"/>
    </w:rPr>
  </w:style>
  <w:style w:type="character" w:customStyle="1" w:styleId="a9">
    <w:name w:val="Основной текст с отступом Знак"/>
    <w:basedOn w:val="a0"/>
    <w:link w:val="a8"/>
    <w:rsid w:val="00D1147C"/>
    <w:rPr>
      <w:rFonts w:eastAsia="Times New Roman"/>
      <w:color w:val="auto"/>
      <w:sz w:val="20"/>
      <w:szCs w:val="20"/>
      <w:lang w:val="x-none" w:eastAsia="uk-UA"/>
    </w:rPr>
  </w:style>
  <w:style w:type="paragraph" w:styleId="aa">
    <w:name w:val="footer"/>
    <w:basedOn w:val="a"/>
    <w:link w:val="ab"/>
    <w:uiPriority w:val="99"/>
    <w:unhideWhenUsed/>
    <w:rsid w:val="00874C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CA5"/>
    <w:rPr>
      <w:rFonts w:eastAsia="Times New Roman"/>
      <w:color w:val="auto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C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47C"/>
    <w:rPr>
      <w:rFonts w:eastAsia="Times New Roman"/>
      <w:color w:val="auto"/>
      <w:sz w:val="20"/>
      <w:szCs w:val="20"/>
      <w:lang w:val="uk-UA" w:eastAsia="ru-RU"/>
    </w:rPr>
  </w:style>
  <w:style w:type="character" w:styleId="a5">
    <w:name w:val="page number"/>
    <w:basedOn w:val="a0"/>
    <w:rsid w:val="00D1147C"/>
  </w:style>
  <w:style w:type="paragraph" w:styleId="a6">
    <w:name w:val="Body Text"/>
    <w:aliases w:val="Знак"/>
    <w:basedOn w:val="a"/>
    <w:link w:val="a7"/>
    <w:rsid w:val="00D1147C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Знак Знак"/>
    <w:basedOn w:val="a0"/>
    <w:link w:val="a6"/>
    <w:rsid w:val="00D1147C"/>
    <w:rPr>
      <w:rFonts w:eastAsia="Times New Roman"/>
      <w:color w:val="auto"/>
      <w:lang w:val="uk-UA" w:eastAsia="ru-RU"/>
    </w:rPr>
  </w:style>
  <w:style w:type="paragraph" w:styleId="a8">
    <w:name w:val="Body Text Indent"/>
    <w:basedOn w:val="a"/>
    <w:link w:val="a9"/>
    <w:rsid w:val="00D1147C"/>
    <w:pPr>
      <w:spacing w:after="120"/>
      <w:ind w:left="283"/>
    </w:pPr>
    <w:rPr>
      <w:lang w:val="x-none" w:eastAsia="uk-UA"/>
    </w:rPr>
  </w:style>
  <w:style w:type="character" w:customStyle="1" w:styleId="a9">
    <w:name w:val="Основной текст с отступом Знак"/>
    <w:basedOn w:val="a0"/>
    <w:link w:val="a8"/>
    <w:rsid w:val="00D1147C"/>
    <w:rPr>
      <w:rFonts w:eastAsia="Times New Roman"/>
      <w:color w:val="auto"/>
      <w:sz w:val="20"/>
      <w:szCs w:val="20"/>
      <w:lang w:val="x-none" w:eastAsia="uk-UA"/>
    </w:rPr>
  </w:style>
  <w:style w:type="paragraph" w:styleId="aa">
    <w:name w:val="footer"/>
    <w:basedOn w:val="a"/>
    <w:link w:val="ab"/>
    <w:uiPriority w:val="99"/>
    <w:unhideWhenUsed/>
    <w:rsid w:val="00874C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CA5"/>
    <w:rPr>
      <w:rFonts w:eastAsia="Times New Roman"/>
      <w:color w:val="auto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2021-04-13T13:24:00Z</cp:lastPrinted>
  <dcterms:created xsi:type="dcterms:W3CDTF">2021-04-21T09:13:00Z</dcterms:created>
  <dcterms:modified xsi:type="dcterms:W3CDTF">2021-04-21T09:13:00Z</dcterms:modified>
</cp:coreProperties>
</file>