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0" w:type="dxa"/>
        <w:tblInd w:w="5508" w:type="dxa"/>
        <w:tblLook w:val="01E0" w:firstRow="1" w:lastRow="1" w:firstColumn="1" w:lastColumn="1" w:noHBand="0" w:noVBand="0"/>
      </w:tblPr>
      <w:tblGrid>
        <w:gridCol w:w="4270"/>
      </w:tblGrid>
      <w:tr w:rsidR="00185FF9" w:rsidTr="0080155A">
        <w:trPr>
          <w:trHeight w:val="761"/>
        </w:trPr>
        <w:tc>
          <w:tcPr>
            <w:tcW w:w="4270" w:type="dxa"/>
          </w:tcPr>
          <w:p w:rsidR="00185FF9" w:rsidRDefault="00185FF9">
            <w:pPr>
              <w:pStyle w:val="1"/>
              <w:jc w:val="left"/>
              <w:rPr>
                <w:b w:val="0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  <w:szCs w:val="28"/>
              </w:rPr>
              <w:t xml:space="preserve">Додаток </w:t>
            </w:r>
            <w:r w:rsidR="00262590">
              <w:rPr>
                <w:b w:val="0"/>
                <w:bCs w:val="0"/>
                <w:szCs w:val="28"/>
              </w:rPr>
              <w:t>5</w:t>
            </w:r>
          </w:p>
          <w:p w:rsidR="00185FF9" w:rsidRDefault="00185FF9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185FF9">
              <w:rPr>
                <w:spacing w:val="-10"/>
                <w:sz w:val="28"/>
              </w:rPr>
              <w:t xml:space="preserve">до </w:t>
            </w:r>
            <w:r w:rsidRPr="00185FF9">
              <w:rPr>
                <w:spacing w:val="-10"/>
                <w:sz w:val="28"/>
                <w:lang w:val="uk-UA"/>
              </w:rPr>
              <w:t>передавально</w:t>
            </w:r>
            <w:r w:rsidR="00B3696A">
              <w:rPr>
                <w:spacing w:val="-10"/>
                <w:sz w:val="28"/>
                <w:lang w:val="uk-UA"/>
              </w:rPr>
              <w:t>го</w:t>
            </w:r>
            <w:r w:rsidRPr="00185FF9">
              <w:rPr>
                <w:spacing w:val="-10"/>
                <w:sz w:val="28"/>
                <w:lang w:val="uk-UA"/>
              </w:rPr>
              <w:t xml:space="preserve"> акта</w:t>
            </w:r>
            <w:r>
              <w:rPr>
                <w:spacing w:val="-10"/>
                <w:sz w:val="28"/>
                <w:lang w:val="uk-UA"/>
              </w:rPr>
              <w:t xml:space="preserve"> </w:t>
            </w:r>
          </w:p>
        </w:tc>
      </w:tr>
    </w:tbl>
    <w:p w:rsidR="00185FF9" w:rsidRDefault="00185FF9" w:rsidP="00185FF9">
      <w:pPr>
        <w:jc w:val="center"/>
        <w:rPr>
          <w:b/>
          <w:lang w:val="uk-UA"/>
        </w:rPr>
      </w:pPr>
    </w:p>
    <w:p w:rsidR="0080155A" w:rsidRPr="0080155A" w:rsidRDefault="0080155A" w:rsidP="00185FF9">
      <w:pPr>
        <w:jc w:val="center"/>
        <w:rPr>
          <w:b/>
          <w:sz w:val="28"/>
          <w:lang w:val="uk-UA"/>
        </w:rPr>
      </w:pPr>
      <w:r w:rsidRPr="0080155A">
        <w:rPr>
          <w:b/>
          <w:sz w:val="28"/>
          <w:lang w:val="uk-UA"/>
        </w:rPr>
        <w:t>П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Е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Р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Е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Л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 xml:space="preserve"> </w:t>
      </w:r>
      <w:r w:rsidRPr="0080155A">
        <w:rPr>
          <w:b/>
          <w:sz w:val="28"/>
          <w:lang w:val="uk-UA"/>
        </w:rPr>
        <w:t>К</w:t>
      </w:r>
    </w:p>
    <w:p w:rsidR="0080155A" w:rsidRDefault="0080155A" w:rsidP="00185FF9">
      <w:pPr>
        <w:jc w:val="center"/>
        <w:rPr>
          <w:sz w:val="28"/>
          <w:lang w:val="uk-UA"/>
        </w:rPr>
      </w:pPr>
      <w:r w:rsidRPr="0080155A">
        <w:rPr>
          <w:sz w:val="28"/>
          <w:lang w:val="uk-UA"/>
        </w:rPr>
        <w:t>о</w:t>
      </w:r>
      <w:r w:rsidR="00152A34" w:rsidRPr="0080155A">
        <w:rPr>
          <w:sz w:val="28"/>
          <w:lang w:val="uk-UA"/>
        </w:rPr>
        <w:t>рганізаційно-розпорядч</w:t>
      </w:r>
      <w:r>
        <w:rPr>
          <w:sz w:val="28"/>
          <w:lang w:val="uk-UA"/>
        </w:rPr>
        <w:t>ої</w:t>
      </w:r>
      <w:r w:rsidR="00152A34" w:rsidRPr="0080155A">
        <w:rPr>
          <w:sz w:val="28"/>
          <w:lang w:val="uk-UA"/>
        </w:rPr>
        <w:t xml:space="preserve"> документаці</w:t>
      </w:r>
      <w:r>
        <w:rPr>
          <w:sz w:val="28"/>
          <w:lang w:val="uk-UA"/>
        </w:rPr>
        <w:t>ї</w:t>
      </w:r>
      <w:r w:rsidR="00152A34" w:rsidRPr="0080155A">
        <w:rPr>
          <w:sz w:val="28"/>
          <w:lang w:val="uk-UA"/>
        </w:rPr>
        <w:t>, створен</w:t>
      </w:r>
      <w:r>
        <w:rPr>
          <w:sz w:val="28"/>
          <w:lang w:val="uk-UA"/>
        </w:rPr>
        <w:t>ої</w:t>
      </w:r>
      <w:r w:rsidR="00152A34" w:rsidRPr="0080155A">
        <w:rPr>
          <w:sz w:val="28"/>
          <w:lang w:val="uk-UA"/>
        </w:rPr>
        <w:t xml:space="preserve"> </w:t>
      </w:r>
    </w:p>
    <w:p w:rsidR="00152A34" w:rsidRPr="0080155A" w:rsidRDefault="00E716E5" w:rsidP="00185FF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 Коропській</w:t>
      </w:r>
      <w:r w:rsidR="00152A34" w:rsidRPr="0080155A">
        <w:rPr>
          <w:sz w:val="28"/>
          <w:lang w:val="uk-UA"/>
        </w:rPr>
        <w:t xml:space="preserve"> районній державній адміністрації</w:t>
      </w:r>
    </w:p>
    <w:p w:rsidR="00185FF9" w:rsidRPr="0080155A" w:rsidRDefault="00185FF9" w:rsidP="00185FF9">
      <w:pPr>
        <w:ind w:firstLine="900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00"/>
        <w:gridCol w:w="2240"/>
        <w:gridCol w:w="1346"/>
      </w:tblGrid>
      <w:tr w:rsidR="00185FF9" w:rsidRPr="000A2085" w:rsidTr="000A2085">
        <w:tc>
          <w:tcPr>
            <w:tcW w:w="668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№</w:t>
            </w:r>
          </w:p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60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Назва документа</w:t>
            </w:r>
          </w:p>
        </w:tc>
        <w:tc>
          <w:tcPr>
            <w:tcW w:w="224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За який період</w:t>
            </w:r>
          </w:p>
          <w:p w:rsidR="00185FF9" w:rsidRPr="000A2085" w:rsidRDefault="00C86E8D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(з 1996</w:t>
            </w:r>
            <w:r w:rsidR="00415900">
              <w:rPr>
                <w:b/>
                <w:sz w:val="20"/>
                <w:szCs w:val="20"/>
                <w:lang w:val="uk-UA"/>
              </w:rPr>
              <w:t>-2021 роки</w:t>
            </w:r>
            <w:r w:rsidR="00185FF9" w:rsidRPr="000A2085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346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Кількість справ</w:t>
            </w:r>
          </w:p>
        </w:tc>
      </w:tr>
      <w:tr w:rsidR="00185FF9" w:rsidRPr="000A2085" w:rsidTr="000A2085">
        <w:tc>
          <w:tcPr>
            <w:tcW w:w="668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0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40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46" w:type="dxa"/>
            <w:vAlign w:val="center"/>
          </w:tcPr>
          <w:p w:rsidR="00185FF9" w:rsidRPr="000A2085" w:rsidRDefault="00185FF9" w:rsidP="000A208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2085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185FF9" w:rsidRPr="00185FF9" w:rsidTr="000A2085">
        <w:tc>
          <w:tcPr>
            <w:tcW w:w="668" w:type="dxa"/>
          </w:tcPr>
          <w:p w:rsidR="00185FF9" w:rsidRPr="000A2085" w:rsidRDefault="00185FF9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1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>Розпорядження голови районної державної адміністрації з основної діяльності</w:t>
            </w:r>
          </w:p>
        </w:tc>
        <w:tc>
          <w:tcPr>
            <w:tcW w:w="2240" w:type="dxa"/>
          </w:tcPr>
          <w:p w:rsidR="00185FF9" w:rsidRPr="00415900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</w:tcPr>
          <w:p w:rsidR="00185FF9" w:rsidRPr="00415900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185FF9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2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>Журнали реєстрації розпоряджень голови районної державної адміністрації з основної діяльності</w:t>
            </w:r>
          </w:p>
        </w:tc>
        <w:tc>
          <w:tcPr>
            <w:tcW w:w="2240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1346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185FF9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3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>Розпорядження голови районної державної адміністрації з кадрових питань</w:t>
            </w:r>
          </w:p>
        </w:tc>
        <w:tc>
          <w:tcPr>
            <w:tcW w:w="2240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185FF9" w:rsidP="000A2085">
            <w:pPr>
              <w:jc w:val="right"/>
              <w:rPr>
                <w:lang w:val="uk-UA"/>
              </w:rPr>
            </w:pPr>
            <w:r w:rsidRPr="000A2085">
              <w:rPr>
                <w:lang w:val="uk-UA"/>
              </w:rPr>
              <w:t>4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>Журнали реєстрації розпоряджень голови районної державної адміністрації з кадрових питань</w:t>
            </w:r>
            <w:r w:rsidR="00415900">
              <w:rPr>
                <w:lang w:val="uk-UA"/>
              </w:rPr>
              <w:t xml:space="preserve"> </w:t>
            </w:r>
          </w:p>
        </w:tc>
        <w:tc>
          <w:tcPr>
            <w:tcW w:w="2240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1346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15900" w:rsidRPr="000A2085" w:rsidTr="000A2085">
        <w:tc>
          <w:tcPr>
            <w:tcW w:w="668" w:type="dxa"/>
          </w:tcPr>
          <w:p w:rsidR="00415900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00" w:type="dxa"/>
          </w:tcPr>
          <w:p w:rsidR="00415900" w:rsidRDefault="00415900">
            <w:pPr>
              <w:rPr>
                <w:lang w:val="uk-UA"/>
              </w:rPr>
            </w:pPr>
            <w:r w:rsidRPr="000A2085">
              <w:rPr>
                <w:lang w:val="uk-UA"/>
              </w:rPr>
              <w:t>Журнали реєстрації наказів керівника апарату районної державної адміністрації з основної діяльності</w:t>
            </w:r>
          </w:p>
        </w:tc>
        <w:tc>
          <w:tcPr>
            <w:tcW w:w="2240" w:type="dxa"/>
          </w:tcPr>
          <w:p w:rsidR="00415900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1346" w:type="dxa"/>
          </w:tcPr>
          <w:p w:rsidR="00415900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Накази керівника апарату </w:t>
            </w:r>
            <w:r w:rsidR="00152A34" w:rsidRPr="000A2085">
              <w:rPr>
                <w:lang w:val="uk-UA"/>
              </w:rPr>
              <w:t xml:space="preserve">районної державної адміністрації </w:t>
            </w:r>
            <w:r w:rsidRPr="000A2085">
              <w:rPr>
                <w:lang w:val="uk-UA"/>
              </w:rPr>
              <w:t>з кадрових питань</w:t>
            </w:r>
          </w:p>
        </w:tc>
        <w:tc>
          <w:tcPr>
            <w:tcW w:w="2240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00" w:type="dxa"/>
          </w:tcPr>
          <w:p w:rsidR="00185FF9" w:rsidRPr="000A2085" w:rsidRDefault="00185FF9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Журнали реєстрації наказів керівника апарату </w:t>
            </w:r>
            <w:r w:rsidR="00152A34" w:rsidRPr="000A2085">
              <w:rPr>
                <w:lang w:val="uk-UA"/>
              </w:rPr>
              <w:t xml:space="preserve">районної державної адміністрації </w:t>
            </w:r>
            <w:r w:rsidRPr="000A2085">
              <w:rPr>
                <w:lang w:val="uk-UA"/>
              </w:rPr>
              <w:t>з кадрових питань</w:t>
            </w:r>
          </w:p>
        </w:tc>
        <w:tc>
          <w:tcPr>
            <w:tcW w:w="2240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1346" w:type="dxa"/>
          </w:tcPr>
          <w:p w:rsidR="00185FF9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00" w:type="dxa"/>
          </w:tcPr>
          <w:p w:rsidR="00185FF9" w:rsidRPr="000A2085" w:rsidRDefault="00185FF9" w:rsidP="00055729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Особові справи працівників </w:t>
            </w:r>
            <w:r w:rsidR="00055729">
              <w:rPr>
                <w:lang w:val="uk-UA"/>
              </w:rPr>
              <w:t>Короп</w:t>
            </w:r>
            <w:r w:rsidRPr="000A2085">
              <w:rPr>
                <w:lang w:val="uk-UA"/>
              </w:rPr>
              <w:t xml:space="preserve">ської районної державної адміністрації </w:t>
            </w:r>
          </w:p>
        </w:tc>
        <w:tc>
          <w:tcPr>
            <w:tcW w:w="2240" w:type="dxa"/>
          </w:tcPr>
          <w:p w:rsidR="00185FF9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1996-2021</w:t>
            </w:r>
          </w:p>
        </w:tc>
        <w:tc>
          <w:tcPr>
            <w:tcW w:w="1346" w:type="dxa"/>
          </w:tcPr>
          <w:p w:rsidR="00185FF9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</w:tr>
      <w:tr w:rsidR="00185FF9" w:rsidRPr="000A2085" w:rsidTr="000A2085">
        <w:tc>
          <w:tcPr>
            <w:tcW w:w="668" w:type="dxa"/>
          </w:tcPr>
          <w:p w:rsidR="00185FF9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00" w:type="dxa"/>
          </w:tcPr>
          <w:p w:rsidR="00185FF9" w:rsidRPr="000A2085" w:rsidRDefault="00C86E8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185FF9" w:rsidRPr="000A2085">
              <w:rPr>
                <w:lang w:val="uk-UA"/>
              </w:rPr>
              <w:t>нига обліку руху трудових книжок та вкладишів до них</w:t>
            </w:r>
          </w:p>
        </w:tc>
        <w:tc>
          <w:tcPr>
            <w:tcW w:w="2240" w:type="dxa"/>
          </w:tcPr>
          <w:p w:rsidR="00185FF9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1996-2021</w:t>
            </w:r>
          </w:p>
        </w:tc>
        <w:tc>
          <w:tcPr>
            <w:tcW w:w="1346" w:type="dxa"/>
          </w:tcPr>
          <w:p w:rsidR="00185FF9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85FF9" w:rsidRPr="00BE69D4" w:rsidTr="000A2085">
        <w:tc>
          <w:tcPr>
            <w:tcW w:w="668" w:type="dxa"/>
            <w:tcBorders>
              <w:bottom w:val="nil"/>
            </w:tcBorders>
          </w:tcPr>
          <w:p w:rsidR="00185FF9" w:rsidRPr="000A2085" w:rsidRDefault="00415900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521DF">
              <w:rPr>
                <w:lang w:val="uk-UA"/>
              </w:rPr>
              <w:t>0</w:t>
            </w:r>
          </w:p>
        </w:tc>
        <w:tc>
          <w:tcPr>
            <w:tcW w:w="5600" w:type="dxa"/>
            <w:tcBorders>
              <w:bottom w:val="nil"/>
            </w:tcBorders>
          </w:tcPr>
          <w:p w:rsidR="00185FF9" w:rsidRPr="000A2085" w:rsidRDefault="00185FF9" w:rsidP="00F73B34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Документи, утворені у процесі документування управлінської діяльності з реорганізації </w:t>
            </w:r>
            <w:proofErr w:type="spellStart"/>
            <w:r w:rsidR="005F5E7A">
              <w:rPr>
                <w:lang w:val="uk-UA"/>
              </w:rPr>
              <w:t>Коропської</w:t>
            </w:r>
            <w:proofErr w:type="spellEnd"/>
            <w:r w:rsidR="00F73B34">
              <w:rPr>
                <w:lang w:val="uk-UA"/>
              </w:rPr>
              <w:t xml:space="preserve"> </w:t>
            </w:r>
            <w:r w:rsidRPr="000A2085">
              <w:rPr>
                <w:lang w:val="uk-UA"/>
              </w:rPr>
              <w:t xml:space="preserve"> районної державної адміністрації, а саме:</w:t>
            </w:r>
          </w:p>
        </w:tc>
        <w:tc>
          <w:tcPr>
            <w:tcW w:w="2240" w:type="dxa"/>
            <w:tcBorders>
              <w:bottom w:val="nil"/>
            </w:tcBorders>
          </w:tcPr>
          <w:p w:rsidR="00185FF9" w:rsidRPr="000A2085" w:rsidRDefault="00185FF9" w:rsidP="00415900">
            <w:pPr>
              <w:jc w:val="center"/>
              <w:rPr>
                <w:lang w:val="uk-UA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185FF9" w:rsidRPr="000A2085" w:rsidRDefault="00185FF9" w:rsidP="00415900">
            <w:pPr>
              <w:jc w:val="center"/>
              <w:rPr>
                <w:lang w:val="uk-UA"/>
              </w:rPr>
            </w:pPr>
          </w:p>
        </w:tc>
      </w:tr>
      <w:tr w:rsidR="00152A34" w:rsidRPr="00BE69D4" w:rsidTr="000A2085">
        <w:tc>
          <w:tcPr>
            <w:tcW w:w="668" w:type="dxa"/>
            <w:tcBorders>
              <w:top w:val="nil"/>
              <w:bottom w:val="nil"/>
            </w:tcBorders>
          </w:tcPr>
          <w:p w:rsidR="00152A34" w:rsidRPr="000A2085" w:rsidRDefault="00152A34" w:rsidP="000A2085">
            <w:pPr>
              <w:jc w:val="right"/>
              <w:rPr>
                <w:sz w:val="8"/>
                <w:szCs w:val="8"/>
                <w:lang w:val="uk-UA"/>
              </w:rPr>
            </w:pPr>
          </w:p>
        </w:tc>
        <w:tc>
          <w:tcPr>
            <w:tcW w:w="5600" w:type="dxa"/>
            <w:tcBorders>
              <w:top w:val="nil"/>
              <w:bottom w:val="nil"/>
            </w:tcBorders>
          </w:tcPr>
          <w:p w:rsidR="00152A34" w:rsidRPr="000A2085" w:rsidRDefault="00152A34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152A34" w:rsidRPr="000A2085" w:rsidTr="000A2085">
        <w:tc>
          <w:tcPr>
            <w:tcW w:w="668" w:type="dxa"/>
            <w:tcBorders>
              <w:top w:val="nil"/>
              <w:bottom w:val="nil"/>
            </w:tcBorders>
          </w:tcPr>
          <w:p w:rsidR="00152A34" w:rsidRPr="000A2085" w:rsidRDefault="00152A34" w:rsidP="000A2085">
            <w:pPr>
              <w:jc w:val="right"/>
              <w:rPr>
                <w:lang w:val="uk-UA"/>
              </w:rPr>
            </w:pPr>
          </w:p>
        </w:tc>
        <w:tc>
          <w:tcPr>
            <w:tcW w:w="5600" w:type="dxa"/>
            <w:tcBorders>
              <w:top w:val="nil"/>
              <w:bottom w:val="nil"/>
            </w:tcBorders>
          </w:tcPr>
          <w:p w:rsidR="00152A34" w:rsidRPr="000A2085" w:rsidRDefault="00152A34" w:rsidP="005F5E7A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розпорядження голови комісії з реорганізації </w:t>
            </w:r>
            <w:proofErr w:type="spellStart"/>
            <w:r w:rsidR="005F5E7A">
              <w:rPr>
                <w:lang w:val="uk-UA"/>
              </w:rPr>
              <w:t>Коропської</w:t>
            </w:r>
            <w:proofErr w:type="spellEnd"/>
            <w:r w:rsidRPr="000A2085">
              <w:rPr>
                <w:lang w:val="uk-UA"/>
              </w:rPr>
              <w:t xml:space="preserve"> районної державної адміністрації;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52A34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152A34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52A34" w:rsidRPr="000A2085" w:rsidTr="000A2085">
        <w:tc>
          <w:tcPr>
            <w:tcW w:w="668" w:type="dxa"/>
            <w:tcBorders>
              <w:top w:val="nil"/>
              <w:bottom w:val="nil"/>
            </w:tcBorders>
          </w:tcPr>
          <w:p w:rsidR="00152A34" w:rsidRPr="000A2085" w:rsidRDefault="00152A34" w:rsidP="000A2085">
            <w:pPr>
              <w:jc w:val="right"/>
              <w:rPr>
                <w:sz w:val="8"/>
                <w:szCs w:val="8"/>
                <w:lang w:val="uk-UA"/>
              </w:rPr>
            </w:pPr>
          </w:p>
        </w:tc>
        <w:tc>
          <w:tcPr>
            <w:tcW w:w="5600" w:type="dxa"/>
            <w:tcBorders>
              <w:top w:val="nil"/>
              <w:bottom w:val="nil"/>
            </w:tcBorders>
          </w:tcPr>
          <w:p w:rsidR="00152A34" w:rsidRPr="000A2085" w:rsidRDefault="00152A34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152A34" w:rsidRPr="000A2085" w:rsidTr="000A2085">
        <w:tc>
          <w:tcPr>
            <w:tcW w:w="668" w:type="dxa"/>
            <w:tcBorders>
              <w:top w:val="nil"/>
              <w:bottom w:val="nil"/>
            </w:tcBorders>
          </w:tcPr>
          <w:p w:rsidR="00152A34" w:rsidRPr="000A2085" w:rsidRDefault="00152A34" w:rsidP="000A2085">
            <w:pPr>
              <w:jc w:val="right"/>
              <w:rPr>
                <w:lang w:val="uk-UA"/>
              </w:rPr>
            </w:pPr>
          </w:p>
        </w:tc>
        <w:tc>
          <w:tcPr>
            <w:tcW w:w="5600" w:type="dxa"/>
            <w:tcBorders>
              <w:top w:val="nil"/>
              <w:bottom w:val="nil"/>
            </w:tcBorders>
          </w:tcPr>
          <w:p w:rsidR="00152A34" w:rsidRPr="000A2085" w:rsidRDefault="00152A34">
            <w:pPr>
              <w:rPr>
                <w:lang w:val="uk-UA"/>
              </w:rPr>
            </w:pPr>
            <w:r w:rsidRPr="000A2085">
              <w:rPr>
                <w:lang w:val="uk-UA"/>
              </w:rPr>
              <w:t>вихідна та вхідна кореспонденція (за описом)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52A34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152A34" w:rsidRPr="000A2085" w:rsidRDefault="00415900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52A34" w:rsidRPr="000A2085" w:rsidTr="000A2085">
        <w:tc>
          <w:tcPr>
            <w:tcW w:w="668" w:type="dxa"/>
            <w:tcBorders>
              <w:top w:val="nil"/>
              <w:bottom w:val="nil"/>
            </w:tcBorders>
          </w:tcPr>
          <w:p w:rsidR="00152A34" w:rsidRPr="000A2085" w:rsidRDefault="00152A34" w:rsidP="000A2085">
            <w:pPr>
              <w:jc w:val="right"/>
              <w:rPr>
                <w:sz w:val="8"/>
                <w:szCs w:val="8"/>
                <w:lang w:val="uk-UA"/>
              </w:rPr>
            </w:pPr>
          </w:p>
        </w:tc>
        <w:tc>
          <w:tcPr>
            <w:tcW w:w="5600" w:type="dxa"/>
            <w:tcBorders>
              <w:top w:val="nil"/>
              <w:bottom w:val="nil"/>
            </w:tcBorders>
          </w:tcPr>
          <w:p w:rsidR="00152A34" w:rsidRPr="000A2085" w:rsidRDefault="00152A34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152A34" w:rsidRPr="000A2085" w:rsidRDefault="00152A34" w:rsidP="00415900">
            <w:pPr>
              <w:jc w:val="center"/>
              <w:rPr>
                <w:sz w:val="8"/>
                <w:szCs w:val="8"/>
                <w:lang w:val="uk-UA"/>
              </w:rPr>
            </w:pPr>
          </w:p>
        </w:tc>
      </w:tr>
      <w:tr w:rsidR="0080155A" w:rsidRPr="000A2085" w:rsidTr="00BE69D4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80155A" w:rsidRPr="000A2085" w:rsidRDefault="00D521DF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80155A" w:rsidRPr="000A2085" w:rsidRDefault="0080155A" w:rsidP="00350810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Укладені Договори, стороною в яких є </w:t>
            </w:r>
            <w:r w:rsidR="00350810">
              <w:rPr>
                <w:lang w:val="uk-UA"/>
              </w:rPr>
              <w:t>Короп</w:t>
            </w:r>
            <w:r w:rsidR="00F73B34" w:rsidRPr="000A2085">
              <w:rPr>
                <w:lang w:val="uk-UA"/>
              </w:rPr>
              <w:t xml:space="preserve">ська районна державна адміністрація </w:t>
            </w:r>
            <w:r w:rsidR="00F73B34">
              <w:rPr>
                <w:lang w:val="uk-UA"/>
              </w:rPr>
              <w:t>Чернігівської</w:t>
            </w:r>
            <w:r w:rsidR="00F73B34" w:rsidRPr="000A2085">
              <w:rPr>
                <w:lang w:val="uk-UA"/>
              </w:rPr>
              <w:t xml:space="preserve"> області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80155A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80155A" w:rsidRPr="000A2085" w:rsidRDefault="00C86E8D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BE69D4" w:rsidRPr="000A2085" w:rsidTr="00BE69D4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BE69D4" w:rsidRDefault="00BE69D4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</w:tcPr>
          <w:p w:rsidR="00BE69D4" w:rsidRPr="000A2085" w:rsidRDefault="00BE69D4" w:rsidP="00E90482">
            <w:pPr>
              <w:rPr>
                <w:lang w:val="uk-UA"/>
              </w:rPr>
            </w:pPr>
            <w:r w:rsidRPr="000A2085">
              <w:rPr>
                <w:lang w:val="uk-UA"/>
              </w:rPr>
              <w:t xml:space="preserve">Розпорядження </w:t>
            </w:r>
            <w:r>
              <w:rPr>
                <w:lang w:val="uk-UA"/>
              </w:rPr>
              <w:t>начальника районного державного архіву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E69D4" w:rsidRDefault="00BE69D4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1987-2001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BE69D4" w:rsidRDefault="00BE69D4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BE69D4" w:rsidRDefault="00BE69D4" w:rsidP="00415900">
            <w:pPr>
              <w:jc w:val="center"/>
              <w:rPr>
                <w:lang w:val="uk-UA"/>
              </w:rPr>
            </w:pPr>
          </w:p>
        </w:tc>
      </w:tr>
      <w:tr w:rsidR="00BE69D4" w:rsidRPr="000A2085" w:rsidTr="000A2085">
        <w:tc>
          <w:tcPr>
            <w:tcW w:w="668" w:type="dxa"/>
            <w:tcBorders>
              <w:top w:val="single" w:sz="4" w:space="0" w:color="auto"/>
            </w:tcBorders>
          </w:tcPr>
          <w:p w:rsidR="00BE69D4" w:rsidRDefault="00BE69D4" w:rsidP="000A2085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BE69D4" w:rsidRPr="000A2085" w:rsidRDefault="00BE69D4" w:rsidP="00E90482">
            <w:pPr>
              <w:rPr>
                <w:lang w:val="uk-UA"/>
              </w:rPr>
            </w:pPr>
            <w:r>
              <w:rPr>
                <w:lang w:val="uk-UA"/>
              </w:rPr>
              <w:t>Накази начальника архівного відділу з кадрових питань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BE69D4" w:rsidRDefault="00BE69D4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E69D4" w:rsidRDefault="00BE69D4" w:rsidP="00415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</w:tbl>
    <w:p w:rsidR="0080155A" w:rsidRPr="0080155A" w:rsidRDefault="0080155A" w:rsidP="00E716E5">
      <w:pPr>
        <w:rPr>
          <w:szCs w:val="28"/>
          <w:lang w:val="uk-UA"/>
        </w:rPr>
      </w:pPr>
    </w:p>
    <w:sectPr w:rsidR="0080155A" w:rsidRPr="0080155A" w:rsidSect="00F73B34">
      <w:pgSz w:w="11906" w:h="16838" w:code="9"/>
      <w:pgMar w:top="709" w:right="567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35"/>
    <w:rsid w:val="00055729"/>
    <w:rsid w:val="00063FC7"/>
    <w:rsid w:val="000A2085"/>
    <w:rsid w:val="00104F3C"/>
    <w:rsid w:val="00152A34"/>
    <w:rsid w:val="00185FF9"/>
    <w:rsid w:val="00262590"/>
    <w:rsid w:val="002D08A9"/>
    <w:rsid w:val="00350810"/>
    <w:rsid w:val="003E5737"/>
    <w:rsid w:val="003F631B"/>
    <w:rsid w:val="00415900"/>
    <w:rsid w:val="004812C5"/>
    <w:rsid w:val="00483A89"/>
    <w:rsid w:val="005F5E7A"/>
    <w:rsid w:val="00751770"/>
    <w:rsid w:val="0080155A"/>
    <w:rsid w:val="00862294"/>
    <w:rsid w:val="00A177FA"/>
    <w:rsid w:val="00A37B81"/>
    <w:rsid w:val="00A607A6"/>
    <w:rsid w:val="00B3696A"/>
    <w:rsid w:val="00B55F23"/>
    <w:rsid w:val="00BE69D4"/>
    <w:rsid w:val="00C5414A"/>
    <w:rsid w:val="00C86E8D"/>
    <w:rsid w:val="00D521DF"/>
    <w:rsid w:val="00E310A0"/>
    <w:rsid w:val="00E716E5"/>
    <w:rsid w:val="00E73DE3"/>
    <w:rsid w:val="00ED0554"/>
    <w:rsid w:val="00ED2902"/>
    <w:rsid w:val="00F31C35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F9"/>
    <w:rPr>
      <w:sz w:val="24"/>
      <w:szCs w:val="24"/>
    </w:rPr>
  </w:style>
  <w:style w:type="paragraph" w:styleId="1">
    <w:name w:val="heading 1"/>
    <w:basedOn w:val="a"/>
    <w:next w:val="a"/>
    <w:qFormat/>
    <w:rsid w:val="00185FF9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185FF9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185FF9"/>
    <w:pPr>
      <w:spacing w:after="120" w:line="480" w:lineRule="auto"/>
    </w:pPr>
    <w:rPr>
      <w:sz w:val="28"/>
      <w:szCs w:val="28"/>
    </w:rPr>
  </w:style>
  <w:style w:type="table" w:styleId="a3">
    <w:name w:val="Table Grid"/>
    <w:basedOn w:val="a1"/>
    <w:rsid w:val="001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F9"/>
    <w:rPr>
      <w:sz w:val="24"/>
      <w:szCs w:val="24"/>
    </w:rPr>
  </w:style>
  <w:style w:type="paragraph" w:styleId="1">
    <w:name w:val="heading 1"/>
    <w:basedOn w:val="a"/>
    <w:next w:val="a"/>
    <w:qFormat/>
    <w:rsid w:val="00185FF9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185FF9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185FF9"/>
    <w:pPr>
      <w:spacing w:after="120" w:line="480" w:lineRule="auto"/>
    </w:pPr>
    <w:rPr>
      <w:sz w:val="28"/>
      <w:szCs w:val="28"/>
    </w:rPr>
  </w:style>
  <w:style w:type="table" w:styleId="a3">
    <w:name w:val="Table Grid"/>
    <w:basedOn w:val="a1"/>
    <w:rsid w:val="001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8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Протокольна Частина</cp:lastModifiedBy>
  <cp:revision>2</cp:revision>
  <cp:lastPrinted>2021-03-11T13:22:00Z</cp:lastPrinted>
  <dcterms:created xsi:type="dcterms:W3CDTF">2021-03-25T13:38:00Z</dcterms:created>
  <dcterms:modified xsi:type="dcterms:W3CDTF">2021-03-25T13:38:00Z</dcterms:modified>
</cp:coreProperties>
</file>