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BA" w:rsidRDefault="004B1FBA" w:rsidP="00B227BB">
      <w:pPr>
        <w:spacing w:before="60"/>
        <w:jc w:val="center"/>
        <w:rPr>
          <w:b/>
          <w:sz w:val="24"/>
          <w:szCs w:val="24"/>
          <w:lang w:val="en-US"/>
        </w:rPr>
      </w:pPr>
    </w:p>
    <w:p w:rsidR="00817282" w:rsidRPr="006C3867" w:rsidRDefault="00817282" w:rsidP="00B227BB">
      <w:pPr>
        <w:spacing w:before="60"/>
        <w:jc w:val="center"/>
        <w:rPr>
          <w:b/>
          <w:sz w:val="24"/>
          <w:szCs w:val="24"/>
          <w:lang w:val="ru-RU"/>
        </w:rPr>
      </w:pPr>
      <w:r w:rsidRPr="006C3867">
        <w:rPr>
          <w:b/>
          <w:sz w:val="24"/>
          <w:szCs w:val="24"/>
          <w:lang w:val="ru-RU"/>
        </w:rPr>
        <w:t>УКРАЇНА</w:t>
      </w:r>
    </w:p>
    <w:p w:rsidR="00817282" w:rsidRPr="00B227BB" w:rsidRDefault="00817282" w:rsidP="00817282">
      <w:pPr>
        <w:spacing w:before="240" w:after="240"/>
        <w:jc w:val="center"/>
        <w:rPr>
          <w:b/>
          <w:spacing w:val="20"/>
          <w:sz w:val="28"/>
          <w:szCs w:val="28"/>
        </w:rPr>
      </w:pPr>
      <w:r w:rsidRPr="006C3867">
        <w:rPr>
          <w:b/>
          <w:spacing w:val="20"/>
          <w:sz w:val="28"/>
          <w:szCs w:val="28"/>
          <w:lang w:val="ru-RU"/>
        </w:rPr>
        <w:t>ЧЕРНІГІВСЬКА ОБЛАСНА ДЕРЖАВНА АДМІНІСТРАЦІЯ</w:t>
      </w:r>
    </w:p>
    <w:p w:rsidR="00B227BB" w:rsidRPr="00CD5235" w:rsidRDefault="00CD5235" w:rsidP="00CD5235">
      <w:pPr>
        <w:spacing w:before="120"/>
        <w:jc w:val="center"/>
        <w:rPr>
          <w:b/>
          <w:spacing w:val="100"/>
          <w:sz w:val="28"/>
          <w:szCs w:val="28"/>
        </w:rPr>
      </w:pPr>
      <w:r w:rsidRPr="00CD5235">
        <w:rPr>
          <w:b/>
          <w:spacing w:val="100"/>
          <w:sz w:val="28"/>
          <w:szCs w:val="28"/>
        </w:rPr>
        <w:t>РОЗПОРЯДЖЕННЯ</w:t>
      </w:r>
    </w:p>
    <w:p w:rsidR="00B227BB" w:rsidRPr="00B227BB"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B227BB">
        <w:trPr>
          <w:trHeight w:val="620"/>
        </w:trPr>
        <w:tc>
          <w:tcPr>
            <w:tcW w:w="3622" w:type="dxa"/>
          </w:tcPr>
          <w:p w:rsidR="00B227BB" w:rsidRPr="006C3867" w:rsidRDefault="00B227BB" w:rsidP="006C3867">
            <w:pPr>
              <w:spacing w:before="120"/>
              <w:rPr>
                <w:b/>
                <w:color w:val="000000" w:themeColor="text1"/>
                <w:sz w:val="28"/>
                <w:szCs w:val="28"/>
              </w:rPr>
            </w:pPr>
            <w:r w:rsidRPr="006C3867">
              <w:rPr>
                <w:color w:val="000000" w:themeColor="text1"/>
                <w:sz w:val="28"/>
                <w:szCs w:val="28"/>
              </w:rPr>
              <w:t xml:space="preserve">від </w:t>
            </w:r>
            <w:r w:rsidR="006C3867" w:rsidRPr="006C3867">
              <w:rPr>
                <w:color w:val="000000" w:themeColor="text1"/>
                <w:sz w:val="28"/>
                <w:szCs w:val="28"/>
                <w:lang w:val="en-US"/>
              </w:rPr>
              <w:t xml:space="preserve">28 </w:t>
            </w:r>
            <w:r w:rsidR="006C3867" w:rsidRPr="006C3867">
              <w:rPr>
                <w:color w:val="000000" w:themeColor="text1"/>
                <w:sz w:val="28"/>
                <w:szCs w:val="28"/>
              </w:rPr>
              <w:t>грудня</w:t>
            </w:r>
            <w:r w:rsidRPr="006C3867">
              <w:rPr>
                <w:color w:val="000000" w:themeColor="text1"/>
                <w:sz w:val="28"/>
                <w:szCs w:val="28"/>
              </w:rPr>
              <w:t xml:space="preserve"> 20</w:t>
            </w:r>
            <w:r w:rsidR="004E6B46" w:rsidRPr="006C3867">
              <w:rPr>
                <w:color w:val="000000" w:themeColor="text1"/>
                <w:sz w:val="28"/>
                <w:szCs w:val="28"/>
                <w:lang w:val="en-US"/>
              </w:rPr>
              <w:t>20</w:t>
            </w:r>
            <w:r w:rsidRPr="006C3867">
              <w:rPr>
                <w:color w:val="000000" w:themeColor="text1"/>
                <w:sz w:val="28"/>
                <w:szCs w:val="28"/>
              </w:rPr>
              <w:t xml:space="preserve"> р.</w:t>
            </w:r>
          </w:p>
        </w:tc>
        <w:tc>
          <w:tcPr>
            <w:tcW w:w="2758" w:type="dxa"/>
          </w:tcPr>
          <w:p w:rsidR="00B227BB" w:rsidRPr="00B227BB" w:rsidRDefault="00B227BB" w:rsidP="00F6783C">
            <w:pPr>
              <w:spacing w:before="120"/>
              <w:jc w:val="center"/>
              <w:rPr>
                <w:sz w:val="28"/>
                <w:szCs w:val="28"/>
              </w:rPr>
            </w:pPr>
            <w:r w:rsidRPr="00B227BB">
              <w:rPr>
                <w:sz w:val="28"/>
                <w:szCs w:val="28"/>
              </w:rPr>
              <w:t>Чернігів</w:t>
            </w:r>
          </w:p>
        </w:tc>
        <w:tc>
          <w:tcPr>
            <w:tcW w:w="3190" w:type="dxa"/>
          </w:tcPr>
          <w:p w:rsidR="00B227BB" w:rsidRPr="006C3867" w:rsidRDefault="00B227BB" w:rsidP="006C3867">
            <w:pPr>
              <w:spacing w:before="120"/>
              <w:ind w:firstLine="567"/>
              <w:rPr>
                <w:b/>
                <w:color w:val="000000" w:themeColor="text1"/>
                <w:sz w:val="28"/>
                <w:szCs w:val="28"/>
              </w:rPr>
            </w:pPr>
            <w:r w:rsidRPr="006C3867">
              <w:rPr>
                <w:color w:val="000000" w:themeColor="text1"/>
                <w:sz w:val="28"/>
                <w:szCs w:val="28"/>
              </w:rPr>
              <w:t xml:space="preserve">№ </w:t>
            </w:r>
            <w:r w:rsidR="006C3867" w:rsidRPr="006C3867">
              <w:rPr>
                <w:color w:val="000000" w:themeColor="text1"/>
                <w:sz w:val="28"/>
                <w:szCs w:val="28"/>
              </w:rPr>
              <w:t>609</w:t>
            </w:r>
          </w:p>
        </w:tc>
      </w:tr>
    </w:tbl>
    <w:p w:rsidR="004B378D" w:rsidRPr="00DA0DBA" w:rsidRDefault="004B378D" w:rsidP="009C395D">
      <w:pPr>
        <w:rPr>
          <w:sz w:val="28"/>
          <w:szCs w:val="28"/>
        </w:rPr>
      </w:pPr>
    </w:p>
    <w:p w:rsidR="00DA0DBA" w:rsidRPr="00B207E2" w:rsidRDefault="00DA0DBA" w:rsidP="00DA0DBA">
      <w:pPr>
        <w:jc w:val="both"/>
        <w:rPr>
          <w:b/>
          <w:i/>
          <w:sz w:val="28"/>
          <w:szCs w:val="28"/>
        </w:rPr>
      </w:pPr>
      <w:r w:rsidRPr="00B207E2">
        <w:rPr>
          <w:b/>
          <w:i/>
          <w:sz w:val="28"/>
          <w:szCs w:val="28"/>
        </w:rPr>
        <w:t xml:space="preserve">Про внесення змін </w:t>
      </w:r>
    </w:p>
    <w:p w:rsidR="00DA0DBA" w:rsidRPr="00B207E2" w:rsidRDefault="00DA0DBA" w:rsidP="00DA0DBA">
      <w:pPr>
        <w:jc w:val="both"/>
        <w:rPr>
          <w:b/>
          <w:i/>
          <w:sz w:val="28"/>
          <w:szCs w:val="28"/>
        </w:rPr>
      </w:pPr>
      <w:r w:rsidRPr="00B207E2">
        <w:rPr>
          <w:b/>
          <w:i/>
          <w:sz w:val="28"/>
          <w:szCs w:val="28"/>
        </w:rPr>
        <w:t>до показників обласного</w:t>
      </w:r>
    </w:p>
    <w:p w:rsidR="00DA0DBA" w:rsidRPr="00B207E2" w:rsidRDefault="00DA0DBA" w:rsidP="00DA0DBA">
      <w:pPr>
        <w:jc w:val="both"/>
        <w:rPr>
          <w:b/>
          <w:i/>
          <w:sz w:val="28"/>
          <w:szCs w:val="28"/>
        </w:rPr>
      </w:pPr>
      <w:r w:rsidRPr="00B207E2">
        <w:rPr>
          <w:b/>
          <w:i/>
          <w:sz w:val="28"/>
          <w:szCs w:val="28"/>
        </w:rPr>
        <w:t>бюджету на 20</w:t>
      </w:r>
      <w:r w:rsidR="004E6B46" w:rsidRPr="00B207E2">
        <w:rPr>
          <w:b/>
          <w:i/>
          <w:sz w:val="28"/>
          <w:szCs w:val="28"/>
        </w:rPr>
        <w:t>20</w:t>
      </w:r>
      <w:r w:rsidRPr="00B207E2">
        <w:rPr>
          <w:b/>
          <w:i/>
          <w:sz w:val="28"/>
          <w:szCs w:val="28"/>
        </w:rPr>
        <w:t xml:space="preserve"> рік</w:t>
      </w:r>
    </w:p>
    <w:p w:rsidR="00DA0DBA" w:rsidRPr="00B207E2" w:rsidRDefault="00DA0DBA" w:rsidP="00DA0DBA">
      <w:pPr>
        <w:jc w:val="both"/>
        <w:rPr>
          <w:b/>
          <w:i/>
          <w:sz w:val="28"/>
          <w:szCs w:val="28"/>
        </w:rPr>
      </w:pPr>
    </w:p>
    <w:p w:rsidR="005126DF" w:rsidRPr="003B42AE" w:rsidRDefault="00B207E2" w:rsidP="005E7457">
      <w:pPr>
        <w:spacing w:after="120"/>
        <w:ind w:firstLine="567"/>
        <w:jc w:val="both"/>
        <w:rPr>
          <w:color w:val="000000"/>
          <w:sz w:val="28"/>
          <w:szCs w:val="28"/>
        </w:rPr>
      </w:pPr>
      <w:r w:rsidRPr="00B207E2">
        <w:rPr>
          <w:sz w:val="28"/>
          <w:szCs w:val="28"/>
        </w:rPr>
        <w:t xml:space="preserve">Відповідно до </w:t>
      </w:r>
      <w:r w:rsidR="00DA0DBA" w:rsidRPr="00B207E2">
        <w:rPr>
          <w:sz w:val="28"/>
          <w:szCs w:val="28"/>
        </w:rPr>
        <w:t>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від 12 січня 2011 року № 18</w:t>
      </w:r>
      <w:r w:rsidR="005126DF">
        <w:rPr>
          <w:sz w:val="28"/>
          <w:szCs w:val="28"/>
        </w:rPr>
        <w:t>,</w:t>
      </w:r>
      <w:r w:rsidR="005126DF" w:rsidRPr="005126DF">
        <w:rPr>
          <w:sz w:val="28"/>
          <w:szCs w:val="28"/>
        </w:rPr>
        <w:t xml:space="preserve"> </w:t>
      </w:r>
      <w:r w:rsidR="005126DF" w:rsidRPr="002A3463">
        <w:rPr>
          <w:sz w:val="28"/>
          <w:szCs w:val="28"/>
        </w:rPr>
        <w:t>рішення обласної ради від</w:t>
      </w:r>
      <w:r w:rsidR="005126DF">
        <w:rPr>
          <w:sz w:val="28"/>
          <w:szCs w:val="28"/>
        </w:rPr>
        <w:t xml:space="preserve"> </w:t>
      </w:r>
      <w:r w:rsidR="005126DF" w:rsidRPr="002A3463">
        <w:rPr>
          <w:sz w:val="28"/>
          <w:szCs w:val="28"/>
        </w:rPr>
        <w:t xml:space="preserve">18.12.2019 № 2-21/VII «Про обласний бюджет </w:t>
      </w:r>
      <w:r w:rsidR="00C3181E" w:rsidRPr="001427F0">
        <w:rPr>
          <w:bCs/>
          <w:iCs/>
          <w:sz w:val="28"/>
          <w:szCs w:val="28"/>
        </w:rPr>
        <w:t xml:space="preserve">Чернігівської області </w:t>
      </w:r>
      <w:r w:rsidR="005126DF" w:rsidRPr="002A3463">
        <w:rPr>
          <w:sz w:val="28"/>
          <w:szCs w:val="28"/>
        </w:rPr>
        <w:t>на 2020 рік (код бюджету 25100000000)»</w:t>
      </w:r>
      <w:r w:rsidR="005126DF" w:rsidRPr="009A32C4">
        <w:rPr>
          <w:sz w:val="28"/>
          <w:szCs w:val="28"/>
        </w:rPr>
        <w:t xml:space="preserve"> </w:t>
      </w:r>
    </w:p>
    <w:p w:rsidR="00D124D5" w:rsidRPr="00B207E2" w:rsidRDefault="001427F0" w:rsidP="005E7457">
      <w:pPr>
        <w:spacing w:after="120"/>
        <w:jc w:val="both"/>
        <w:textAlignment w:val="baseline"/>
        <w:rPr>
          <w:sz w:val="28"/>
          <w:szCs w:val="28"/>
        </w:rPr>
      </w:pPr>
      <w:r w:rsidRPr="001427F0">
        <w:rPr>
          <w:b/>
          <w:bCs/>
          <w:color w:val="000000"/>
          <w:spacing w:val="40"/>
          <w:sz w:val="28"/>
          <w:szCs w:val="28"/>
          <w:lang w:eastAsia="uk-UA"/>
        </w:rPr>
        <w:t>зобов’язую</w:t>
      </w:r>
      <w:r w:rsidR="0042017A" w:rsidRPr="00B207E2">
        <w:rPr>
          <w:bCs/>
          <w:color w:val="000000"/>
          <w:sz w:val="28"/>
          <w:szCs w:val="28"/>
          <w:lang w:eastAsia="uk-UA"/>
        </w:rPr>
        <w:t>:</w:t>
      </w:r>
    </w:p>
    <w:p w:rsidR="00B207E2" w:rsidRPr="001427F0" w:rsidRDefault="0019782A" w:rsidP="005E7457">
      <w:pPr>
        <w:tabs>
          <w:tab w:val="left" w:pos="-1843"/>
          <w:tab w:val="left" w:pos="1134"/>
        </w:tabs>
        <w:spacing w:after="120"/>
        <w:ind w:right="40" w:firstLine="567"/>
        <w:jc w:val="both"/>
        <w:rPr>
          <w:bCs/>
          <w:iCs/>
          <w:sz w:val="28"/>
          <w:szCs w:val="28"/>
        </w:rPr>
      </w:pPr>
      <w:r w:rsidRPr="00B207E2">
        <w:rPr>
          <w:sz w:val="28"/>
          <w:szCs w:val="28"/>
          <w:lang w:eastAsia="uk-UA"/>
        </w:rPr>
        <w:t>1. Департамент</w:t>
      </w:r>
      <w:r w:rsidR="001427F0" w:rsidRPr="006C3867">
        <w:rPr>
          <w:sz w:val="28"/>
          <w:szCs w:val="28"/>
          <w:lang w:eastAsia="uk-UA"/>
        </w:rPr>
        <w:t>у</w:t>
      </w:r>
      <w:r w:rsidRPr="00B207E2">
        <w:rPr>
          <w:sz w:val="28"/>
          <w:szCs w:val="28"/>
          <w:lang w:eastAsia="uk-UA"/>
        </w:rPr>
        <w:t xml:space="preserve"> фінансів обласної державної адміністрації</w:t>
      </w:r>
      <w:r w:rsidR="001427F0" w:rsidRPr="006C3867">
        <w:rPr>
          <w:sz w:val="28"/>
          <w:szCs w:val="28"/>
          <w:lang w:eastAsia="uk-UA"/>
        </w:rPr>
        <w:t xml:space="preserve"> </w:t>
      </w:r>
      <w:r w:rsidR="00B207E2" w:rsidRPr="001427F0">
        <w:rPr>
          <w:bCs/>
          <w:iCs/>
          <w:sz w:val="28"/>
          <w:szCs w:val="28"/>
        </w:rPr>
        <w:t>внести зміни до показників обласного бюджету на 2020 рік, затверджених рішенням обласної ради від 18.12.2019 № 2-21/VII «Про обласний бюджет Чернігівської області на 2020 рік (код бюджету 25100000000)», згідно з додатк</w:t>
      </w:r>
      <w:r w:rsidR="00F521BD">
        <w:rPr>
          <w:bCs/>
          <w:iCs/>
          <w:sz w:val="28"/>
          <w:szCs w:val="28"/>
        </w:rPr>
        <w:t>о</w:t>
      </w:r>
      <w:r w:rsidR="00B207E2" w:rsidRPr="001427F0">
        <w:rPr>
          <w:bCs/>
          <w:iCs/>
          <w:sz w:val="28"/>
          <w:szCs w:val="28"/>
        </w:rPr>
        <w:t>м</w:t>
      </w:r>
      <w:r w:rsidR="001427F0" w:rsidRPr="001427F0">
        <w:rPr>
          <w:bCs/>
          <w:iCs/>
          <w:sz w:val="28"/>
          <w:szCs w:val="28"/>
        </w:rPr>
        <w:t>.</w:t>
      </w:r>
    </w:p>
    <w:p w:rsidR="005C6298" w:rsidRPr="00B207E2" w:rsidRDefault="00DA0DBA" w:rsidP="005E7457">
      <w:pPr>
        <w:tabs>
          <w:tab w:val="left" w:pos="851"/>
          <w:tab w:val="left" w:pos="1134"/>
        </w:tabs>
        <w:spacing w:after="120"/>
        <w:ind w:firstLine="567"/>
        <w:jc w:val="both"/>
        <w:rPr>
          <w:sz w:val="28"/>
          <w:szCs w:val="28"/>
        </w:rPr>
      </w:pPr>
      <w:r w:rsidRPr="00B207E2">
        <w:rPr>
          <w:sz w:val="28"/>
          <w:szCs w:val="28"/>
        </w:rPr>
        <w:t>2</w:t>
      </w:r>
      <w:r w:rsidR="00D124D5" w:rsidRPr="00B207E2">
        <w:rPr>
          <w:sz w:val="28"/>
          <w:szCs w:val="28"/>
        </w:rPr>
        <w:t>. </w:t>
      </w:r>
      <w:r w:rsidR="00541B9F" w:rsidRPr="00B207E2">
        <w:rPr>
          <w:sz w:val="28"/>
          <w:szCs w:val="28"/>
        </w:rPr>
        <w:t xml:space="preserve">Управлінню охорони здоров’я </w:t>
      </w:r>
      <w:r w:rsidR="005C6298" w:rsidRPr="00B207E2">
        <w:rPr>
          <w:sz w:val="28"/>
          <w:szCs w:val="28"/>
        </w:rPr>
        <w:t xml:space="preserve">обласної державної адміністрації забезпечити погодження </w:t>
      </w:r>
      <w:r w:rsidR="003A0A61" w:rsidRPr="00B207E2">
        <w:rPr>
          <w:sz w:val="28"/>
          <w:szCs w:val="28"/>
        </w:rPr>
        <w:t xml:space="preserve">зазначених </w:t>
      </w:r>
      <w:r w:rsidR="005C6298" w:rsidRPr="00B207E2">
        <w:rPr>
          <w:sz w:val="28"/>
          <w:szCs w:val="28"/>
        </w:rPr>
        <w:t xml:space="preserve">змін </w:t>
      </w:r>
      <w:r w:rsidR="003A0A61" w:rsidRPr="00B207E2">
        <w:rPr>
          <w:sz w:val="28"/>
          <w:szCs w:val="28"/>
        </w:rPr>
        <w:t xml:space="preserve">з постійною комісією </w:t>
      </w:r>
      <w:r w:rsidR="004E7220" w:rsidRPr="00B207E2">
        <w:rPr>
          <w:sz w:val="28"/>
          <w:szCs w:val="28"/>
        </w:rPr>
        <w:t xml:space="preserve">обласної ради </w:t>
      </w:r>
      <w:r w:rsidR="003A0A61" w:rsidRPr="00B207E2">
        <w:rPr>
          <w:sz w:val="28"/>
          <w:szCs w:val="28"/>
        </w:rPr>
        <w:t>з питань бюджету та фінансів</w:t>
      </w:r>
      <w:r w:rsidR="005C6298" w:rsidRPr="00B207E2">
        <w:rPr>
          <w:sz w:val="28"/>
          <w:szCs w:val="28"/>
        </w:rPr>
        <w:t xml:space="preserve">. </w:t>
      </w:r>
    </w:p>
    <w:p w:rsidR="00D124D5" w:rsidRPr="00B207E2" w:rsidRDefault="005C6298" w:rsidP="005E7457">
      <w:pPr>
        <w:tabs>
          <w:tab w:val="left" w:pos="851"/>
          <w:tab w:val="left" w:pos="1134"/>
        </w:tabs>
        <w:spacing w:after="120"/>
        <w:ind w:firstLine="567"/>
        <w:jc w:val="both"/>
        <w:rPr>
          <w:sz w:val="28"/>
          <w:szCs w:val="28"/>
        </w:rPr>
      </w:pPr>
      <w:r w:rsidRPr="00B207E2">
        <w:rPr>
          <w:sz w:val="28"/>
          <w:szCs w:val="28"/>
        </w:rPr>
        <w:t xml:space="preserve">3. </w:t>
      </w:r>
      <w:r w:rsidR="00D124D5" w:rsidRPr="00B207E2">
        <w:rPr>
          <w:sz w:val="28"/>
          <w:szCs w:val="28"/>
        </w:rPr>
        <w:t>Контроль за виконанням</w:t>
      </w:r>
      <w:r w:rsidR="001427F0">
        <w:rPr>
          <w:sz w:val="28"/>
          <w:szCs w:val="28"/>
          <w:lang w:val="ru-RU"/>
        </w:rPr>
        <w:t xml:space="preserve"> </w:t>
      </w:r>
      <w:r w:rsidR="001427F0" w:rsidRPr="00F521BD">
        <w:rPr>
          <w:sz w:val="28"/>
          <w:szCs w:val="28"/>
        </w:rPr>
        <w:t>цього</w:t>
      </w:r>
      <w:r w:rsidR="00D124D5" w:rsidRPr="00B207E2">
        <w:rPr>
          <w:sz w:val="28"/>
          <w:szCs w:val="28"/>
        </w:rPr>
        <w:t xml:space="preserve"> розпорядження покласти на заступника голови обласної державної адміністрації згідно з розподілом обов’язків. </w:t>
      </w:r>
    </w:p>
    <w:p w:rsidR="00D124D5" w:rsidRPr="006C3867" w:rsidRDefault="00D124D5" w:rsidP="00D2303F">
      <w:pPr>
        <w:jc w:val="both"/>
        <w:rPr>
          <w:sz w:val="28"/>
          <w:szCs w:val="28"/>
          <w:lang w:val="ru-RU"/>
        </w:rPr>
      </w:pPr>
    </w:p>
    <w:p w:rsidR="00B256CE" w:rsidRPr="006C3867" w:rsidRDefault="00B256CE" w:rsidP="00D2303F">
      <w:pPr>
        <w:jc w:val="both"/>
        <w:rPr>
          <w:sz w:val="28"/>
          <w:szCs w:val="28"/>
          <w:lang w:val="ru-RU"/>
        </w:rPr>
      </w:pPr>
    </w:p>
    <w:p w:rsidR="002842F4" w:rsidRDefault="004223B5" w:rsidP="004223B5">
      <w:pPr>
        <w:tabs>
          <w:tab w:val="left" w:pos="6521"/>
        </w:tabs>
        <w:rPr>
          <w:bCs/>
          <w:iCs/>
          <w:sz w:val="28"/>
          <w:szCs w:val="28"/>
        </w:rPr>
      </w:pPr>
      <w:r>
        <w:rPr>
          <w:bCs/>
          <w:iCs/>
          <w:sz w:val="28"/>
          <w:szCs w:val="28"/>
        </w:rPr>
        <w:t>В.о. г</w:t>
      </w:r>
      <w:r w:rsidR="00B256CE" w:rsidRPr="00DA0DBA">
        <w:rPr>
          <w:bCs/>
          <w:iCs/>
          <w:sz w:val="28"/>
          <w:szCs w:val="28"/>
        </w:rPr>
        <w:t>олов</w:t>
      </w:r>
      <w:r>
        <w:rPr>
          <w:bCs/>
          <w:iCs/>
          <w:sz w:val="28"/>
          <w:szCs w:val="28"/>
        </w:rPr>
        <w:t>и</w:t>
      </w:r>
      <w:r w:rsidR="00B256CE" w:rsidRPr="00DA0DBA">
        <w:rPr>
          <w:bCs/>
          <w:iCs/>
          <w:sz w:val="28"/>
          <w:szCs w:val="28"/>
        </w:rPr>
        <w:t xml:space="preserve">                                                                   </w:t>
      </w:r>
      <w:r>
        <w:rPr>
          <w:bCs/>
          <w:iCs/>
          <w:sz w:val="28"/>
          <w:szCs w:val="28"/>
        </w:rPr>
        <w:tab/>
        <w:t>Олександр САВЧЕНКО</w:t>
      </w:r>
    </w:p>
    <w:p w:rsidR="002842F4" w:rsidRDefault="002842F4" w:rsidP="00D14624">
      <w:pPr>
        <w:tabs>
          <w:tab w:val="left" w:pos="6840"/>
        </w:tabs>
        <w:rPr>
          <w:bCs/>
          <w:iCs/>
          <w:sz w:val="28"/>
          <w:szCs w:val="28"/>
        </w:rPr>
      </w:pPr>
    </w:p>
    <w:p w:rsidR="002842F4" w:rsidRPr="00B207E2" w:rsidRDefault="002842F4" w:rsidP="00D14624">
      <w:pPr>
        <w:tabs>
          <w:tab w:val="left" w:pos="6840"/>
        </w:tabs>
        <w:rPr>
          <w:bCs/>
          <w:iCs/>
          <w:sz w:val="28"/>
          <w:szCs w:val="28"/>
        </w:rPr>
      </w:pPr>
    </w:p>
    <w:p w:rsidR="00487C32" w:rsidRPr="00B207E2" w:rsidRDefault="00487C32" w:rsidP="00D14624">
      <w:pPr>
        <w:tabs>
          <w:tab w:val="left" w:pos="6840"/>
        </w:tabs>
        <w:rPr>
          <w:bCs/>
          <w:iCs/>
          <w:sz w:val="28"/>
          <w:szCs w:val="28"/>
        </w:rPr>
      </w:pPr>
    </w:p>
    <w:p w:rsidR="00487C32" w:rsidRDefault="00487C32" w:rsidP="00D14624">
      <w:pPr>
        <w:tabs>
          <w:tab w:val="left" w:pos="6840"/>
        </w:tabs>
        <w:rPr>
          <w:bCs/>
          <w:iCs/>
          <w:sz w:val="28"/>
          <w:szCs w:val="28"/>
        </w:rPr>
      </w:pPr>
    </w:p>
    <w:p w:rsidR="000C7725" w:rsidRDefault="000C7725" w:rsidP="00D14624">
      <w:pPr>
        <w:tabs>
          <w:tab w:val="left" w:pos="6840"/>
        </w:tabs>
        <w:rPr>
          <w:bCs/>
          <w:iCs/>
          <w:sz w:val="28"/>
          <w:szCs w:val="28"/>
          <w:lang w:val="ru-RU"/>
        </w:rPr>
      </w:pPr>
    </w:p>
    <w:p w:rsidR="001427F0" w:rsidRDefault="001427F0" w:rsidP="00D14624">
      <w:pPr>
        <w:tabs>
          <w:tab w:val="left" w:pos="6840"/>
        </w:tabs>
        <w:rPr>
          <w:bCs/>
          <w:iCs/>
          <w:sz w:val="28"/>
          <w:szCs w:val="28"/>
          <w:lang w:val="ru-RU"/>
        </w:rPr>
      </w:pPr>
    </w:p>
    <w:p w:rsidR="001427F0" w:rsidRDefault="001427F0" w:rsidP="00D14624">
      <w:pPr>
        <w:tabs>
          <w:tab w:val="left" w:pos="6840"/>
        </w:tabs>
        <w:rPr>
          <w:bCs/>
          <w:iCs/>
          <w:sz w:val="28"/>
          <w:szCs w:val="28"/>
          <w:lang w:val="ru-RU"/>
        </w:rPr>
      </w:pPr>
    </w:p>
    <w:p w:rsidR="004223B5" w:rsidRPr="001427F0" w:rsidRDefault="004223B5" w:rsidP="00D14624">
      <w:pPr>
        <w:tabs>
          <w:tab w:val="left" w:pos="6840"/>
        </w:tabs>
        <w:rPr>
          <w:bCs/>
          <w:iCs/>
          <w:sz w:val="28"/>
          <w:szCs w:val="28"/>
          <w:lang w:val="ru-RU"/>
        </w:rPr>
      </w:pPr>
      <w:bookmarkStart w:id="0" w:name="_GoBack"/>
      <w:bookmarkEnd w:id="0"/>
    </w:p>
    <w:sectPr w:rsidR="004223B5" w:rsidRPr="001427F0" w:rsidSect="00882329">
      <w:headerReference w:type="even" r:id="rId8"/>
      <w:headerReference w:type="default" r:id="rId9"/>
      <w:headerReference w:type="first" r:id="rId10"/>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4D" w:rsidRDefault="000A284D">
      <w:r>
        <w:separator/>
      </w:r>
    </w:p>
  </w:endnote>
  <w:endnote w:type="continuationSeparator" w:id="0">
    <w:p w:rsidR="000A284D" w:rsidRDefault="000A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4D" w:rsidRDefault="000A284D">
      <w:r>
        <w:separator/>
      </w:r>
    </w:p>
  </w:footnote>
  <w:footnote w:type="continuationSeparator" w:id="0">
    <w:p w:rsidR="000A284D" w:rsidRDefault="000A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4B1FBA"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1FBA" w:rsidRDefault="004B1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Pr="00882329" w:rsidRDefault="004B1FBA"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sidR="006C3867">
      <w:rPr>
        <w:rStyle w:val="a4"/>
        <w:noProof/>
        <w:sz w:val="24"/>
        <w:szCs w:val="24"/>
      </w:rPr>
      <w:t>2</w:t>
    </w:r>
    <w:r w:rsidRPr="00882329">
      <w:rPr>
        <w:rStyle w:val="a4"/>
        <w:sz w:val="24"/>
        <w:szCs w:val="24"/>
      </w:rPr>
      <w:fldChar w:fldCharType="end"/>
    </w:r>
  </w:p>
  <w:p w:rsidR="004B1FBA" w:rsidRDefault="004B1F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6C3867" w:rsidP="00882329">
    <w:pPr>
      <w:pStyle w:val="a3"/>
      <w:jc w:val="center"/>
    </w:pPr>
    <w:r>
      <w:rPr>
        <w:noProof/>
        <w:color w:val="333333"/>
        <w:szCs w:val="28"/>
        <w:lang w:eastAsia="uk-UA"/>
      </w:rPr>
      <w:drawing>
        <wp:inline distT="0" distB="0" distL="0" distR="0">
          <wp:extent cx="437515" cy="578485"/>
          <wp:effectExtent l="0" t="0" r="635"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7515" cy="5784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2308"/>
    <w:rsid w:val="00002A17"/>
    <w:rsid w:val="00016B72"/>
    <w:rsid w:val="00030A72"/>
    <w:rsid w:val="0003383B"/>
    <w:rsid w:val="00055119"/>
    <w:rsid w:val="00073F27"/>
    <w:rsid w:val="000A284D"/>
    <w:rsid w:val="000B1128"/>
    <w:rsid w:val="000C083F"/>
    <w:rsid w:val="000C7725"/>
    <w:rsid w:val="000D084D"/>
    <w:rsid w:val="00100E7F"/>
    <w:rsid w:val="00101118"/>
    <w:rsid w:val="001024A5"/>
    <w:rsid w:val="0011236D"/>
    <w:rsid w:val="001427F0"/>
    <w:rsid w:val="001453E5"/>
    <w:rsid w:val="00145A1E"/>
    <w:rsid w:val="00156073"/>
    <w:rsid w:val="001733FF"/>
    <w:rsid w:val="00173562"/>
    <w:rsid w:val="0019782A"/>
    <w:rsid w:val="001B2B7E"/>
    <w:rsid w:val="001B3F77"/>
    <w:rsid w:val="001C7FC9"/>
    <w:rsid w:val="0024407B"/>
    <w:rsid w:val="0025087D"/>
    <w:rsid w:val="002639B6"/>
    <w:rsid w:val="002842F4"/>
    <w:rsid w:val="003A0A61"/>
    <w:rsid w:val="003B42DC"/>
    <w:rsid w:val="003B7419"/>
    <w:rsid w:val="003C0FD5"/>
    <w:rsid w:val="003F0BCB"/>
    <w:rsid w:val="003F4615"/>
    <w:rsid w:val="003F6A3A"/>
    <w:rsid w:val="004059A4"/>
    <w:rsid w:val="0042017A"/>
    <w:rsid w:val="004223B5"/>
    <w:rsid w:val="00432ECB"/>
    <w:rsid w:val="00447B9B"/>
    <w:rsid w:val="00487C32"/>
    <w:rsid w:val="004924B3"/>
    <w:rsid w:val="004B1FBA"/>
    <w:rsid w:val="004B378D"/>
    <w:rsid w:val="004D18CE"/>
    <w:rsid w:val="004E6B46"/>
    <w:rsid w:val="004E7220"/>
    <w:rsid w:val="004F36D3"/>
    <w:rsid w:val="004F5998"/>
    <w:rsid w:val="005126DF"/>
    <w:rsid w:val="00540018"/>
    <w:rsid w:val="00541B9F"/>
    <w:rsid w:val="005444C9"/>
    <w:rsid w:val="005A7DD0"/>
    <w:rsid w:val="005C6298"/>
    <w:rsid w:val="005D41C1"/>
    <w:rsid w:val="005D55FD"/>
    <w:rsid w:val="005E64FC"/>
    <w:rsid w:val="005E7457"/>
    <w:rsid w:val="006036C9"/>
    <w:rsid w:val="0066667D"/>
    <w:rsid w:val="006971C1"/>
    <w:rsid w:val="006B761E"/>
    <w:rsid w:val="006C3867"/>
    <w:rsid w:val="006D5CD1"/>
    <w:rsid w:val="006D722F"/>
    <w:rsid w:val="006F2B06"/>
    <w:rsid w:val="006F71CE"/>
    <w:rsid w:val="00706594"/>
    <w:rsid w:val="0074580D"/>
    <w:rsid w:val="007A38AB"/>
    <w:rsid w:val="007E242B"/>
    <w:rsid w:val="00810D8E"/>
    <w:rsid w:val="00817282"/>
    <w:rsid w:val="00824D41"/>
    <w:rsid w:val="00844D79"/>
    <w:rsid w:val="00854450"/>
    <w:rsid w:val="00876B3A"/>
    <w:rsid w:val="00882329"/>
    <w:rsid w:val="008838CB"/>
    <w:rsid w:val="008A34FA"/>
    <w:rsid w:val="008A7ED9"/>
    <w:rsid w:val="008B05DA"/>
    <w:rsid w:val="008B47EC"/>
    <w:rsid w:val="008C7FE0"/>
    <w:rsid w:val="0090714B"/>
    <w:rsid w:val="00917D81"/>
    <w:rsid w:val="00921883"/>
    <w:rsid w:val="00922A76"/>
    <w:rsid w:val="00957817"/>
    <w:rsid w:val="00965B68"/>
    <w:rsid w:val="0097171B"/>
    <w:rsid w:val="009C395D"/>
    <w:rsid w:val="00A12F2A"/>
    <w:rsid w:val="00A142E7"/>
    <w:rsid w:val="00A15F15"/>
    <w:rsid w:val="00A577A0"/>
    <w:rsid w:val="00A70F85"/>
    <w:rsid w:val="00A8464C"/>
    <w:rsid w:val="00AA30F1"/>
    <w:rsid w:val="00AE5009"/>
    <w:rsid w:val="00AE5F45"/>
    <w:rsid w:val="00AF105F"/>
    <w:rsid w:val="00B207E2"/>
    <w:rsid w:val="00B227BB"/>
    <w:rsid w:val="00B256CE"/>
    <w:rsid w:val="00B46C04"/>
    <w:rsid w:val="00B81F20"/>
    <w:rsid w:val="00B84CCE"/>
    <w:rsid w:val="00BB2A72"/>
    <w:rsid w:val="00BF1EA2"/>
    <w:rsid w:val="00C16072"/>
    <w:rsid w:val="00C3181E"/>
    <w:rsid w:val="00C4419D"/>
    <w:rsid w:val="00C54277"/>
    <w:rsid w:val="00C5463D"/>
    <w:rsid w:val="00C62D1A"/>
    <w:rsid w:val="00C63D7F"/>
    <w:rsid w:val="00C71172"/>
    <w:rsid w:val="00CD5235"/>
    <w:rsid w:val="00CE29CB"/>
    <w:rsid w:val="00D124D5"/>
    <w:rsid w:val="00D14624"/>
    <w:rsid w:val="00D17C96"/>
    <w:rsid w:val="00D2303F"/>
    <w:rsid w:val="00DA0DBA"/>
    <w:rsid w:val="00DC4CEB"/>
    <w:rsid w:val="00DC6987"/>
    <w:rsid w:val="00DC7843"/>
    <w:rsid w:val="00DE32C4"/>
    <w:rsid w:val="00E52D74"/>
    <w:rsid w:val="00EA75B2"/>
    <w:rsid w:val="00EC31BE"/>
    <w:rsid w:val="00ED3CA7"/>
    <w:rsid w:val="00EE2526"/>
    <w:rsid w:val="00EF16F3"/>
    <w:rsid w:val="00F1571E"/>
    <w:rsid w:val="00F50A50"/>
    <w:rsid w:val="00F521BD"/>
    <w:rsid w:val="00F6783C"/>
    <w:rsid w:val="00F8477A"/>
    <w:rsid w:val="00FA6E14"/>
    <w:rsid w:val="00FE5024"/>
    <w:rsid w:val="00FF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Novy1</Template>
  <TotalTime>1</TotalTime>
  <Pages>1</Pages>
  <Words>787</Words>
  <Characters>449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2020-10-01T07:05:00Z</cp:lastPrinted>
  <dcterms:created xsi:type="dcterms:W3CDTF">2020-12-29T06:06:00Z</dcterms:created>
  <dcterms:modified xsi:type="dcterms:W3CDTF">2020-12-29T06:06:00Z</dcterms:modified>
</cp:coreProperties>
</file>