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A3" w:rsidRPr="007C2100" w:rsidRDefault="003838A3" w:rsidP="00F545AD">
      <w:pPr>
        <w:spacing w:after="0" w:line="240" w:lineRule="auto"/>
        <w:ind w:left="10490"/>
        <w:rPr>
          <w:rFonts w:ascii="Times New Roman" w:hAnsi="Times New Roman"/>
          <w:sz w:val="20"/>
          <w:szCs w:val="20"/>
          <w:lang w:val="uk-UA" w:eastAsia="uk-UA"/>
        </w:rPr>
      </w:pPr>
      <w:r w:rsidRPr="007C2100">
        <w:rPr>
          <w:rFonts w:ascii="Times New Roman" w:hAnsi="Times New Roman"/>
          <w:sz w:val="20"/>
          <w:szCs w:val="20"/>
          <w:lang w:val="uk-UA" w:eastAsia="uk-UA"/>
        </w:rPr>
        <w:t>Д</w:t>
      </w:r>
      <w:r w:rsidRPr="007C2100">
        <w:rPr>
          <w:rFonts w:ascii="Times New Roman" w:hAnsi="Times New Roman"/>
          <w:sz w:val="20"/>
          <w:szCs w:val="20"/>
          <w:lang w:eastAsia="uk-UA"/>
        </w:rPr>
        <w:t>одаток </w:t>
      </w:r>
      <w:r w:rsidR="0059152E">
        <w:rPr>
          <w:rFonts w:ascii="Times New Roman" w:hAnsi="Times New Roman"/>
          <w:sz w:val="20"/>
          <w:szCs w:val="20"/>
          <w:lang w:val="uk-UA" w:eastAsia="uk-UA"/>
        </w:rPr>
        <w:t>2</w:t>
      </w:r>
      <w:r w:rsidR="00F545AD" w:rsidRPr="00F545AD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F545AD" w:rsidRPr="007C2100">
        <w:rPr>
          <w:rFonts w:ascii="Times New Roman" w:hAnsi="Times New Roman"/>
          <w:sz w:val="20"/>
          <w:szCs w:val="20"/>
          <w:lang w:eastAsia="uk-UA"/>
        </w:rPr>
        <w:t>до Порядку</w:t>
      </w:r>
      <w:r w:rsidRPr="007C2100">
        <w:rPr>
          <w:rFonts w:ascii="Times New Roman" w:hAnsi="Times New Roman"/>
          <w:sz w:val="20"/>
          <w:szCs w:val="20"/>
          <w:lang w:eastAsia="uk-UA"/>
        </w:rPr>
        <w:br/>
        <w:t xml:space="preserve">(пункт </w:t>
      </w:r>
      <w:r w:rsidR="00DA216E" w:rsidRPr="007C2100">
        <w:rPr>
          <w:rFonts w:ascii="Times New Roman" w:hAnsi="Times New Roman"/>
          <w:sz w:val="20"/>
          <w:szCs w:val="20"/>
          <w:lang w:val="uk-UA" w:eastAsia="uk-UA"/>
        </w:rPr>
        <w:t>8</w:t>
      </w:r>
      <w:r w:rsidRPr="007C2100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7C2100">
        <w:rPr>
          <w:rFonts w:ascii="Times New Roman" w:hAnsi="Times New Roman"/>
          <w:sz w:val="20"/>
          <w:szCs w:val="20"/>
          <w:lang w:eastAsia="uk-UA"/>
        </w:rPr>
        <w:t>розділу III)</w:t>
      </w:r>
    </w:p>
    <w:p w:rsidR="003838A3" w:rsidRPr="007C2100" w:rsidRDefault="003838A3" w:rsidP="003838A3">
      <w:pPr>
        <w:spacing w:after="0" w:line="240" w:lineRule="auto"/>
        <w:ind w:left="9639"/>
        <w:rPr>
          <w:rFonts w:ascii="Times New Roman" w:eastAsia="Times New Roman" w:hAnsi="Times New Roman"/>
          <w:bCs/>
          <w:i/>
          <w:sz w:val="20"/>
          <w:szCs w:val="20"/>
          <w:lang w:val="uk-UA"/>
        </w:rPr>
      </w:pPr>
    </w:p>
    <w:p w:rsidR="003838A3" w:rsidRPr="0059152E" w:rsidRDefault="00F545AD" w:rsidP="003838A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="003838A3" w:rsidRPr="0059152E">
        <w:rPr>
          <w:rFonts w:ascii="Times New Roman" w:hAnsi="Times New Roman"/>
          <w:color w:val="000000"/>
          <w:sz w:val="24"/>
          <w:szCs w:val="24"/>
        </w:rPr>
        <w:t>ЗАТВЕРДЖУЮ</w:t>
      </w:r>
    </w:p>
    <w:p w:rsidR="003838A3" w:rsidRPr="00F545AD" w:rsidRDefault="00F545AD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      </w:t>
      </w:r>
      <w:r w:rsidR="003838A3"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_________________________</w:t>
      </w:r>
      <w:r w:rsidR="0092145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</w:t>
      </w:r>
      <w:r w:rsidR="003838A3"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____</w:t>
      </w:r>
    </w:p>
    <w:p w:rsidR="003838A3" w:rsidRPr="00E730C9" w:rsidRDefault="007C2100" w:rsidP="007C2100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545AD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              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</w:t>
      </w:r>
      <w:r w:rsidR="003838A3"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</w:t>
      </w:r>
      <w:r w:rsidR="006A5FB9">
        <w:rPr>
          <w:rFonts w:ascii="Times New Roman" w:hAnsi="Times New Roman"/>
          <w:i/>
          <w:sz w:val="18"/>
          <w:szCs w:val="18"/>
          <w:lang w:val="uk-UA"/>
        </w:rPr>
        <w:t>керівник державного органу</w:t>
      </w:r>
      <w:r w:rsidR="003838A3" w:rsidRPr="00234364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)</w:t>
      </w:r>
    </w:p>
    <w:p w:rsidR="003838A3" w:rsidRPr="00F545AD" w:rsidRDefault="00F545AD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     </w:t>
      </w:r>
      <w:r w:rsidR="003838A3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</w:t>
      </w: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</w:t>
      </w:r>
      <w:r w:rsidR="003838A3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</w:t>
      </w:r>
      <w:r w:rsidR="003838A3"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_________</w:t>
      </w:r>
    </w:p>
    <w:p w:rsidR="003838A3" w:rsidRPr="00E730C9" w:rsidRDefault="003838A3" w:rsidP="003838A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</w:t>
      </w:r>
      <w:r w:rsidR="0059152E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</w:t>
      </w:r>
      <w:r w:rsidR="00F545AD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</w:t>
      </w:r>
      <w:r w:rsidR="0059152E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(підпис)             </w:t>
      </w:r>
      <w:r w:rsidR="00A2141D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</w:t>
      </w:r>
      <w:r w:rsidR="00B43122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</w:t>
      </w:r>
      <w:r w:rsidR="0059152E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Власне ім’я та ПРІЗВИЩЕ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)</w:t>
      </w:r>
    </w:p>
    <w:p w:rsidR="003838A3" w:rsidRPr="00590906" w:rsidRDefault="00F545AD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3838A3" w:rsidRPr="00590906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__ 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</w:t>
      </w:r>
      <w:r w:rsidR="003838A3" w:rsidRPr="00590906">
        <w:rPr>
          <w:rFonts w:ascii="Times New Roman" w:hAnsi="Times New Roman"/>
          <w:color w:val="000000"/>
          <w:sz w:val="24"/>
          <w:szCs w:val="24"/>
        </w:rPr>
        <w:t>___ 20_</w:t>
      </w:r>
      <w:r w:rsidR="003838A3">
        <w:rPr>
          <w:rFonts w:ascii="Times New Roman" w:hAnsi="Times New Roman"/>
          <w:color w:val="000000"/>
          <w:sz w:val="24"/>
          <w:szCs w:val="24"/>
          <w:lang w:val="uk-UA"/>
        </w:rPr>
        <w:t>__</w:t>
      </w:r>
      <w:r w:rsidR="003838A3" w:rsidRPr="00590906">
        <w:rPr>
          <w:rFonts w:ascii="Times New Roman" w:hAnsi="Times New Roman"/>
          <w:color w:val="000000"/>
          <w:sz w:val="24"/>
          <w:szCs w:val="24"/>
        </w:rPr>
        <w:t>_ року</w:t>
      </w:r>
    </w:p>
    <w:p w:rsidR="003838A3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3838A3" w:rsidRPr="00590906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СТРАТЕГІЧНИЙ ПЛАН </w:t>
      </w:r>
    </w:p>
    <w:p w:rsidR="003838A3" w:rsidRPr="00590906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З ВНУТРІШНЬОГО АУДИТУ </w:t>
      </w:r>
    </w:p>
    <w:p w:rsidR="003838A3" w:rsidRPr="00850960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на 20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– 20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роки</w:t>
      </w:r>
    </w:p>
    <w:p w:rsidR="003838A3" w:rsidRPr="007C2100" w:rsidRDefault="007C2100" w:rsidP="003838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Toc421546205"/>
      <w:bookmarkStart w:id="1" w:name="_Toc421615695"/>
      <w:bookmarkStart w:id="2" w:name="_Toc430950721"/>
      <w:bookmarkStart w:id="3" w:name="_Toc430950793"/>
      <w:bookmarkStart w:id="4" w:name="_Toc430950826"/>
      <w:r w:rsidRPr="007C2100">
        <w:rPr>
          <w:rFonts w:ascii="Times New Roman" w:hAnsi="Times New Roman"/>
          <w:b/>
          <w:sz w:val="24"/>
          <w:szCs w:val="24"/>
          <w:lang w:val="uk-UA"/>
        </w:rPr>
        <w:t>Чернігівської обласної державної адміністрації</w:t>
      </w:r>
    </w:p>
    <w:p w:rsidR="003838A3" w:rsidRPr="001B4D7B" w:rsidRDefault="003838A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106373" w:rsidRPr="001B4D7B" w:rsidRDefault="0010637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І. МЕТА (МІСІЯ) ВНУТРІШНЬОГО АУДИТУ</w:t>
      </w:r>
    </w:p>
    <w:p w:rsidR="003838A3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</w:rPr>
        <w:t xml:space="preserve">Мета (місія)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внутрішнього аудиту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3122">
        <w:rPr>
          <w:rFonts w:ascii="Times New Roman" w:hAnsi="Times New Roman"/>
          <w:i/>
          <w:sz w:val="20"/>
          <w:szCs w:val="20"/>
          <w:lang w:val="uk-UA"/>
        </w:rPr>
        <w:t>(зазначається</w:t>
      </w:r>
      <w:r w:rsidRPr="00447C1A">
        <w:rPr>
          <w:rFonts w:ascii="Times New Roman" w:hAnsi="Times New Roman"/>
          <w:i/>
          <w:sz w:val="18"/>
          <w:szCs w:val="18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06373" w:rsidRPr="006F4CDC" w:rsidRDefault="00106373" w:rsidP="003838A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838A3" w:rsidRPr="00590906" w:rsidRDefault="003838A3" w:rsidP="003838A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590906">
        <w:rPr>
          <w:rFonts w:ascii="Times New Roman" w:hAnsi="Times New Roman"/>
          <w:b/>
          <w:sz w:val="24"/>
          <w:szCs w:val="24"/>
          <w:lang w:val="uk-UA"/>
        </w:rPr>
        <w:t>. СТРАТЕГІЯ ПЛАНУВАННЯ ДІЯЛЬНОСТІ З ВНУТРІШНЬОГО АУДИТУ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 xml:space="preserve">Стратегія планування діяльності з внутрішнього аудиту передбачає: 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 xml:space="preserve">1) 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…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(</w:t>
      </w:r>
      <w:r w:rsidRPr="00590906">
        <w:rPr>
          <w:rFonts w:ascii="Times New Roman" w:hAnsi="Times New Roman"/>
          <w:sz w:val="24"/>
          <w:szCs w:val="24"/>
          <w:lang w:val="en-US"/>
        </w:rPr>
        <w:t>n</w:t>
      </w:r>
      <w:r w:rsidRPr="00590906">
        <w:rPr>
          <w:rFonts w:ascii="Times New Roman" w:hAnsi="Times New Roman"/>
          <w:sz w:val="24"/>
          <w:szCs w:val="24"/>
          <w:lang w:val="uk-UA"/>
        </w:rPr>
        <w:t>)</w:t>
      </w:r>
    </w:p>
    <w:p w:rsidR="003838A3" w:rsidRDefault="006F4CDC" w:rsidP="003838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hAnsi="Times New Roman"/>
          <w:sz w:val="24"/>
          <w:szCs w:val="24"/>
          <w:lang w:val="uk-UA"/>
        </w:rPr>
        <w:t>У разі зміни стратегії (пріоритетів) та цілей діяльності</w:t>
      </w:r>
      <w:r w:rsidR="001B4D7B" w:rsidRPr="001B4D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B4D7B" w:rsidRPr="001B4D7B">
        <w:rPr>
          <w:rFonts w:ascii="Times New Roman" w:hAnsi="Times New Roman"/>
          <w:sz w:val="24"/>
          <w:szCs w:val="24"/>
          <w:lang w:val="uk-UA"/>
        </w:rPr>
        <w:t>Чернігівської обласної державної адміністрації</w:t>
      </w:r>
      <w:r w:rsidRPr="00711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0C58" w:rsidRPr="00711BDB">
        <w:rPr>
          <w:rFonts w:ascii="Times New Roman" w:hAnsi="Times New Roman"/>
          <w:sz w:val="24"/>
          <w:szCs w:val="24"/>
          <w:lang w:val="uk-UA" w:eastAsia="uk-UA"/>
        </w:rPr>
        <w:t xml:space="preserve">(далі – </w:t>
      </w:r>
      <w:r w:rsidR="001B4D7B">
        <w:rPr>
          <w:rFonts w:ascii="Times New Roman" w:hAnsi="Times New Roman"/>
          <w:sz w:val="24"/>
          <w:szCs w:val="24"/>
          <w:lang w:val="uk-UA" w:eastAsia="uk-UA"/>
        </w:rPr>
        <w:t>облдержадміністрація</w:t>
      </w:r>
      <w:r w:rsidR="00300C58" w:rsidRPr="00711BDB">
        <w:rPr>
          <w:rFonts w:ascii="Times New Roman" w:hAnsi="Times New Roman"/>
          <w:sz w:val="24"/>
          <w:szCs w:val="24"/>
          <w:lang w:val="uk-UA" w:eastAsia="uk-UA"/>
        </w:rPr>
        <w:t>)</w:t>
      </w:r>
      <w:r w:rsidRPr="00711BDB">
        <w:rPr>
          <w:rFonts w:ascii="Times New Roman" w:hAnsi="Times New Roman"/>
          <w:bCs/>
          <w:sz w:val="24"/>
          <w:szCs w:val="24"/>
          <w:lang w:val="uk-UA"/>
        </w:rPr>
        <w:t xml:space="preserve">, за результатами проведення оцінки ризиків та з інших обґрунтованих підстав </w:t>
      </w:r>
      <w:r w:rsidR="000B0505" w:rsidRPr="00711BDB">
        <w:rPr>
          <w:rFonts w:ascii="Times New Roman" w:hAnsi="Times New Roman"/>
          <w:i/>
          <w:sz w:val="18"/>
          <w:szCs w:val="18"/>
          <w:lang w:val="uk-UA"/>
        </w:rPr>
        <w:t>(</w:t>
      </w:r>
      <w:r w:rsidR="000B0505" w:rsidRPr="00B43122">
        <w:rPr>
          <w:rFonts w:ascii="Times New Roman" w:hAnsi="Times New Roman"/>
          <w:i/>
          <w:sz w:val="20"/>
          <w:szCs w:val="20"/>
          <w:lang w:val="uk-UA"/>
        </w:rPr>
        <w:t xml:space="preserve">назва підрозділу з внутрішнього аудиту </w:t>
      </w:r>
      <w:r w:rsidR="001B4D7B" w:rsidRPr="00B43122">
        <w:rPr>
          <w:rFonts w:ascii="Times New Roman" w:hAnsi="Times New Roman"/>
          <w:i/>
          <w:sz w:val="20"/>
          <w:szCs w:val="20"/>
          <w:lang w:val="uk-UA"/>
        </w:rPr>
        <w:t>структурного підрозділу</w:t>
      </w:r>
      <w:r w:rsidR="000B0505" w:rsidRPr="00B43122">
        <w:rPr>
          <w:rFonts w:ascii="Times New Roman" w:hAnsi="Times New Roman"/>
          <w:bCs/>
          <w:i/>
          <w:sz w:val="20"/>
          <w:szCs w:val="20"/>
          <w:lang w:val="uk-UA"/>
        </w:rPr>
        <w:t>)</w:t>
      </w:r>
      <w:r w:rsidRPr="00711BDB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r w:rsidRPr="00711BDB">
        <w:rPr>
          <w:rFonts w:ascii="Times New Roman" w:hAnsi="Times New Roman"/>
          <w:sz w:val="24"/>
          <w:szCs w:val="24"/>
          <w:lang w:val="uk-UA"/>
        </w:rPr>
        <w:t>забезпечуєть</w:t>
      </w:r>
      <w:r w:rsidR="0059152E">
        <w:rPr>
          <w:rFonts w:ascii="Times New Roman" w:hAnsi="Times New Roman"/>
          <w:sz w:val="24"/>
          <w:szCs w:val="24"/>
          <w:lang w:val="uk-UA"/>
        </w:rPr>
        <w:t xml:space="preserve">ся перегляд та внесення змін до </w:t>
      </w:r>
      <w:r w:rsidRPr="00711BDB">
        <w:rPr>
          <w:rFonts w:ascii="Times New Roman" w:hAnsi="Times New Roman"/>
          <w:sz w:val="24"/>
          <w:szCs w:val="24"/>
          <w:lang w:val="uk-UA"/>
        </w:rPr>
        <w:t>стратегічного плану діяльності з внутрішнього аудиту.</w:t>
      </w:r>
      <w:r w:rsidRPr="006F4CDC">
        <w:rPr>
          <w:rFonts w:ascii="Times New Roman" w:hAnsi="Times New Roman"/>
          <w:sz w:val="24"/>
          <w:szCs w:val="24"/>
          <w:lang w:val="uk-UA"/>
        </w:rPr>
        <w:t xml:space="preserve"> </w:t>
      </w:r>
    </w:p>
    <w:bookmarkEnd w:id="0"/>
    <w:bookmarkEnd w:id="1"/>
    <w:bookmarkEnd w:id="2"/>
    <w:bookmarkEnd w:id="3"/>
    <w:bookmarkEnd w:id="4"/>
    <w:p w:rsidR="003838A3" w:rsidRPr="00F82FF7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ІІI. СТРАТЕГІЧНІ ЦІЛІ ТА ЗАВДАННЯ ВНУТРІШНЬОГО АУДИТУ</w:t>
      </w:r>
    </w:p>
    <w:p w:rsidR="003838A3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1. Стратегічні цілі внутрішнього аудиту на 20__ </w:t>
      </w:r>
      <w:r w:rsidRPr="00F82FF7">
        <w:rPr>
          <w:rFonts w:ascii="Times New Roman" w:eastAsia="Times New Roman" w:hAnsi="Times New Roman"/>
          <w:bCs/>
          <w:sz w:val="24"/>
          <w:szCs w:val="24"/>
          <w:lang w:val="uk-UA"/>
        </w:rPr>
        <w:t>–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20___ роки визначено з урахуванням стратегії </w:t>
      </w:r>
      <w:r w:rsidR="006F4CDC" w:rsidRPr="006F4CDC">
        <w:rPr>
          <w:rFonts w:ascii="Times New Roman" w:eastAsia="Times New Roman" w:hAnsi="Times New Roman"/>
          <w:bCs/>
          <w:sz w:val="24"/>
          <w:szCs w:val="24"/>
          <w:lang w:val="uk-UA"/>
        </w:rPr>
        <w:t>(</w:t>
      </w:r>
      <w:r w:rsidR="006F4CDC">
        <w:rPr>
          <w:rFonts w:ascii="Times New Roman" w:eastAsia="Times New Roman" w:hAnsi="Times New Roman"/>
          <w:bCs/>
          <w:sz w:val="24"/>
          <w:szCs w:val="24"/>
          <w:lang w:val="uk-UA"/>
        </w:rPr>
        <w:t>пріоритетів</w:t>
      </w:r>
      <w:r w:rsidR="006F4CDC" w:rsidRPr="006F4CDC">
        <w:rPr>
          <w:rFonts w:ascii="Times New Roman" w:eastAsia="Times New Roman" w:hAnsi="Times New Roman"/>
          <w:bCs/>
          <w:sz w:val="24"/>
          <w:szCs w:val="24"/>
          <w:lang w:val="uk-UA"/>
        </w:rPr>
        <w:t>)</w:t>
      </w:r>
      <w:r w:rsidR="006F4CD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та цілей 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>діяльності</w:t>
      </w:r>
      <w:r w:rsidRPr="00F82FF7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1B4D7B">
        <w:rPr>
          <w:rFonts w:ascii="Times New Roman" w:eastAsia="Times New Roman" w:hAnsi="Times New Roman"/>
          <w:bCs/>
          <w:sz w:val="24"/>
          <w:szCs w:val="24"/>
          <w:lang w:val="uk-UA"/>
        </w:rPr>
        <w:t>облдержадміністрації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  <w:gridCol w:w="4846"/>
      </w:tblGrid>
      <w:tr w:rsidR="003838A3" w:rsidRPr="0059680D" w:rsidTr="001B2D8A">
        <w:tc>
          <w:tcPr>
            <w:tcW w:w="5245" w:type="dxa"/>
            <w:shd w:val="clear" w:color="auto" w:fill="DEEAF6"/>
            <w:vAlign w:val="center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lastRenderedPageBreak/>
              <w:t>Стратегічн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цілі (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пріоритети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)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діяльності </w:t>
            </w:r>
          </w:p>
          <w:p w:rsidR="003838A3" w:rsidRPr="00711BDB" w:rsidRDefault="001B4D7B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облдержадміністрації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3838A3" w:rsidRPr="00711BDB" w:rsidRDefault="003838A3" w:rsidP="001B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Основні документи, які визначають стратегі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ю (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пріоритети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)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6465E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та 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цілі/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діяльності </w:t>
            </w:r>
            <w:r w:rsidR="001B4D7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облдержадміністрації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</w:rPr>
              <w:t>Стратегічна ціль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</w:tr>
      <w:tr w:rsidR="003838A3" w:rsidRPr="0059680D" w:rsidTr="001B2D8A">
        <w:tc>
          <w:tcPr>
            <w:tcW w:w="5245" w:type="dxa"/>
            <w:shd w:val="clear" w:color="auto" w:fill="DEEAF6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11BD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DEEAF6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11BD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DEEAF6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11BD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</w:tr>
      <w:tr w:rsidR="003838A3" w:rsidRPr="0059680D" w:rsidTr="001B2D8A"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2. Завдання внутрішнього аудиту </w:t>
      </w:r>
      <w:r w:rsidR="00D6465E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та ключові показники результативності, </w:t>
      </w:r>
      <w:r w:rsidR="00602239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ефективності та якості внутрішнього аудиту </w:t>
      </w:r>
      <w:r w:rsidRPr="00711BDB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711BDB">
        <w:rPr>
          <w:rFonts w:ascii="Times New Roman" w:hAnsi="Times New Roman"/>
          <w:sz w:val="24"/>
          <w:szCs w:val="24"/>
          <w:lang w:val="uk-UA"/>
        </w:rPr>
        <w:br/>
      </w:r>
      <w:r w:rsidRPr="00711BDB">
        <w:rPr>
          <w:rFonts w:ascii="Times New Roman" w:hAnsi="Times New Roman"/>
          <w:sz w:val="24"/>
          <w:szCs w:val="24"/>
          <w:lang w:val="uk-UA"/>
        </w:rPr>
        <w:t>20___ – 20___ роки</w:t>
      </w:r>
      <w:r w:rsidR="00602239" w:rsidRPr="00711BDB">
        <w:rPr>
          <w:rFonts w:ascii="Times New Roman" w:hAnsi="Times New Roman"/>
          <w:sz w:val="24"/>
          <w:szCs w:val="24"/>
          <w:lang w:val="uk-UA"/>
        </w:rPr>
        <w:t>, спрямовані на досягнення стратегічних цілей внутрішнього аудиту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28"/>
        <w:gridCol w:w="2423"/>
        <w:gridCol w:w="2423"/>
        <w:gridCol w:w="2423"/>
      </w:tblGrid>
      <w:tr w:rsidR="003838A3" w:rsidRPr="00EA0FB8" w:rsidTr="001B2D8A">
        <w:tc>
          <w:tcPr>
            <w:tcW w:w="3645" w:type="dxa"/>
            <w:vMerge w:val="restart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bookmarkStart w:id="5" w:name="_Toc421546206"/>
            <w:bookmarkStart w:id="6" w:name="_Toc421615696"/>
            <w:bookmarkStart w:id="7" w:name="_Toc430950722"/>
            <w:bookmarkStart w:id="8" w:name="_Toc430950794"/>
            <w:bookmarkStart w:id="9" w:name="_Toc430950827"/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Стратегічна ціль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3828" w:type="dxa"/>
            <w:vMerge w:val="restart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Завдання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7269" w:type="dxa"/>
            <w:gridSpan w:val="3"/>
            <w:shd w:val="clear" w:color="auto" w:fill="DEEAF6"/>
            <w:vAlign w:val="center"/>
          </w:tcPr>
          <w:p w:rsidR="003838A3" w:rsidRPr="00602239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Ключові показники результативності, ефективності та 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</w:rPr>
              <w:t>якості</w:t>
            </w:r>
            <w:r w:rsidR="00602239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</w:tr>
      <w:tr w:rsidR="003838A3" w:rsidRPr="00EA0FB8" w:rsidTr="001B2D8A">
        <w:trPr>
          <w:cantSplit/>
          <w:trHeight w:val="435"/>
        </w:trPr>
        <w:tc>
          <w:tcPr>
            <w:tcW w:w="3645" w:type="dxa"/>
            <w:vMerge/>
            <w:shd w:val="clear" w:color="auto" w:fill="DEEAF6"/>
            <w:vAlign w:val="center"/>
          </w:tcPr>
          <w:p w:rsidR="003838A3" w:rsidRPr="009B6F9E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DEEAF6"/>
            <w:vAlign w:val="center"/>
          </w:tcPr>
          <w:p w:rsidR="003838A3" w:rsidRPr="009B6F9E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3838A3" w:rsidRPr="00E57858" w:rsidTr="001B2D8A">
        <w:tc>
          <w:tcPr>
            <w:tcW w:w="3645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423" w:type="dxa"/>
            <w:shd w:val="clear" w:color="auto" w:fill="DEEAF6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423" w:type="dxa"/>
            <w:shd w:val="clear" w:color="auto" w:fill="DEEAF6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838A3" w:rsidRPr="0059680D" w:rsidTr="001B2D8A">
        <w:tc>
          <w:tcPr>
            <w:tcW w:w="3645" w:type="dxa"/>
            <w:vMerge w:val="restart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3838A3" w:rsidRPr="0059680D" w:rsidTr="001B2D8A">
        <w:tc>
          <w:tcPr>
            <w:tcW w:w="3645" w:type="dxa"/>
            <w:vMerge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3838A3" w:rsidRPr="0059680D" w:rsidTr="001B2D8A">
        <w:tc>
          <w:tcPr>
            <w:tcW w:w="3645" w:type="dxa"/>
            <w:vMerge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</w:t>
      </w:r>
      <w:r w:rsidRPr="003D2B47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. </w:t>
      </w:r>
      <w:bookmarkEnd w:id="5"/>
      <w:bookmarkEnd w:id="6"/>
      <w:bookmarkEnd w:id="7"/>
      <w:bookmarkEnd w:id="8"/>
      <w:bookmarkEnd w:id="9"/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ПРІОРИТЕТНІ ОБ’ЄКТИ ВНУТРІШНЬОГО АУДИТУ</w:t>
      </w:r>
    </w:p>
    <w:p w:rsidR="003838A3" w:rsidRPr="00590906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За результатами ризик-орієнтованого відбору </w:t>
      </w:r>
      <w:r w:rsidR="00602239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об’єктів внутрішнього аудиту </w:t>
      </w:r>
      <w:r w:rsidR="000B0505" w:rsidRPr="00A120A7">
        <w:rPr>
          <w:rFonts w:ascii="Times New Roman" w:hAnsi="Times New Roman"/>
          <w:i/>
          <w:sz w:val="20"/>
          <w:szCs w:val="20"/>
          <w:lang w:val="uk-UA"/>
        </w:rPr>
        <w:t xml:space="preserve">(назва підрозділу  з внутрішнього аудиту </w:t>
      </w:r>
      <w:r w:rsidR="00B31189" w:rsidRPr="00A120A7">
        <w:rPr>
          <w:rFonts w:ascii="Times New Roman" w:hAnsi="Times New Roman"/>
          <w:i/>
          <w:sz w:val="20"/>
          <w:szCs w:val="20"/>
          <w:lang w:val="uk-UA"/>
        </w:rPr>
        <w:t>облдержадміністрації, структурного підрозділу</w:t>
      </w:r>
      <w:r w:rsidR="000B0505" w:rsidRPr="00A120A7">
        <w:rPr>
          <w:rFonts w:ascii="Times New Roman" w:hAnsi="Times New Roman"/>
          <w:bCs/>
          <w:i/>
          <w:sz w:val="20"/>
          <w:szCs w:val="20"/>
          <w:lang w:val="uk-UA"/>
        </w:rPr>
        <w:t>)</w:t>
      </w:r>
      <w:r w:rsidR="00602239" w:rsidRPr="00711BDB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визначено пріоритетні об’єкти внутрішнього аудиту на </w:t>
      </w:r>
      <w:r w:rsidRPr="00711BDB">
        <w:rPr>
          <w:rFonts w:ascii="Times New Roman" w:hAnsi="Times New Roman"/>
          <w:sz w:val="24"/>
          <w:szCs w:val="24"/>
          <w:lang w:val="uk-UA"/>
        </w:rPr>
        <w:t>20___ –20___ роки: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363"/>
        <w:gridCol w:w="436"/>
        <w:gridCol w:w="989"/>
        <w:gridCol w:w="992"/>
        <w:gridCol w:w="992"/>
        <w:gridCol w:w="709"/>
        <w:gridCol w:w="683"/>
        <w:gridCol w:w="594"/>
        <w:gridCol w:w="421"/>
        <w:gridCol w:w="424"/>
        <w:gridCol w:w="394"/>
        <w:gridCol w:w="597"/>
        <w:gridCol w:w="571"/>
        <w:gridCol w:w="851"/>
        <w:gridCol w:w="992"/>
        <w:gridCol w:w="851"/>
        <w:gridCol w:w="862"/>
        <w:gridCol w:w="556"/>
      </w:tblGrid>
      <w:tr w:rsidR="00AD3AE5" w:rsidRPr="003A7B7B" w:rsidTr="00E4793C">
        <w:tc>
          <w:tcPr>
            <w:tcW w:w="149" w:type="pct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803" w:type="pct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148" w:type="pct"/>
            <w:vMerge w:val="restart"/>
            <w:shd w:val="clear" w:color="auto" w:fill="DEEAF6"/>
            <w:textDirection w:val="btLr"/>
            <w:vAlign w:val="center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Ступінь пріоритетності</w:t>
            </w:r>
          </w:p>
        </w:tc>
        <w:tc>
          <w:tcPr>
            <w:tcW w:w="1010" w:type="pct"/>
            <w:gridSpan w:val="3"/>
            <w:vMerge w:val="restart"/>
            <w:shd w:val="clear" w:color="auto" w:fill="DEEAF6"/>
            <w:vAlign w:val="center"/>
          </w:tcPr>
          <w:p w:rsidR="00AD3AE5" w:rsidRPr="0059575F" w:rsidRDefault="00AD3AE5" w:rsidP="00E4793C">
            <w:pPr>
              <w:tabs>
                <w:tab w:val="left" w:pos="8250"/>
              </w:tabs>
              <w:spacing w:after="0" w:line="240" w:lineRule="auto"/>
              <w:ind w:left="172" w:hanging="17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р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езультат оцінки ризиків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 пов’язаних з об’єктом внутрішнього аудиту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39C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(кількість ризиків)</w:t>
            </w:r>
          </w:p>
        </w:tc>
        <w:tc>
          <w:tcPr>
            <w:tcW w:w="2701" w:type="pct"/>
            <w:gridSpan w:val="12"/>
            <w:shd w:val="clear" w:color="auto" w:fill="DEEAF6"/>
          </w:tcPr>
          <w:p w:rsidR="00AD3AE5" w:rsidRPr="0059575F" w:rsidRDefault="00AD3AE5" w:rsidP="00711BDB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Застосовані критерії відбору для здійснення планових внутрішніх аудитів</w:t>
            </w:r>
          </w:p>
        </w:tc>
        <w:tc>
          <w:tcPr>
            <w:tcW w:w="189" w:type="pct"/>
            <w:shd w:val="clear" w:color="auto" w:fill="DEEAF6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AD3AE5" w:rsidRPr="003A7B7B" w:rsidTr="00E4793C">
        <w:trPr>
          <w:trHeight w:val="1039"/>
        </w:trPr>
        <w:tc>
          <w:tcPr>
            <w:tcW w:w="149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Merge/>
            <w:shd w:val="clear" w:color="auto" w:fill="DEEAF6"/>
            <w:textDirection w:val="btLr"/>
          </w:tcPr>
          <w:p w:rsidR="00AD3AE5" w:rsidRPr="0032170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  <w:gridSpan w:val="3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Матеріальність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/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Фінансові</w:t>
            </w:r>
          </w:p>
        </w:tc>
        <w:tc>
          <w:tcPr>
            <w:tcW w:w="232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ІТ – системи та зв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’язок</w:t>
            </w:r>
          </w:p>
        </w:tc>
        <w:tc>
          <w:tcPr>
            <w:tcW w:w="202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Кадрові</w:t>
            </w:r>
          </w:p>
        </w:tc>
        <w:tc>
          <w:tcPr>
            <w:tcW w:w="143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Репутаційні</w:t>
            </w:r>
          </w:p>
        </w:tc>
        <w:tc>
          <w:tcPr>
            <w:tcW w:w="14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Законодавчі</w:t>
            </w:r>
          </w:p>
        </w:tc>
        <w:tc>
          <w:tcPr>
            <w:tcW w:w="13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Система внутрішнього контролю</w:t>
            </w:r>
          </w:p>
        </w:tc>
        <w:tc>
          <w:tcPr>
            <w:tcW w:w="203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Стан впровадження аудиторських рекомендацій</w:t>
            </w:r>
          </w:p>
        </w:tc>
        <w:tc>
          <w:tcPr>
            <w:tcW w:w="19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Час від попереднього аудиту</w:t>
            </w:r>
          </w:p>
        </w:tc>
        <w:tc>
          <w:tcPr>
            <w:tcW w:w="289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5A1E43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A1E4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Питання, які цікавлять керівництво</w:t>
            </w:r>
          </w:p>
        </w:tc>
        <w:tc>
          <w:tcPr>
            <w:tcW w:w="337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E4793C" w:rsidP="008D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E4793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Можливість зловживань </w:t>
            </w:r>
          </w:p>
        </w:tc>
        <w:tc>
          <w:tcPr>
            <w:tcW w:w="289" w:type="pct"/>
            <w:vMerge w:val="restart"/>
            <w:shd w:val="clear" w:color="auto" w:fill="DEEAF6"/>
            <w:textDirection w:val="btLr"/>
          </w:tcPr>
          <w:p w:rsidR="00AD3AE5" w:rsidRPr="00AD3AE5" w:rsidRDefault="005A1E43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A1E4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…</w:t>
            </w:r>
          </w:p>
        </w:tc>
        <w:tc>
          <w:tcPr>
            <w:tcW w:w="292" w:type="pct"/>
            <w:vMerge w:val="restart"/>
            <w:shd w:val="clear" w:color="auto" w:fill="DEEAF6"/>
            <w:textDirection w:val="btLr"/>
          </w:tcPr>
          <w:p w:rsidR="00AD3AE5" w:rsidRPr="00AD3AE5" w:rsidRDefault="005A1E43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A1E4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…</w:t>
            </w:r>
          </w:p>
        </w:tc>
        <w:tc>
          <w:tcPr>
            <w:tcW w:w="189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… </w:t>
            </w:r>
          </w:p>
        </w:tc>
      </w:tr>
      <w:tr w:rsidR="00AD3AE5" w:rsidRPr="003A7B7B" w:rsidTr="003D2B47">
        <w:trPr>
          <w:trHeight w:val="2169"/>
        </w:trPr>
        <w:tc>
          <w:tcPr>
            <w:tcW w:w="149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before="120" w:after="12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Merge/>
            <w:shd w:val="clear" w:color="auto" w:fill="DEEAF6"/>
            <w:textDirection w:val="btLr"/>
          </w:tcPr>
          <w:p w:rsidR="00AD3AE5" w:rsidRPr="0032170F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36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в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исоки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337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с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ередні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337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низьким рівнем ризику</w:t>
            </w:r>
          </w:p>
        </w:tc>
        <w:tc>
          <w:tcPr>
            <w:tcW w:w="241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2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3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3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03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9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37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vMerge/>
            <w:shd w:val="clear" w:color="auto" w:fill="DEEAF6"/>
            <w:textDirection w:val="btL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92" w:type="pct"/>
            <w:vMerge/>
            <w:shd w:val="clear" w:color="auto" w:fill="DEEAF6"/>
            <w:textDirection w:val="btL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89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AD3AE5" w:rsidRPr="00E57858" w:rsidTr="00E4793C">
        <w:tc>
          <w:tcPr>
            <w:tcW w:w="149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3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8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36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37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37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41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232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202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43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4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3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203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19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289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337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289" w:type="pct"/>
            <w:shd w:val="clear" w:color="auto" w:fill="DEEAF6"/>
          </w:tcPr>
          <w:p w:rsidR="00AD3AE5" w:rsidRPr="006F2609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92" w:type="pct"/>
            <w:shd w:val="clear" w:color="auto" w:fill="DEEAF6"/>
          </w:tcPr>
          <w:p w:rsidR="00AD3AE5" w:rsidRPr="006F2609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89" w:type="pct"/>
            <w:shd w:val="clear" w:color="auto" w:fill="DEEAF6"/>
          </w:tcPr>
          <w:p w:rsidR="00AD3AE5" w:rsidRPr="00AB012F" w:rsidRDefault="00AB012F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19</w:t>
            </w:r>
          </w:p>
        </w:tc>
      </w:tr>
      <w:tr w:rsidR="00AD3AE5" w:rsidRPr="0059575F" w:rsidTr="00E4793C">
        <w:trPr>
          <w:trHeight w:val="246"/>
        </w:trPr>
        <w:tc>
          <w:tcPr>
            <w:tcW w:w="149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803" w:type="pct"/>
            <w:shd w:val="clear" w:color="auto" w:fill="auto"/>
          </w:tcPr>
          <w:p w:rsidR="00AD3AE5" w:rsidRPr="00C1258E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</w:tcPr>
          <w:p w:rsidR="00AD3AE5" w:rsidRPr="00B86726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36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.5pt;height:15.35pt" o:ole="">
                  <v:imagedata r:id="rId9" o:title=""/>
                </v:shape>
                <w:control r:id="rId10" w:name="CheckBox413111" w:shapeid="_x0000_i1087"/>
              </w:object>
            </w:r>
          </w:p>
        </w:tc>
        <w:tc>
          <w:tcPr>
            <w:tcW w:w="232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089" type="#_x0000_t75" style="width:10.5pt;height:15.35pt" o:ole="">
                  <v:imagedata r:id="rId9" o:title=""/>
                </v:shape>
                <w:control r:id="rId11" w:name="CheckBox413101" w:shapeid="_x0000_i1089"/>
              </w:object>
            </w:r>
          </w:p>
        </w:tc>
        <w:tc>
          <w:tcPr>
            <w:tcW w:w="202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091" type="#_x0000_t75" style="width:10.5pt;height:15.35pt" o:ole="">
                  <v:imagedata r:id="rId9" o:title=""/>
                </v:shape>
                <w:control r:id="rId12" w:name="CheckBox41391" w:shapeid="_x0000_i1091"/>
              </w:object>
            </w:r>
          </w:p>
        </w:tc>
        <w:tc>
          <w:tcPr>
            <w:tcW w:w="143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093" type="#_x0000_t75" style="width:10.5pt;height:15.35pt" o:ole="">
                  <v:imagedata r:id="rId9" o:title=""/>
                </v:shape>
                <w:control r:id="rId13" w:name="CheckBox41381" w:shapeid="_x0000_i1093"/>
              </w:object>
            </w:r>
          </w:p>
        </w:tc>
        <w:tc>
          <w:tcPr>
            <w:tcW w:w="144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095" type="#_x0000_t75" style="width:10.5pt;height:15.35pt" o:ole="">
                  <v:imagedata r:id="rId9" o:title=""/>
                </v:shape>
                <w:control r:id="rId14" w:name="CheckBox41371" w:shapeid="_x0000_i1095"/>
              </w:object>
            </w:r>
          </w:p>
        </w:tc>
        <w:tc>
          <w:tcPr>
            <w:tcW w:w="134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097" type="#_x0000_t75" style="width:10.5pt;height:15.35pt" o:ole="">
                  <v:imagedata r:id="rId9" o:title=""/>
                </v:shape>
                <w:control r:id="rId15" w:name="CheckBox41361" w:shapeid="_x0000_i1097"/>
              </w:object>
            </w:r>
          </w:p>
        </w:tc>
        <w:tc>
          <w:tcPr>
            <w:tcW w:w="203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099" type="#_x0000_t75" style="width:10.5pt;height:15.35pt" o:ole="">
                  <v:imagedata r:id="rId9" o:title=""/>
                </v:shape>
                <w:control r:id="rId16" w:name="CheckBox4135" w:shapeid="_x0000_i1099"/>
              </w:object>
            </w:r>
          </w:p>
        </w:tc>
        <w:tc>
          <w:tcPr>
            <w:tcW w:w="194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01" type="#_x0000_t75" style="width:10.5pt;height:15.35pt" o:ole="">
                  <v:imagedata r:id="rId9" o:title=""/>
                </v:shape>
                <w:control r:id="rId17" w:name="CheckBox4134" w:shapeid="_x0000_i1101"/>
              </w:object>
            </w:r>
          </w:p>
        </w:tc>
        <w:tc>
          <w:tcPr>
            <w:tcW w:w="289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03" type="#_x0000_t75" style="width:10.5pt;height:15.35pt" o:ole="">
                  <v:imagedata r:id="rId9" o:title=""/>
                </v:shape>
                <w:control r:id="rId18" w:name="CheckBox4133" w:shapeid="_x0000_i1103"/>
              </w:object>
            </w:r>
          </w:p>
        </w:tc>
        <w:tc>
          <w:tcPr>
            <w:tcW w:w="337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05" type="#_x0000_t75" style="width:10.5pt;height:15.35pt" o:ole="">
                  <v:imagedata r:id="rId9" o:title=""/>
                </v:shape>
                <w:control r:id="rId19" w:name="CheckBox4132" w:shapeid="_x0000_i1105"/>
              </w:object>
            </w:r>
          </w:p>
        </w:tc>
        <w:tc>
          <w:tcPr>
            <w:tcW w:w="289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07" type="#_x0000_t75" style="width:10.5pt;height:15.35pt" o:ole="">
                  <v:imagedata r:id="rId9" o:title=""/>
                </v:shape>
                <w:control r:id="rId20" w:name="CheckBox41311" w:shapeid="_x0000_i1107"/>
              </w:object>
            </w:r>
          </w:p>
        </w:tc>
        <w:tc>
          <w:tcPr>
            <w:tcW w:w="292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09" type="#_x0000_t75" style="width:10.5pt;height:15.35pt" o:ole="">
                  <v:imagedata r:id="rId9" o:title=""/>
                </v:shape>
                <w:control r:id="rId21" w:name="CheckBox41310" w:shapeid="_x0000_i1109"/>
              </w:object>
            </w:r>
          </w:p>
        </w:tc>
        <w:tc>
          <w:tcPr>
            <w:tcW w:w="189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11" type="#_x0000_t75" style="width:10.5pt;height:15.35pt" o:ole="">
                  <v:imagedata r:id="rId9" o:title=""/>
                </v:shape>
                <w:control r:id="rId22" w:name="CheckBox4131" w:shapeid="_x0000_i1111"/>
              </w:object>
            </w:r>
          </w:p>
        </w:tc>
      </w:tr>
    </w:tbl>
    <w:p w:rsidR="003838A3" w:rsidRPr="00590906" w:rsidRDefault="003838A3" w:rsidP="003838A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711BD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. </w:t>
      </w:r>
      <w:r w:rsidR="00923255" w:rsidRPr="00711BD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ЗДІЙСНЕННЯ</w:t>
      </w:r>
      <w:r w:rsidR="0092325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ВНУТРІШНІХ АУДИТІВ</w:t>
      </w:r>
      <w:r w:rsidR="00711BD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3838A3" w:rsidRDefault="003838A3" w:rsidP="003838A3">
      <w:pPr>
        <w:spacing w:before="60" w:after="6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Пріоритетні об’єкти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внутрішнього аудиту щодо 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яких </w:t>
      </w:r>
      <w:r w:rsidR="008E3AD6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здійснюватимуться</w:t>
      </w:r>
      <w:r w:rsidR="008E3AD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внутрішні аудити у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hAnsi="Times New Roman"/>
          <w:sz w:val="24"/>
          <w:szCs w:val="24"/>
          <w:lang w:val="uk-UA"/>
        </w:rPr>
        <w:t>20___ – 20___ роках: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709"/>
        <w:gridCol w:w="4253"/>
        <w:gridCol w:w="992"/>
        <w:gridCol w:w="992"/>
        <w:gridCol w:w="992"/>
      </w:tblGrid>
      <w:tr w:rsidR="00923255" w:rsidRPr="005C05D5" w:rsidTr="00923255">
        <w:trPr>
          <w:cantSplit/>
          <w:trHeight w:val="416"/>
        </w:trPr>
        <w:tc>
          <w:tcPr>
            <w:tcW w:w="3828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lastRenderedPageBreak/>
              <w:t>Стратегічна ціль внутрішнього аудиту</w:t>
            </w:r>
          </w:p>
        </w:tc>
        <w:tc>
          <w:tcPr>
            <w:tcW w:w="3118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709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ED00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253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2976" w:type="dxa"/>
            <w:gridSpan w:val="3"/>
            <w:shd w:val="clear" w:color="auto" w:fill="DEEAF6"/>
            <w:vAlign w:val="center"/>
          </w:tcPr>
          <w:p w:rsidR="00923255" w:rsidRPr="002803D6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Рік дослідження</w:t>
            </w:r>
          </w:p>
        </w:tc>
      </w:tr>
      <w:tr w:rsidR="00923255" w:rsidRPr="005C05D5" w:rsidTr="004D3062">
        <w:trPr>
          <w:cantSplit/>
          <w:trHeight w:val="781"/>
        </w:trPr>
        <w:tc>
          <w:tcPr>
            <w:tcW w:w="3828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923255" w:rsidRPr="00E57858" w:rsidTr="00923255">
        <w:tc>
          <w:tcPr>
            <w:tcW w:w="3828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118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253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923255" w:rsidRPr="00ED00BD" w:rsidTr="004D3062">
        <w:trPr>
          <w:trHeight w:val="216"/>
        </w:trPr>
        <w:tc>
          <w:tcPr>
            <w:tcW w:w="3828" w:type="dxa"/>
            <w:vMerge w:val="restart"/>
            <w:shd w:val="clear" w:color="auto" w:fill="auto"/>
          </w:tcPr>
          <w:p w:rsidR="00923255" w:rsidRPr="00C1258E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23255" w:rsidRPr="00C1258E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59680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13" type="#_x0000_t75" style="width:10.5pt;height:15.35pt" o:ole="">
                  <v:imagedata r:id="rId9" o:title=""/>
                </v:shape>
                <w:control r:id="rId23" w:name="CheckBox411" w:shapeid="_x0000_i1113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15" type="#_x0000_t75" style="width:10.5pt;height:15.35pt" o:ole="">
                  <v:imagedata r:id="rId9" o:title=""/>
                </v:shape>
                <w:control r:id="rId24" w:name="CheckBox41" w:shapeid="_x0000_i1115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17" type="#_x0000_t75" style="width:10.5pt;height:15.35pt" o:ole="">
                  <v:imagedata r:id="rId9" o:title=""/>
                </v:shape>
                <w:control r:id="rId25" w:name="CheckBox4" w:shapeid="_x0000_i1117"/>
              </w:object>
            </w:r>
          </w:p>
        </w:tc>
      </w:tr>
      <w:tr w:rsidR="00923255" w:rsidRPr="00ED00BD" w:rsidTr="00923255">
        <w:tc>
          <w:tcPr>
            <w:tcW w:w="382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59680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19" type="#_x0000_t75" style="width:10.5pt;height:15.35pt" o:ole="">
                  <v:imagedata r:id="rId9" o:title=""/>
                </v:shape>
                <w:control r:id="rId26" w:name="CheckBox44" w:shapeid="_x0000_i1119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21" type="#_x0000_t75" style="width:10.5pt;height:15.35pt" o:ole="">
                  <v:imagedata r:id="rId9" o:title=""/>
                </v:shape>
                <w:control r:id="rId27" w:name="CheckBox43" w:shapeid="_x0000_i1121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23" type="#_x0000_t75" style="width:10.5pt;height:15.35pt" o:ole="">
                  <v:imagedata r:id="rId9" o:title=""/>
                </v:shape>
                <w:control r:id="rId28" w:name="CheckBox42" w:shapeid="_x0000_i1123"/>
              </w:object>
            </w:r>
          </w:p>
        </w:tc>
      </w:tr>
      <w:tr w:rsidR="00923255" w:rsidRPr="00ED00BD" w:rsidTr="00923255">
        <w:tc>
          <w:tcPr>
            <w:tcW w:w="382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4C038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25" type="#_x0000_t75" style="width:10.5pt;height:15.35pt" o:ole="">
                  <v:imagedata r:id="rId9" o:title=""/>
                </v:shape>
                <w:control r:id="rId29" w:name="CheckBox47" w:shapeid="_x0000_i1125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27" type="#_x0000_t75" style="width:10.5pt;height:15.35pt" o:ole="">
                  <v:imagedata r:id="rId9" o:title=""/>
                </v:shape>
                <w:control r:id="rId30" w:name="CheckBox46" w:shapeid="_x0000_i1127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29" type="#_x0000_t75" style="width:10.5pt;height:15.35pt" o:ole="">
                  <v:imagedata r:id="rId9" o:title=""/>
                </v:shape>
                <w:control r:id="rId31" w:name="CheckBox45" w:shapeid="_x0000_i1129"/>
              </w:object>
            </w:r>
          </w:p>
        </w:tc>
      </w:tr>
    </w:tbl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І. ЗДІЙСНЕННЯ ІНШОЇ ДІЯЛЬНОСТІ З ВНУТРІШНЬОГО АУДИТУ</w:t>
      </w:r>
    </w:p>
    <w:p w:rsidR="003838A3" w:rsidRPr="00590906" w:rsidRDefault="0066267D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Інформація щодо і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нш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ої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діяльн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ості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з внутрішнього аудиту, яка здійснюватиметься </w:t>
      </w:r>
      <w:r w:rsidR="003838A3" w:rsidRPr="00711BDB">
        <w:rPr>
          <w:rFonts w:ascii="Times New Roman" w:hAnsi="Times New Roman"/>
          <w:sz w:val="24"/>
          <w:szCs w:val="24"/>
          <w:lang w:val="uk-UA"/>
        </w:rPr>
        <w:t>у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3838A3" w:rsidRPr="00711BDB">
        <w:rPr>
          <w:rFonts w:ascii="Times New Roman" w:hAnsi="Times New Roman"/>
          <w:sz w:val="24"/>
          <w:szCs w:val="24"/>
          <w:lang w:val="uk-UA"/>
        </w:rPr>
        <w:t>20___ – 20___ роках:</w:t>
      </w:r>
      <w:r w:rsidR="003838A3"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567"/>
        <w:gridCol w:w="4395"/>
        <w:gridCol w:w="992"/>
        <w:gridCol w:w="992"/>
        <w:gridCol w:w="992"/>
      </w:tblGrid>
      <w:tr w:rsidR="0066267D" w:rsidRPr="005C05D5" w:rsidTr="0066267D">
        <w:trPr>
          <w:cantSplit/>
          <w:trHeight w:val="429"/>
        </w:trPr>
        <w:tc>
          <w:tcPr>
            <w:tcW w:w="3510" w:type="dxa"/>
            <w:vMerge w:val="restart"/>
            <w:shd w:val="clear" w:color="auto" w:fill="DEEAF6"/>
            <w:vAlign w:val="center"/>
          </w:tcPr>
          <w:p w:rsidR="0066267D" w:rsidRPr="00ED00BD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66267D" w:rsidRPr="00ED00BD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567" w:type="dxa"/>
            <w:vMerge w:val="restart"/>
            <w:shd w:val="clear" w:color="auto" w:fill="DEEAF6"/>
            <w:vAlign w:val="center"/>
          </w:tcPr>
          <w:p w:rsidR="0066267D" w:rsidRPr="0062473B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395" w:type="dxa"/>
            <w:vMerge w:val="restart"/>
            <w:shd w:val="clear" w:color="auto" w:fill="DEEAF6"/>
            <w:vAlign w:val="center"/>
          </w:tcPr>
          <w:p w:rsidR="0066267D" w:rsidRPr="0062473B" w:rsidRDefault="0066267D" w:rsidP="00711B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711BDB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Захід з іншої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 xml:space="preserve"> діяльності з внутрішнього аудиту</w:t>
            </w:r>
          </w:p>
        </w:tc>
        <w:tc>
          <w:tcPr>
            <w:tcW w:w="2976" w:type="dxa"/>
            <w:gridSpan w:val="3"/>
            <w:shd w:val="clear" w:color="auto" w:fill="DEEAF6"/>
            <w:vAlign w:val="center"/>
          </w:tcPr>
          <w:p w:rsidR="0066267D" w:rsidRPr="002803D6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Рік виконання</w:t>
            </w:r>
          </w:p>
        </w:tc>
      </w:tr>
      <w:tr w:rsidR="0066267D" w:rsidRPr="005C05D5" w:rsidTr="0066267D">
        <w:trPr>
          <w:cantSplit/>
          <w:trHeight w:val="996"/>
        </w:trPr>
        <w:tc>
          <w:tcPr>
            <w:tcW w:w="3510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66267D" w:rsidRPr="00E57858" w:rsidTr="0066267D">
        <w:tc>
          <w:tcPr>
            <w:tcW w:w="3510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0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395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66267D" w:rsidRPr="00ED00BD" w:rsidTr="0066267D">
        <w:tc>
          <w:tcPr>
            <w:tcW w:w="3510" w:type="dxa"/>
            <w:vMerge w:val="restart"/>
            <w:shd w:val="clear" w:color="auto" w:fill="auto"/>
          </w:tcPr>
          <w:p w:rsidR="0066267D" w:rsidRPr="00C1258E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59680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31" type="#_x0000_t75" style="width:10.5pt;height:15.35pt" o:ole="">
                  <v:imagedata r:id="rId9" o:title=""/>
                </v:shape>
                <w:control r:id="rId32" w:name="CheckBox413" w:shapeid="_x0000_i1131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33" type="#_x0000_t75" style="width:10.5pt;height:15.35pt" o:ole="">
                  <v:imagedata r:id="rId9" o:title=""/>
                </v:shape>
                <w:control r:id="rId33" w:name="CheckBox4121" w:shapeid="_x0000_i1133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35" type="#_x0000_t75" style="width:10.5pt;height:15.35pt" o:ole="">
                  <v:imagedata r:id="rId9" o:title=""/>
                </v:shape>
                <w:control r:id="rId34" w:name="CheckBox41011" w:shapeid="_x0000_i1135"/>
              </w:object>
            </w:r>
          </w:p>
        </w:tc>
      </w:tr>
      <w:tr w:rsidR="0066267D" w:rsidRPr="00ED00BD" w:rsidTr="0066267D">
        <w:tc>
          <w:tcPr>
            <w:tcW w:w="3510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59680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37" type="#_x0000_t75" style="width:10.5pt;height:15.35pt" o:ole="">
                  <v:imagedata r:id="rId9" o:title=""/>
                </v:shape>
                <w:control r:id="rId35" w:name="CheckBox412" w:shapeid="_x0000_i1137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39" type="#_x0000_t75" style="width:10.5pt;height:15.35pt" o:ole="">
                  <v:imagedata r:id="rId9" o:title=""/>
                </v:shape>
                <w:control r:id="rId36" w:name="CheckBox4101" w:shapeid="_x0000_i1139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41" type="#_x0000_t75" style="width:10.5pt;height:15.35pt" o:ole="">
                  <v:imagedata r:id="rId9" o:title=""/>
                </v:shape>
                <w:control r:id="rId37" w:name="CheckBox491" w:shapeid="_x0000_i1141"/>
              </w:object>
            </w:r>
          </w:p>
        </w:tc>
      </w:tr>
      <w:tr w:rsidR="0066267D" w:rsidRPr="00ED00BD" w:rsidTr="0066267D">
        <w:tc>
          <w:tcPr>
            <w:tcW w:w="3510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4C038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43" type="#_x0000_t75" style="width:10.5pt;height:15.35pt" o:ole="">
                  <v:imagedata r:id="rId9" o:title=""/>
                </v:shape>
                <w:control r:id="rId38" w:name="CheckBox410" w:shapeid="_x0000_i1143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45" type="#_x0000_t75" style="width:10.5pt;height:15.35pt" o:ole="">
                  <v:imagedata r:id="rId9" o:title=""/>
                </v:shape>
                <w:control r:id="rId39" w:name="CheckBox49" w:shapeid="_x0000_i1145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1440" w:dyaOrig="1440">
                <v:shape id="_x0000_i1147" type="#_x0000_t75" style="width:10.5pt;height:15.35pt" o:ole="">
                  <v:imagedata r:id="rId9" o:title=""/>
                </v:shape>
                <w:control r:id="rId40" w:name="CheckBox48" w:shapeid="_x0000_i1147"/>
              </w:object>
            </w:r>
          </w:p>
        </w:tc>
      </w:tr>
    </w:tbl>
    <w:p w:rsidR="001E26BC" w:rsidRDefault="001E26BC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5B75" w:rsidRDefault="00FE5B75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5B75" w:rsidRDefault="00FE5B75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38A3" w:rsidRPr="00866B6D" w:rsidRDefault="003838A3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 w:rsidRPr="00D5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A120A7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__________</w:t>
      </w:r>
      <w:r w:rsidRPr="00D504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A120A7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D50424">
        <w:rPr>
          <w:rFonts w:ascii="Times New Roman" w:hAnsi="Times New Roman"/>
          <w:sz w:val="24"/>
          <w:szCs w:val="24"/>
        </w:rPr>
        <w:t>__________________</w:t>
      </w:r>
      <w:r w:rsidR="00E5472E" w:rsidRPr="00866B6D">
        <w:rPr>
          <w:rFonts w:ascii="Times New Roman" w:hAnsi="Times New Roman"/>
          <w:sz w:val="24"/>
          <w:szCs w:val="24"/>
          <w:lang w:val="uk-UA"/>
        </w:rPr>
        <w:t>____</w:t>
      </w:r>
    </w:p>
    <w:p w:rsidR="0066267D" w:rsidRPr="00F82FF7" w:rsidRDefault="003838A3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(</w:t>
      </w:r>
      <w:r w:rsidRPr="002B7D5E">
        <w:rPr>
          <w:rFonts w:ascii="Times New Roman" w:hAnsi="Times New Roman"/>
          <w:i/>
          <w:sz w:val="18"/>
          <w:szCs w:val="18"/>
          <w:lang w:val="uk-UA"/>
        </w:rPr>
        <w:t>п</w:t>
      </w:r>
      <w:r w:rsidRPr="00F82FF7">
        <w:rPr>
          <w:rFonts w:ascii="Times New Roman" w:hAnsi="Times New Roman"/>
          <w:i/>
          <w:sz w:val="18"/>
          <w:szCs w:val="18"/>
          <w:lang w:val="uk-UA"/>
        </w:rPr>
        <w:t>осада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керівника підрозділу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ab/>
        <w:t xml:space="preserve">                                                            </w:t>
      </w:r>
      <w:r w:rsidR="00866B6D">
        <w:rPr>
          <w:rFonts w:ascii="Times New Roman" w:hAnsi="Times New Roman"/>
          <w:i/>
          <w:sz w:val="18"/>
          <w:szCs w:val="18"/>
          <w:lang w:val="uk-UA"/>
        </w:rPr>
        <w:t xml:space="preserve">            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 xml:space="preserve">(підпис)          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</w:t>
      </w:r>
      <w:r w:rsidR="00A120A7">
        <w:rPr>
          <w:rFonts w:ascii="Times New Roman" w:hAnsi="Times New Roman"/>
          <w:i/>
          <w:sz w:val="18"/>
          <w:szCs w:val="18"/>
          <w:lang w:val="uk-UA"/>
        </w:rPr>
        <w:t xml:space="preserve">                     </w:t>
      </w:r>
      <w:r w:rsidR="00CB23F2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866B6D">
        <w:rPr>
          <w:rFonts w:ascii="Times New Roman" w:hAnsi="Times New Roman"/>
          <w:i/>
          <w:sz w:val="18"/>
          <w:szCs w:val="18"/>
          <w:lang w:val="uk-UA"/>
        </w:rPr>
        <w:t xml:space="preserve">                 </w:t>
      </w:r>
      <w:bookmarkStart w:id="10" w:name="_GoBack"/>
      <w:bookmarkEnd w:id="10"/>
      <w:r w:rsidR="00CB23F2">
        <w:rPr>
          <w:rFonts w:ascii="Times New Roman" w:hAnsi="Times New Roman"/>
          <w:i/>
          <w:sz w:val="18"/>
          <w:szCs w:val="18"/>
          <w:lang w:val="uk-UA"/>
        </w:rPr>
        <w:t xml:space="preserve">  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>(</w:t>
      </w:r>
      <w:r w:rsidR="00CB23F2">
        <w:rPr>
          <w:rFonts w:ascii="Times New Roman" w:hAnsi="Times New Roman"/>
          <w:i/>
          <w:sz w:val="18"/>
          <w:szCs w:val="18"/>
          <w:lang w:val="uk-UA"/>
        </w:rPr>
        <w:t>Власне ім’я та ПРІЗВИЩЕ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FE5B75" w:rsidRDefault="0066267D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з внутрішнього аудиту</w:t>
      </w:r>
      <w:r w:rsidR="00F414D0" w:rsidRPr="000D25C8"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3838A3" w:rsidRPr="000D25C8" w:rsidRDefault="00F414D0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ab/>
      </w:r>
    </w:p>
    <w:p w:rsidR="003838A3" w:rsidRDefault="003838A3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5042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</w:p>
    <w:p w:rsidR="003838A3" w:rsidRDefault="003838A3" w:rsidP="003838A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6461">
        <w:rPr>
          <w:rFonts w:ascii="Times New Roman" w:hAnsi="Times New Roman"/>
          <w:i/>
          <w:sz w:val="18"/>
          <w:szCs w:val="18"/>
        </w:rPr>
        <w:t>(дата</w:t>
      </w:r>
      <w:r w:rsidR="0059152E">
        <w:rPr>
          <w:rFonts w:ascii="Times New Roman" w:hAnsi="Times New Roman"/>
          <w:i/>
          <w:sz w:val="18"/>
          <w:szCs w:val="18"/>
          <w:lang w:val="uk-UA"/>
        </w:rPr>
        <w:t xml:space="preserve"> складання </w:t>
      </w:r>
      <w:r w:rsidR="00711BDB">
        <w:rPr>
          <w:rFonts w:ascii="Times New Roman" w:hAnsi="Times New Roman"/>
          <w:i/>
          <w:sz w:val="18"/>
          <w:szCs w:val="18"/>
          <w:lang w:val="uk-UA"/>
        </w:rPr>
        <w:t>с</w:t>
      </w:r>
      <w:r>
        <w:rPr>
          <w:rFonts w:ascii="Times New Roman" w:hAnsi="Times New Roman"/>
          <w:i/>
          <w:sz w:val="18"/>
          <w:szCs w:val="18"/>
          <w:lang w:val="uk-UA"/>
        </w:rPr>
        <w:t>тратегічного плану</w:t>
      </w:r>
      <w:r w:rsidRPr="00F56461">
        <w:rPr>
          <w:rFonts w:ascii="Times New Roman" w:hAnsi="Times New Roman"/>
          <w:i/>
          <w:sz w:val="18"/>
          <w:szCs w:val="18"/>
        </w:rPr>
        <w:t>)</w:t>
      </w:r>
    </w:p>
    <w:p w:rsidR="002F3391" w:rsidRDefault="003838A3" w:rsidP="003838A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</w:t>
      </w:r>
    </w:p>
    <w:sectPr w:rsidR="002F3391" w:rsidSect="00866B6D">
      <w:headerReference w:type="default" r:id="rId41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47" w:rsidRDefault="003D2B47" w:rsidP="003D2B47">
      <w:pPr>
        <w:spacing w:after="0" w:line="240" w:lineRule="auto"/>
      </w:pPr>
      <w:r>
        <w:separator/>
      </w:r>
    </w:p>
  </w:endnote>
  <w:endnote w:type="continuationSeparator" w:id="0">
    <w:p w:rsidR="003D2B47" w:rsidRDefault="003D2B47" w:rsidP="003D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47" w:rsidRDefault="003D2B47" w:rsidP="003D2B47">
      <w:pPr>
        <w:spacing w:after="0" w:line="240" w:lineRule="auto"/>
      </w:pPr>
      <w:r>
        <w:separator/>
      </w:r>
    </w:p>
  </w:footnote>
  <w:footnote w:type="continuationSeparator" w:id="0">
    <w:p w:rsidR="003D2B47" w:rsidRDefault="003D2B47" w:rsidP="003D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1586"/>
      <w:docPartObj>
        <w:docPartGallery w:val="Page Numbers (Top of Page)"/>
        <w:docPartUnique/>
      </w:docPartObj>
    </w:sdtPr>
    <w:sdtContent>
      <w:p w:rsidR="003D2B47" w:rsidRDefault="003D2B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6D" w:rsidRPr="00866B6D">
          <w:rPr>
            <w:noProof/>
            <w:lang w:val="ru-RU"/>
          </w:rPr>
          <w:t>3</w:t>
        </w:r>
        <w:r>
          <w:fldChar w:fldCharType="end"/>
        </w:r>
      </w:p>
    </w:sdtContent>
  </w:sdt>
  <w:p w:rsidR="003D2B47" w:rsidRDefault="003D2B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4AA"/>
    <w:multiLevelType w:val="hybridMultilevel"/>
    <w:tmpl w:val="A30A3A70"/>
    <w:lvl w:ilvl="0" w:tplc="46463D4A">
      <w:start w:val="2"/>
      <w:numFmt w:val="decimal"/>
      <w:suff w:val="space"/>
      <w:lvlText w:val="%1)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A3"/>
    <w:rsid w:val="000066B7"/>
    <w:rsid w:val="00012B56"/>
    <w:rsid w:val="00077010"/>
    <w:rsid w:val="000B0505"/>
    <w:rsid w:val="000C30ED"/>
    <w:rsid w:val="000F1096"/>
    <w:rsid w:val="00106373"/>
    <w:rsid w:val="00154FDC"/>
    <w:rsid w:val="001B2D8A"/>
    <w:rsid w:val="001B4D7B"/>
    <w:rsid w:val="001D0E5F"/>
    <w:rsid w:val="001E26BC"/>
    <w:rsid w:val="00234364"/>
    <w:rsid w:val="002964A1"/>
    <w:rsid w:val="002A3717"/>
    <w:rsid w:val="002D1211"/>
    <w:rsid w:val="002D1E2B"/>
    <w:rsid w:val="002F3391"/>
    <w:rsid w:val="00300C58"/>
    <w:rsid w:val="00363774"/>
    <w:rsid w:val="003838A3"/>
    <w:rsid w:val="003D2B47"/>
    <w:rsid w:val="003F4F76"/>
    <w:rsid w:val="00464C97"/>
    <w:rsid w:val="004D3062"/>
    <w:rsid w:val="005010AC"/>
    <w:rsid w:val="00513B2A"/>
    <w:rsid w:val="00527B78"/>
    <w:rsid w:val="00556BA3"/>
    <w:rsid w:val="00576C22"/>
    <w:rsid w:val="0059152E"/>
    <w:rsid w:val="005A1E43"/>
    <w:rsid w:val="005D5BD0"/>
    <w:rsid w:val="005D732B"/>
    <w:rsid w:val="00602239"/>
    <w:rsid w:val="00625358"/>
    <w:rsid w:val="0066267D"/>
    <w:rsid w:val="006A5FB9"/>
    <w:rsid w:val="006E18CB"/>
    <w:rsid w:val="006F4CDC"/>
    <w:rsid w:val="00711BDB"/>
    <w:rsid w:val="00760415"/>
    <w:rsid w:val="007731FF"/>
    <w:rsid w:val="007939B8"/>
    <w:rsid w:val="007C2100"/>
    <w:rsid w:val="00816159"/>
    <w:rsid w:val="00833177"/>
    <w:rsid w:val="008425F3"/>
    <w:rsid w:val="00851CAB"/>
    <w:rsid w:val="00866B6D"/>
    <w:rsid w:val="008C5460"/>
    <w:rsid w:val="008D62E8"/>
    <w:rsid w:val="008E3AD6"/>
    <w:rsid w:val="009153D4"/>
    <w:rsid w:val="00921457"/>
    <w:rsid w:val="00923255"/>
    <w:rsid w:val="009A26DA"/>
    <w:rsid w:val="00A120A7"/>
    <w:rsid w:val="00A2089F"/>
    <w:rsid w:val="00A2141D"/>
    <w:rsid w:val="00A34D01"/>
    <w:rsid w:val="00A75FA4"/>
    <w:rsid w:val="00AB012F"/>
    <w:rsid w:val="00AC2BE2"/>
    <w:rsid w:val="00AD3AE5"/>
    <w:rsid w:val="00AF3F6E"/>
    <w:rsid w:val="00AF4AF8"/>
    <w:rsid w:val="00B31189"/>
    <w:rsid w:val="00B43122"/>
    <w:rsid w:val="00B93426"/>
    <w:rsid w:val="00B95EC5"/>
    <w:rsid w:val="00C0599A"/>
    <w:rsid w:val="00CB23F2"/>
    <w:rsid w:val="00CC50DB"/>
    <w:rsid w:val="00CF3F6B"/>
    <w:rsid w:val="00D6465E"/>
    <w:rsid w:val="00D8535D"/>
    <w:rsid w:val="00DA216E"/>
    <w:rsid w:val="00DE3D12"/>
    <w:rsid w:val="00E4793C"/>
    <w:rsid w:val="00E5472E"/>
    <w:rsid w:val="00E62FBF"/>
    <w:rsid w:val="00E66822"/>
    <w:rsid w:val="00F1307F"/>
    <w:rsid w:val="00F23265"/>
    <w:rsid w:val="00F330BF"/>
    <w:rsid w:val="00F414D0"/>
    <w:rsid w:val="00F545AD"/>
    <w:rsid w:val="00F9742C"/>
    <w:rsid w:val="00FA63AA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F3391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391"/>
    <w:pPr>
      <w:shd w:val="clear" w:color="auto" w:fill="FFFFFF"/>
      <w:spacing w:before="120" w:after="60" w:line="222" w:lineRule="exact"/>
      <w:jc w:val="both"/>
    </w:pPr>
    <w:rPr>
      <w:rFonts w:ascii="Times New Roman" w:eastAsiaTheme="minorHAnsi" w:hAnsi="Times New Roman" w:cstheme="minorBidi"/>
      <w:sz w:val="19"/>
      <w:lang w:val="uk-UA"/>
    </w:rPr>
  </w:style>
  <w:style w:type="paragraph" w:styleId="a4">
    <w:name w:val="List Paragraph"/>
    <w:basedOn w:val="a"/>
    <w:uiPriority w:val="34"/>
    <w:qFormat/>
    <w:rsid w:val="00E668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47"/>
    <w:rPr>
      <w:rFonts w:ascii="Calibri" w:eastAsia="Calibri" w:hAnsi="Calibri" w:cs="Times New Roman"/>
      <w:lang w:val="hr-HR"/>
    </w:rPr>
  </w:style>
  <w:style w:type="paragraph" w:styleId="a7">
    <w:name w:val="footer"/>
    <w:basedOn w:val="a"/>
    <w:link w:val="a8"/>
    <w:uiPriority w:val="99"/>
    <w:unhideWhenUsed/>
    <w:rsid w:val="003D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47"/>
    <w:rPr>
      <w:rFonts w:ascii="Calibri" w:eastAsia="Calibri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F3391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391"/>
    <w:pPr>
      <w:shd w:val="clear" w:color="auto" w:fill="FFFFFF"/>
      <w:spacing w:before="120" w:after="60" w:line="222" w:lineRule="exact"/>
      <w:jc w:val="both"/>
    </w:pPr>
    <w:rPr>
      <w:rFonts w:ascii="Times New Roman" w:eastAsiaTheme="minorHAnsi" w:hAnsi="Times New Roman" w:cstheme="minorBidi"/>
      <w:sz w:val="19"/>
      <w:lang w:val="uk-UA"/>
    </w:rPr>
  </w:style>
  <w:style w:type="paragraph" w:styleId="a4">
    <w:name w:val="List Paragraph"/>
    <w:basedOn w:val="a"/>
    <w:uiPriority w:val="34"/>
    <w:qFormat/>
    <w:rsid w:val="00E668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47"/>
    <w:rPr>
      <w:rFonts w:ascii="Calibri" w:eastAsia="Calibri" w:hAnsi="Calibri" w:cs="Times New Roman"/>
      <w:lang w:val="hr-HR"/>
    </w:rPr>
  </w:style>
  <w:style w:type="paragraph" w:styleId="a7">
    <w:name w:val="footer"/>
    <w:basedOn w:val="a"/>
    <w:link w:val="a8"/>
    <w:uiPriority w:val="99"/>
    <w:unhideWhenUsed/>
    <w:rsid w:val="003D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8057A-4517-4AE4-BDD1-74ACF0AA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О.С. Буштрук</cp:lastModifiedBy>
  <cp:revision>23</cp:revision>
  <cp:lastPrinted>2020-10-01T08:19:00Z</cp:lastPrinted>
  <dcterms:created xsi:type="dcterms:W3CDTF">2020-03-04T06:17:00Z</dcterms:created>
  <dcterms:modified xsi:type="dcterms:W3CDTF">2020-10-01T08:20:00Z</dcterms:modified>
</cp:coreProperties>
</file>