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EC518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C5187">
              <w:rPr>
                <w:rFonts w:ascii="Times New Roman" w:hAnsi="Times New Roman" w:cs="Times New Roman"/>
                <w:sz w:val="28"/>
                <w:szCs w:val="28"/>
              </w:rPr>
              <w:t>31 липня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51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5187" w:rsidRPr="00EC5187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 w:rsidR="001B4F88" w:rsidRPr="003B0E81" w:rsidRDefault="001B4F88" w:rsidP="001B4F88">
      <w:pPr>
        <w:rPr>
          <w:sz w:val="16"/>
          <w:szCs w:val="16"/>
        </w:rPr>
      </w:pPr>
    </w:p>
    <w:p w:rsidR="001D2D3D" w:rsidRDefault="00910D28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586B75">
        <w:rPr>
          <w:rFonts w:ascii="Times New Roman" w:hAnsi="Times New Roman" w:cs="Times New Roman"/>
          <w:b/>
          <w:i/>
          <w:sz w:val="28"/>
          <w:szCs w:val="28"/>
        </w:rPr>
        <w:t xml:space="preserve">ліцензії </w:t>
      </w:r>
    </w:p>
    <w:p w:rsidR="00586B75" w:rsidRPr="001D2D3D" w:rsidRDefault="004C685C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сільськогосподарському</w:t>
      </w:r>
    </w:p>
    <w:p w:rsidR="001D2D3D" w:rsidRDefault="004C685C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1D2D3D">
        <w:rPr>
          <w:rFonts w:ascii="Times New Roman" w:hAnsi="Times New Roman" w:cs="Times New Roman"/>
          <w:b/>
          <w:i/>
          <w:sz w:val="28"/>
          <w:szCs w:val="28"/>
        </w:rPr>
        <w:t>обслугов</w:t>
      </w:r>
      <w:r w:rsidR="003B55B8" w:rsidRPr="001D2D3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D2D3D">
        <w:rPr>
          <w:rFonts w:ascii="Times New Roman" w:hAnsi="Times New Roman" w:cs="Times New Roman"/>
          <w:b/>
          <w:i/>
          <w:sz w:val="28"/>
          <w:szCs w:val="28"/>
        </w:rPr>
        <w:t>ючому кооперативу</w:t>
      </w:r>
      <w:r w:rsidR="00586B75" w:rsidRPr="001D2D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6B75" w:rsidRPr="001D2D3D" w:rsidRDefault="00910D28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C685C">
        <w:rPr>
          <w:rFonts w:ascii="Times New Roman" w:hAnsi="Times New Roman" w:cs="Times New Roman"/>
          <w:b/>
          <w:i/>
          <w:sz w:val="28"/>
          <w:szCs w:val="28"/>
        </w:rPr>
        <w:t>Деснянський край</w:t>
      </w:r>
      <w:r w:rsidR="00E0464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1B4F88" w:rsidRPr="003B0E81" w:rsidRDefault="001B4F88" w:rsidP="00910D28">
      <w:pPr>
        <w:pStyle w:val="a8"/>
        <w:rPr>
          <w:color w:val="000000"/>
          <w:sz w:val="16"/>
          <w:szCs w:val="16"/>
        </w:rPr>
      </w:pPr>
    </w:p>
    <w:p w:rsidR="00833F7B" w:rsidRPr="003A405D" w:rsidRDefault="00F9577C" w:rsidP="003A4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від 22 березня 2017 року № 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3A405D">
        <w:rPr>
          <w:rFonts w:ascii="Times New Roman" w:hAnsi="Times New Roman" w:cs="Times New Roman"/>
          <w:sz w:val="28"/>
          <w:szCs w:val="28"/>
        </w:rPr>
        <w:t>,</w:t>
      </w:r>
      <w:r w:rsidR="00910D28" w:rsidRPr="001E38C0"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  <w:t xml:space="preserve"> </w:t>
      </w:r>
      <w:hyperlink r:id="rId13" w:tgtFrame="_top" w:history="1">
        <w:r w:rsidR="003A405D" w:rsidRPr="003A405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розпорядження</w:t>
        </w:r>
        <w:r w:rsidR="001D2D3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="003A405D" w:rsidRPr="003A405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 xml:space="preserve"> голови Чернігівської обласної державної адміністрації від 02 червня 2020 року № 271 «Про організацію ліцензування видів господарської діяльності</w:t>
        </w:r>
      </w:hyperlink>
      <w:r w:rsidR="003A405D" w:rsidRPr="003A4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на підставі заяви сільськогосподарського обслуговуючого кооперативу «Деснянський край»</w:t>
      </w:r>
    </w:p>
    <w:p w:rsidR="001B4F88" w:rsidRPr="00910D28" w:rsidRDefault="00910D28" w:rsidP="00833F7B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910D28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910D28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833F7B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A33F3C">
        <w:rPr>
          <w:sz w:val="28"/>
          <w:szCs w:val="28"/>
        </w:rPr>
        <w:t xml:space="preserve">Видати </w:t>
      </w:r>
      <w:r w:rsidR="00816C72" w:rsidRPr="00A33F3C">
        <w:rPr>
          <w:sz w:val="28"/>
          <w:szCs w:val="28"/>
        </w:rPr>
        <w:t>ліцензію на право провадження господарської діяльності з централізованого водопостачання</w:t>
      </w:r>
      <w:r w:rsidR="003B55B8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крім централізованого водопостачання за нерегульованим тарифом</w:t>
      </w:r>
      <w:r w:rsidR="00833F7B" w:rsidRPr="00833F7B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</w:t>
      </w:r>
      <w:r w:rsidR="00B76F44" w:rsidRPr="00A33F3C">
        <w:rPr>
          <w:sz w:val="28"/>
          <w:szCs w:val="28"/>
        </w:rPr>
        <w:t>суб’єкту господарської діяльності</w:t>
      </w:r>
      <w:r w:rsidR="007B2E75">
        <w:rPr>
          <w:sz w:val="28"/>
          <w:szCs w:val="28"/>
        </w:rPr>
        <w:t xml:space="preserve"> </w:t>
      </w:r>
      <w:r w:rsidR="00E04640">
        <w:rPr>
          <w:sz w:val="28"/>
          <w:szCs w:val="28"/>
        </w:rPr>
        <w:t>–</w:t>
      </w:r>
      <w:r w:rsidR="00B76F44" w:rsidRPr="005151BB">
        <w:rPr>
          <w:sz w:val="28"/>
          <w:szCs w:val="28"/>
        </w:rPr>
        <w:t xml:space="preserve"> </w:t>
      </w:r>
      <w:r w:rsidR="007B2E75">
        <w:rPr>
          <w:sz w:val="28"/>
          <w:szCs w:val="28"/>
        </w:rPr>
        <w:t>с</w:t>
      </w:r>
      <w:r w:rsidR="004C685C">
        <w:rPr>
          <w:sz w:val="28"/>
          <w:szCs w:val="28"/>
        </w:rPr>
        <w:t xml:space="preserve">ільськогосподарський </w:t>
      </w:r>
      <w:r w:rsidR="003B55B8">
        <w:rPr>
          <w:sz w:val="28"/>
          <w:szCs w:val="28"/>
        </w:rPr>
        <w:t>обслуговуючий</w:t>
      </w:r>
      <w:r w:rsidR="004C685C">
        <w:rPr>
          <w:sz w:val="28"/>
          <w:szCs w:val="28"/>
        </w:rPr>
        <w:t xml:space="preserve"> кооператив </w:t>
      </w:r>
      <w:r w:rsidR="00E04640">
        <w:rPr>
          <w:sz w:val="28"/>
          <w:szCs w:val="28"/>
        </w:rPr>
        <w:t>«</w:t>
      </w:r>
      <w:r w:rsidR="004C685C">
        <w:rPr>
          <w:sz w:val="28"/>
          <w:szCs w:val="28"/>
        </w:rPr>
        <w:t>Деснянський край</w:t>
      </w:r>
      <w:r w:rsidR="00E04640">
        <w:rPr>
          <w:sz w:val="28"/>
          <w:szCs w:val="28"/>
        </w:rPr>
        <w:t xml:space="preserve">» </w:t>
      </w:r>
      <w:r w:rsidRPr="005151BB">
        <w:rPr>
          <w:sz w:val="28"/>
          <w:szCs w:val="28"/>
        </w:rPr>
        <w:t xml:space="preserve">(ідентифікаційний код юридичної особи </w:t>
      </w:r>
      <w:r w:rsidR="007B4FF8">
        <w:rPr>
          <w:sz w:val="28"/>
          <w:szCs w:val="28"/>
        </w:rPr>
        <w:t>39995342</w:t>
      </w:r>
      <w:r w:rsidRPr="005151BB">
        <w:rPr>
          <w:sz w:val="28"/>
          <w:szCs w:val="28"/>
        </w:rPr>
        <w:t xml:space="preserve">, місцезнаходження: </w:t>
      </w:r>
      <w:r w:rsidR="00833F7B" w:rsidRPr="005151BB">
        <w:rPr>
          <w:sz w:val="28"/>
          <w:szCs w:val="28"/>
        </w:rPr>
        <w:t xml:space="preserve">вулиця </w:t>
      </w:r>
      <w:r w:rsidR="003B55B8">
        <w:rPr>
          <w:sz w:val="28"/>
          <w:szCs w:val="28"/>
        </w:rPr>
        <w:t>Першого Травня</w:t>
      </w:r>
      <w:r w:rsidR="00833F7B" w:rsidRPr="005151BB">
        <w:rPr>
          <w:sz w:val="28"/>
          <w:szCs w:val="28"/>
        </w:rPr>
        <w:t xml:space="preserve">, </w:t>
      </w:r>
      <w:r w:rsidR="003B55B8">
        <w:rPr>
          <w:sz w:val="28"/>
          <w:szCs w:val="28"/>
        </w:rPr>
        <w:t>69/2</w:t>
      </w:r>
      <w:r w:rsidR="00833F7B" w:rsidRPr="00833F7B">
        <w:rPr>
          <w:sz w:val="28"/>
          <w:szCs w:val="28"/>
        </w:rPr>
        <w:t xml:space="preserve">, </w:t>
      </w:r>
      <w:r w:rsidR="008C4A69">
        <w:rPr>
          <w:sz w:val="28"/>
          <w:szCs w:val="28"/>
        </w:rPr>
        <w:t>с</w:t>
      </w:r>
      <w:r w:rsidR="003B55B8">
        <w:rPr>
          <w:sz w:val="28"/>
          <w:szCs w:val="28"/>
        </w:rPr>
        <w:t>.</w:t>
      </w:r>
      <w:r w:rsidR="00833F7B" w:rsidRPr="005151BB">
        <w:rPr>
          <w:sz w:val="28"/>
          <w:szCs w:val="28"/>
        </w:rPr>
        <w:t xml:space="preserve"> </w:t>
      </w:r>
      <w:proofErr w:type="spellStart"/>
      <w:r w:rsidR="003B55B8">
        <w:rPr>
          <w:sz w:val="28"/>
          <w:szCs w:val="28"/>
        </w:rPr>
        <w:t>Бутівка</w:t>
      </w:r>
      <w:proofErr w:type="spellEnd"/>
      <w:r w:rsidR="00833F7B" w:rsidRPr="00833F7B">
        <w:rPr>
          <w:sz w:val="28"/>
          <w:szCs w:val="28"/>
        </w:rPr>
        <w:t xml:space="preserve">, </w:t>
      </w:r>
      <w:proofErr w:type="spellStart"/>
      <w:r w:rsidR="003B55B8">
        <w:rPr>
          <w:sz w:val="28"/>
          <w:szCs w:val="28"/>
        </w:rPr>
        <w:t>Сосницький</w:t>
      </w:r>
      <w:proofErr w:type="spellEnd"/>
      <w:r w:rsidR="00833F7B" w:rsidRPr="005151BB">
        <w:rPr>
          <w:sz w:val="28"/>
          <w:szCs w:val="28"/>
        </w:rPr>
        <w:t xml:space="preserve"> район, </w:t>
      </w:r>
      <w:r w:rsidR="00EB0D69" w:rsidRPr="005151BB">
        <w:rPr>
          <w:sz w:val="28"/>
          <w:szCs w:val="28"/>
        </w:rPr>
        <w:t>Че</w:t>
      </w:r>
      <w:r w:rsidR="00CA337E" w:rsidRPr="005151BB">
        <w:rPr>
          <w:sz w:val="28"/>
          <w:szCs w:val="28"/>
        </w:rPr>
        <w:t xml:space="preserve">рнігівська область, </w:t>
      </w:r>
      <w:r w:rsidR="00CE3D98">
        <w:rPr>
          <w:sz w:val="28"/>
          <w:szCs w:val="28"/>
        </w:rPr>
        <w:t>1</w:t>
      </w:r>
      <w:r w:rsidR="003B55B8">
        <w:rPr>
          <w:sz w:val="28"/>
          <w:szCs w:val="28"/>
        </w:rPr>
        <w:t>6152</w:t>
      </w:r>
      <w:r w:rsidRPr="005151BB">
        <w:rPr>
          <w:sz w:val="28"/>
          <w:szCs w:val="28"/>
        </w:rPr>
        <w:t>)</w:t>
      </w:r>
      <w:r w:rsidRPr="00A33F3C">
        <w:rPr>
          <w:sz w:val="28"/>
          <w:szCs w:val="28"/>
        </w:rPr>
        <w:t xml:space="preserve"> відповідно до заяви та поданих документів.</w:t>
      </w:r>
    </w:p>
    <w:p w:rsidR="00910D28" w:rsidRPr="00910D28" w:rsidRDefault="00910D28" w:rsidP="00586B75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910D28" w:rsidRPr="00910D28" w:rsidRDefault="00586B75" w:rsidP="00586B75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86B75">
        <w:rPr>
          <w:sz w:val="28"/>
          <w:szCs w:val="28"/>
        </w:rPr>
        <w:t>1)</w:t>
      </w:r>
      <w:r>
        <w:rPr>
          <w:sz w:val="28"/>
          <w:szCs w:val="28"/>
          <w:lang w:val="ru-RU"/>
        </w:rPr>
        <w:t> </w:t>
      </w:r>
      <w:r w:rsidRPr="00586B75">
        <w:rPr>
          <w:sz w:val="28"/>
          <w:szCs w:val="28"/>
        </w:rPr>
        <w:t>в</w:t>
      </w:r>
      <w:r w:rsidR="00910D28" w:rsidRPr="00910D28">
        <w:rPr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10D28" w:rsidRPr="00910D28">
        <w:rPr>
          <w:color w:val="000000" w:themeColor="text1"/>
          <w:sz w:val="28"/>
          <w:szCs w:val="28"/>
        </w:rPr>
        <w:t>до частин 1, 2 статті 14 Закону України «Про ліцензування видів господарської діяльності»</w:t>
      </w:r>
      <w:r w:rsidR="003C1294">
        <w:rPr>
          <w:color w:val="000000" w:themeColor="text1"/>
          <w:sz w:val="28"/>
          <w:szCs w:val="28"/>
        </w:rPr>
        <w:t xml:space="preserve"> </w:t>
      </w:r>
      <w:r w:rsidR="00910D28" w:rsidRPr="00910D28">
        <w:rPr>
          <w:sz w:val="28"/>
          <w:szCs w:val="28"/>
        </w:rPr>
        <w:t>за розрахунковими реквізитами:</w:t>
      </w:r>
    </w:p>
    <w:p w:rsidR="006B4776" w:rsidRPr="006B4776" w:rsidRDefault="00816C72" w:rsidP="00833F7B">
      <w:pPr>
        <w:pStyle w:val="a9"/>
        <w:tabs>
          <w:tab w:val="left" w:pos="175"/>
        </w:tabs>
        <w:ind w:left="175" w:hanging="175"/>
        <w:rPr>
          <w:sz w:val="28"/>
          <w:szCs w:val="28"/>
        </w:rPr>
      </w:pPr>
      <w:r>
        <w:rPr>
          <w:sz w:val="28"/>
          <w:szCs w:val="28"/>
        </w:rPr>
        <w:t>р</w:t>
      </w:r>
      <w:r w:rsidR="006B4776" w:rsidRPr="006B4776">
        <w:rPr>
          <w:sz w:val="28"/>
          <w:szCs w:val="28"/>
        </w:rPr>
        <w:t xml:space="preserve">озрахунковий рахунок </w:t>
      </w:r>
      <w:r w:rsidR="006B4776" w:rsidRPr="006B4776">
        <w:rPr>
          <w:sz w:val="28"/>
          <w:szCs w:val="28"/>
          <w:lang w:val="en-US"/>
        </w:rPr>
        <w:t>UA</w:t>
      </w:r>
      <w:r w:rsidR="006B4776" w:rsidRPr="006B4776">
        <w:rPr>
          <w:sz w:val="28"/>
          <w:szCs w:val="28"/>
        </w:rPr>
        <w:t>418999980314050511000025001;</w:t>
      </w:r>
    </w:p>
    <w:p w:rsidR="006B4776" w:rsidRPr="006B4776" w:rsidRDefault="006B4776" w:rsidP="00833F7B">
      <w:pPr>
        <w:pStyle w:val="a9"/>
        <w:ind w:left="175" w:hanging="175"/>
        <w:rPr>
          <w:sz w:val="28"/>
          <w:szCs w:val="28"/>
        </w:rPr>
      </w:pPr>
      <w:r w:rsidRPr="006B4776">
        <w:rPr>
          <w:sz w:val="28"/>
          <w:szCs w:val="28"/>
        </w:rPr>
        <w:t>код бюджетної класифікації (ККД) 22010200;</w:t>
      </w:r>
    </w:p>
    <w:p w:rsidR="006B4776" w:rsidRPr="006B4776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lastRenderedPageBreak/>
        <w:t>назва платежу: плата за видачу ліцензій та сертифікатів;</w:t>
      </w:r>
    </w:p>
    <w:p w:rsidR="006B4776" w:rsidRPr="006B4776" w:rsidRDefault="006B4776" w:rsidP="00833F7B">
      <w:pPr>
        <w:pStyle w:val="a9"/>
        <w:ind w:left="-80" w:firstLine="80"/>
        <w:rPr>
          <w:sz w:val="28"/>
          <w:szCs w:val="28"/>
        </w:rPr>
      </w:pPr>
      <w:r w:rsidRPr="006B4776">
        <w:rPr>
          <w:sz w:val="28"/>
          <w:szCs w:val="28"/>
        </w:rPr>
        <w:t>одержувач ГУК у Чернігівській області/Чернігівська область/22010200;</w:t>
      </w:r>
    </w:p>
    <w:p w:rsidR="006B4776" w:rsidRPr="00833F7B" w:rsidRDefault="006B4776" w:rsidP="00833F7B">
      <w:pPr>
        <w:pStyle w:val="a9"/>
        <w:ind w:left="0"/>
        <w:rPr>
          <w:sz w:val="28"/>
          <w:szCs w:val="28"/>
        </w:rPr>
      </w:pPr>
      <w:r w:rsidRPr="006B4776">
        <w:rPr>
          <w:sz w:val="28"/>
          <w:szCs w:val="28"/>
        </w:rPr>
        <w:t xml:space="preserve">банк одержувача Казначейство </w:t>
      </w:r>
      <w:r w:rsidRPr="00833F7B">
        <w:rPr>
          <w:sz w:val="28"/>
          <w:szCs w:val="28"/>
        </w:rPr>
        <w:t>України (ЕАП);</w:t>
      </w:r>
    </w:p>
    <w:p w:rsidR="0087679F" w:rsidRPr="00527EC9" w:rsidRDefault="00586B75" w:rsidP="00586B75">
      <w:pPr>
        <w:tabs>
          <w:tab w:val="left" w:pos="142"/>
          <w:tab w:val="num" w:pos="567"/>
        </w:tabs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899998, ЄДРПОУ 37972475</w:t>
      </w:r>
      <w:r w:rsidRPr="00527EC9">
        <w:rPr>
          <w:rFonts w:ascii="Times New Roman" w:hAnsi="Times New Roman" w:cs="Times New Roman"/>
          <w:sz w:val="28"/>
          <w:szCs w:val="28"/>
        </w:rPr>
        <w:t>;</w:t>
      </w:r>
    </w:p>
    <w:p w:rsidR="001630A8" w:rsidRPr="001630A8" w:rsidRDefault="00C6732E" w:rsidP="00A25F78">
      <w:pPr>
        <w:tabs>
          <w:tab w:val="left" w:pos="709"/>
        </w:tabs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B75" w:rsidRPr="00586B75">
        <w:rPr>
          <w:rFonts w:ascii="Times New Roman" w:hAnsi="Times New Roman" w:cs="Times New Roman"/>
          <w:sz w:val="28"/>
          <w:szCs w:val="28"/>
        </w:rPr>
        <w:t>)</w:t>
      </w:r>
      <w:r w:rsidR="00910D28" w:rsidRPr="00910D28">
        <w:rPr>
          <w:rFonts w:ascii="Times New Roman" w:hAnsi="Times New Roman" w:cs="Times New Roman"/>
          <w:sz w:val="28"/>
          <w:szCs w:val="28"/>
        </w:rPr>
        <w:t xml:space="preserve"> </w:t>
      </w:r>
      <w:r w:rsidR="00EC518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1630A8" w:rsidRPr="001630A8">
        <w:rPr>
          <w:rFonts w:ascii="Times New Roman" w:hAnsi="Times New Roman" w:cs="Times New Roman"/>
          <w:sz w:val="28"/>
          <w:szCs w:val="28"/>
        </w:rPr>
        <w:t>зяти</w:t>
      </w:r>
      <w:proofErr w:type="spellEnd"/>
      <w:r w:rsidR="001630A8" w:rsidRPr="001630A8">
        <w:rPr>
          <w:rFonts w:ascii="Times New Roman" w:hAnsi="Times New Roman" w:cs="Times New Roman"/>
          <w:sz w:val="28"/>
          <w:szCs w:val="28"/>
        </w:rPr>
        <w:t xml:space="preserve"> до відома, що </w:t>
      </w:r>
      <w:bookmarkStart w:id="0" w:name="w1_5"/>
      <w:r w:rsidR="001630A8" w:rsidRPr="001630A8">
        <w:rPr>
          <w:rFonts w:ascii="Times New Roman" w:hAnsi="Times New Roman" w:cs="Times New Roman"/>
          <w:sz w:val="28"/>
          <w:szCs w:val="28"/>
        </w:rPr>
        <w:fldChar w:fldCharType="begin"/>
      </w:r>
      <w:r w:rsidR="001630A8" w:rsidRPr="001630A8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"https://zakon.rada.gov.ua/laws/show/222-19?find=1&amp;text=%D0%BF%D0%BB%D0%B0%D1%82%D0%B0+%D0%B7%D0%B0+%D0%BB%D1%96%D1%86%D0%B5%D0%BD%D0%B7%D1%96%D1%8E" \l "w1_6" </w:instrTex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separate"/>
      </w:r>
      <w:r w:rsidR="001630A8" w:rsidRPr="001630A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плата</w: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w2_686"/>
      <w:bookmarkEnd w:id="0"/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w2_687" w:history="1">
        <w:r w:rsidR="001630A8" w:rsidRPr="001630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</w:hyperlink>
      <w:bookmarkEnd w:id="1"/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видачу ліцензії вноситься ліцензіатом у строк не пізніше дес</w:t>
      </w:r>
      <w:bookmarkStart w:id="2" w:name="w2_687"/>
      <w:r w:rsidR="00A25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яти робочих днів з дня внесення </w:t>
      </w:r>
      <w:hyperlink r:id="rId15" w:anchor="w2_688" w:history="1">
        <w:r w:rsidR="001630A8" w:rsidRPr="001630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</w:t>
        </w:r>
      </w:hyperlink>
      <w:bookmarkEnd w:id="2"/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пису щодо рішення про видачу ліцензії до ліцензійного реєстру</w:t>
      </w:r>
      <w:r w:rsidR="001630A8" w:rsidRPr="001630A8">
        <w:rPr>
          <w:rFonts w:ascii="Times New Roman" w:hAnsi="Times New Roman" w:cs="Times New Roman"/>
          <w:sz w:val="28"/>
          <w:szCs w:val="28"/>
        </w:rPr>
        <w:t>.</w:t>
      </w:r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0D28" w:rsidRPr="00CC43E2" w:rsidRDefault="00C6732E" w:rsidP="00A25F78">
      <w:pPr>
        <w:tabs>
          <w:tab w:val="left" w:pos="709"/>
        </w:tabs>
        <w:adjustRightInd w:val="0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>. Контроль за виконанням</w:t>
      </w:r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>цього</w:t>
      </w:r>
      <w:proofErr w:type="spellEnd"/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320751" w:rsidRDefault="00320751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51" w:rsidRDefault="00320751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833F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C7DDB" w:rsidSect="003B0E81">
      <w:headerReference w:type="default" r:id="rId16"/>
      <w:pgSz w:w="11906" w:h="16838"/>
      <w:pgMar w:top="142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FA" w:rsidRDefault="001D01FA" w:rsidP="00833F7B">
      <w:pPr>
        <w:spacing w:after="0" w:line="240" w:lineRule="auto"/>
      </w:pPr>
      <w:r>
        <w:separator/>
      </w:r>
    </w:p>
  </w:endnote>
  <w:endnote w:type="continuationSeparator" w:id="0">
    <w:p w:rsidR="001D01FA" w:rsidRDefault="001D01FA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FA" w:rsidRDefault="001D01FA" w:rsidP="00833F7B">
      <w:pPr>
        <w:spacing w:after="0" w:line="240" w:lineRule="auto"/>
      </w:pPr>
      <w:r>
        <w:separator/>
      </w:r>
    </w:p>
  </w:footnote>
  <w:footnote w:type="continuationSeparator" w:id="0">
    <w:p w:rsidR="001D01FA" w:rsidRDefault="001D01FA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87" w:rsidRPr="00EC5187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527C6"/>
    <w:rsid w:val="00070E76"/>
    <w:rsid w:val="00127C3F"/>
    <w:rsid w:val="001353C8"/>
    <w:rsid w:val="00162A19"/>
    <w:rsid w:val="001630A8"/>
    <w:rsid w:val="001636DE"/>
    <w:rsid w:val="001736BE"/>
    <w:rsid w:val="001B2469"/>
    <w:rsid w:val="001B4F88"/>
    <w:rsid w:val="001D01FA"/>
    <w:rsid w:val="001D2D3D"/>
    <w:rsid w:val="001E38C0"/>
    <w:rsid w:val="001E71C0"/>
    <w:rsid w:val="002111D9"/>
    <w:rsid w:val="002126A2"/>
    <w:rsid w:val="00235FCB"/>
    <w:rsid w:val="00276CE4"/>
    <w:rsid w:val="002A78B5"/>
    <w:rsid w:val="00320751"/>
    <w:rsid w:val="00321453"/>
    <w:rsid w:val="003244E0"/>
    <w:rsid w:val="00345DC7"/>
    <w:rsid w:val="00387C01"/>
    <w:rsid w:val="003A405D"/>
    <w:rsid w:val="003B0E81"/>
    <w:rsid w:val="003B55B8"/>
    <w:rsid w:val="003B721B"/>
    <w:rsid w:val="003C1294"/>
    <w:rsid w:val="003C163C"/>
    <w:rsid w:val="003C41A9"/>
    <w:rsid w:val="003D08A0"/>
    <w:rsid w:val="003F5143"/>
    <w:rsid w:val="004023B1"/>
    <w:rsid w:val="00465F35"/>
    <w:rsid w:val="004746C7"/>
    <w:rsid w:val="0047595C"/>
    <w:rsid w:val="00480B59"/>
    <w:rsid w:val="004A0032"/>
    <w:rsid w:val="004A5E2D"/>
    <w:rsid w:val="004C685C"/>
    <w:rsid w:val="004D5D31"/>
    <w:rsid w:val="004F3826"/>
    <w:rsid w:val="005151BB"/>
    <w:rsid w:val="00527EC9"/>
    <w:rsid w:val="005649FE"/>
    <w:rsid w:val="00586B75"/>
    <w:rsid w:val="00590EDB"/>
    <w:rsid w:val="0059607A"/>
    <w:rsid w:val="005D7930"/>
    <w:rsid w:val="005E1FD2"/>
    <w:rsid w:val="00605CFE"/>
    <w:rsid w:val="006466E4"/>
    <w:rsid w:val="00651A3E"/>
    <w:rsid w:val="00674BFC"/>
    <w:rsid w:val="006B4776"/>
    <w:rsid w:val="006C4626"/>
    <w:rsid w:val="007560C8"/>
    <w:rsid w:val="00785C6D"/>
    <w:rsid w:val="007B1E1F"/>
    <w:rsid w:val="007B2E75"/>
    <w:rsid w:val="007B4FF8"/>
    <w:rsid w:val="007E3FA6"/>
    <w:rsid w:val="008113E6"/>
    <w:rsid w:val="00816C72"/>
    <w:rsid w:val="00833F7B"/>
    <w:rsid w:val="00861C17"/>
    <w:rsid w:val="00864797"/>
    <w:rsid w:val="0087679F"/>
    <w:rsid w:val="008C4A69"/>
    <w:rsid w:val="008E1035"/>
    <w:rsid w:val="00900F7B"/>
    <w:rsid w:val="00910D28"/>
    <w:rsid w:val="00926F3C"/>
    <w:rsid w:val="009B43CD"/>
    <w:rsid w:val="009C4ACA"/>
    <w:rsid w:val="00A25F78"/>
    <w:rsid w:val="00A33F3C"/>
    <w:rsid w:val="00A720EF"/>
    <w:rsid w:val="00A7221D"/>
    <w:rsid w:val="00A735E5"/>
    <w:rsid w:val="00AC71D8"/>
    <w:rsid w:val="00AD6E5B"/>
    <w:rsid w:val="00AF3939"/>
    <w:rsid w:val="00B21143"/>
    <w:rsid w:val="00B62B2B"/>
    <w:rsid w:val="00B76F44"/>
    <w:rsid w:val="00B83D54"/>
    <w:rsid w:val="00B96C62"/>
    <w:rsid w:val="00BA1DC8"/>
    <w:rsid w:val="00BA79E4"/>
    <w:rsid w:val="00BC25A0"/>
    <w:rsid w:val="00BE4573"/>
    <w:rsid w:val="00C05B72"/>
    <w:rsid w:val="00C10572"/>
    <w:rsid w:val="00C43FE7"/>
    <w:rsid w:val="00C5088A"/>
    <w:rsid w:val="00C6732E"/>
    <w:rsid w:val="00C83AA4"/>
    <w:rsid w:val="00CA2030"/>
    <w:rsid w:val="00CA3136"/>
    <w:rsid w:val="00CA337E"/>
    <w:rsid w:val="00CE23DE"/>
    <w:rsid w:val="00CE3D98"/>
    <w:rsid w:val="00D863A3"/>
    <w:rsid w:val="00D868D1"/>
    <w:rsid w:val="00D911BF"/>
    <w:rsid w:val="00D926E0"/>
    <w:rsid w:val="00E04640"/>
    <w:rsid w:val="00E1553A"/>
    <w:rsid w:val="00E1724B"/>
    <w:rsid w:val="00E31A77"/>
    <w:rsid w:val="00E54449"/>
    <w:rsid w:val="00E662DD"/>
    <w:rsid w:val="00EB052D"/>
    <w:rsid w:val="00EB0D69"/>
    <w:rsid w:val="00EC1C65"/>
    <w:rsid w:val="00EC5187"/>
    <w:rsid w:val="00EC7DDB"/>
    <w:rsid w:val="00EF1A01"/>
    <w:rsid w:val="00F02906"/>
    <w:rsid w:val="00F16F50"/>
    <w:rsid w:val="00F3050F"/>
    <w:rsid w:val="00F9577C"/>
    <w:rsid w:val="00FA4ED5"/>
    <w:rsid w:val="00FD1882"/>
    <w:rsid w:val="00FE2A96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22-19?find=1&amp;text=%D0%BF%D0%BB%D0%B0%D1%82%D0%B0+%D0%B7%D0%B0+%D0%BB%D1%96%D1%86%D0%B5%D0%BD%D0%B7%D1%96%D1%8E" TargetMode="Externa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yperlink" Target="https://zakon.rada.gov.ua/laws/show/222-19?find=1&amp;text=%D0%BF%D0%BB%D0%B0%D1%82%D0%B0+%D0%B7%D0%B0+%D0%BB%D1%96%D1%86%D0%B5%D0%BD%D0%B7%D1%96%D1%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2020-07-31T06:19:00Z</cp:lastPrinted>
  <dcterms:created xsi:type="dcterms:W3CDTF">2020-08-03T06:21:00Z</dcterms:created>
  <dcterms:modified xsi:type="dcterms:W3CDTF">2020-08-03T06:21:00Z</dcterms:modified>
</cp:coreProperties>
</file>