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D8" w:rsidRPr="005506C6" w:rsidRDefault="0091317E" w:rsidP="0091317E">
      <w:pPr>
        <w:ind w:left="5245"/>
        <w:rPr>
          <w:rFonts w:ascii="Times New Roman" w:hAnsi="Times New Roman" w:cs="Times New Roman"/>
          <w:sz w:val="28"/>
          <w:szCs w:val="28"/>
        </w:rPr>
      </w:pPr>
      <w:r w:rsidRPr="005506C6">
        <w:rPr>
          <w:rFonts w:ascii="Times New Roman" w:hAnsi="Times New Roman" w:cs="Times New Roman"/>
          <w:sz w:val="28"/>
          <w:szCs w:val="28"/>
        </w:rPr>
        <w:t>ЗАТВЕРДЖЕНО</w:t>
      </w:r>
    </w:p>
    <w:p w:rsidR="003E6D86" w:rsidRDefault="0091317E" w:rsidP="0091317E">
      <w:pPr>
        <w:ind w:left="5245"/>
        <w:rPr>
          <w:rFonts w:ascii="Times New Roman" w:hAnsi="Times New Roman" w:cs="Times New Roman"/>
          <w:sz w:val="28"/>
          <w:szCs w:val="28"/>
        </w:rPr>
      </w:pPr>
      <w:r w:rsidRPr="005506C6">
        <w:rPr>
          <w:rFonts w:ascii="Times New Roman" w:hAnsi="Times New Roman" w:cs="Times New Roman"/>
          <w:sz w:val="28"/>
          <w:szCs w:val="28"/>
        </w:rPr>
        <w:t xml:space="preserve">Розпорядження </w:t>
      </w:r>
      <w:r w:rsidR="003E6D86">
        <w:rPr>
          <w:rFonts w:ascii="Times New Roman" w:hAnsi="Times New Roman" w:cs="Times New Roman"/>
          <w:sz w:val="28"/>
          <w:szCs w:val="28"/>
        </w:rPr>
        <w:t>голови</w:t>
      </w:r>
      <w:r w:rsidRPr="005506C6">
        <w:rPr>
          <w:rFonts w:ascii="Times New Roman" w:hAnsi="Times New Roman" w:cs="Times New Roman"/>
          <w:sz w:val="28"/>
          <w:szCs w:val="28"/>
        </w:rPr>
        <w:t xml:space="preserve"> обласної </w:t>
      </w:r>
    </w:p>
    <w:p w:rsidR="0091317E" w:rsidRPr="005506C6" w:rsidRDefault="0091317E" w:rsidP="0091317E">
      <w:pPr>
        <w:ind w:left="5245"/>
        <w:rPr>
          <w:rFonts w:ascii="Times New Roman" w:hAnsi="Times New Roman" w:cs="Times New Roman"/>
          <w:sz w:val="28"/>
          <w:szCs w:val="28"/>
        </w:rPr>
      </w:pPr>
      <w:r w:rsidRPr="005506C6">
        <w:rPr>
          <w:rFonts w:ascii="Times New Roman" w:hAnsi="Times New Roman" w:cs="Times New Roman"/>
          <w:sz w:val="28"/>
          <w:szCs w:val="28"/>
        </w:rPr>
        <w:t>державної адміністрації</w:t>
      </w:r>
    </w:p>
    <w:p w:rsidR="0091317E" w:rsidRPr="005506C6" w:rsidRDefault="0066103A" w:rsidP="00C64283">
      <w:pPr>
        <w:ind w:left="5245"/>
        <w:rPr>
          <w:rFonts w:ascii="Times New Roman" w:hAnsi="Times New Roman" w:cs="Times New Roman"/>
          <w:sz w:val="28"/>
          <w:szCs w:val="28"/>
        </w:rPr>
      </w:pPr>
      <w:r>
        <w:rPr>
          <w:rFonts w:ascii="Times New Roman" w:hAnsi="Times New Roman" w:cs="Times New Roman"/>
          <w:sz w:val="28"/>
          <w:szCs w:val="28"/>
        </w:rPr>
        <w:t>02 червня</w:t>
      </w:r>
      <w:r w:rsidR="00567C9F">
        <w:rPr>
          <w:rFonts w:ascii="Times New Roman" w:hAnsi="Times New Roman" w:cs="Times New Roman"/>
          <w:sz w:val="28"/>
          <w:szCs w:val="28"/>
        </w:rPr>
        <w:t xml:space="preserve"> 2020 року № </w:t>
      </w:r>
      <w:r>
        <w:rPr>
          <w:rFonts w:ascii="Times New Roman" w:hAnsi="Times New Roman" w:cs="Times New Roman"/>
          <w:sz w:val="28"/>
          <w:szCs w:val="28"/>
        </w:rPr>
        <w:t>271</w:t>
      </w:r>
    </w:p>
    <w:p w:rsidR="00AB13AD" w:rsidRPr="0066103A" w:rsidRDefault="00AB13AD" w:rsidP="0066103A">
      <w:pPr>
        <w:spacing w:line="250" w:lineRule="exact"/>
        <w:rPr>
          <w:rFonts w:ascii="Times New Roman" w:hAnsi="Times New Roman"/>
          <w:b/>
          <w:sz w:val="28"/>
          <w:szCs w:val="28"/>
        </w:rPr>
      </w:pPr>
    </w:p>
    <w:p w:rsidR="00C64283" w:rsidRPr="005506C6" w:rsidRDefault="00AB13AD" w:rsidP="00C64283">
      <w:pPr>
        <w:spacing w:line="250" w:lineRule="exact"/>
        <w:jc w:val="center"/>
        <w:rPr>
          <w:rFonts w:ascii="Times New Roman" w:hAnsi="Times New Roman"/>
          <w:b/>
          <w:sz w:val="31"/>
          <w:szCs w:val="31"/>
        </w:rPr>
      </w:pPr>
      <w:r w:rsidRPr="005506C6">
        <w:rPr>
          <w:rFonts w:ascii="Times New Roman" w:hAnsi="Times New Roman"/>
          <w:b/>
          <w:sz w:val="31"/>
          <w:szCs w:val="31"/>
        </w:rPr>
        <w:t>Інформаційна картка</w:t>
      </w:r>
    </w:p>
    <w:p w:rsidR="00405632" w:rsidRPr="0029261B" w:rsidRDefault="00C64283" w:rsidP="00284EC1">
      <w:pPr>
        <w:pStyle w:val="20"/>
        <w:shd w:val="clear" w:color="auto" w:fill="auto"/>
        <w:spacing w:line="240" w:lineRule="auto"/>
        <w:rPr>
          <w:rFonts w:ascii="Times New Roman" w:hAnsi="Times New Roman" w:cs="Times New Roman"/>
          <w:b/>
          <w:sz w:val="28"/>
          <w:szCs w:val="28"/>
          <w:lang w:val="uk-UA"/>
        </w:rPr>
      </w:pPr>
      <w:r w:rsidRPr="0029261B">
        <w:rPr>
          <w:rFonts w:ascii="Times New Roman" w:hAnsi="Times New Roman"/>
          <w:b/>
          <w:sz w:val="28"/>
          <w:szCs w:val="28"/>
          <w:lang w:val="uk-UA"/>
        </w:rPr>
        <w:t xml:space="preserve">адміністративної послуги з </w:t>
      </w:r>
      <w:r w:rsidR="0029261B">
        <w:rPr>
          <w:rStyle w:val="29pt"/>
          <w:rFonts w:eastAsiaTheme="minorHAnsi"/>
          <w:b/>
          <w:sz w:val="28"/>
          <w:szCs w:val="28"/>
        </w:rPr>
        <w:t>в</w:t>
      </w:r>
      <w:r w:rsidR="00405632" w:rsidRPr="0029261B">
        <w:rPr>
          <w:rStyle w:val="29pt"/>
          <w:rFonts w:eastAsiaTheme="minorHAnsi"/>
          <w:b/>
          <w:sz w:val="28"/>
          <w:szCs w:val="28"/>
        </w:rPr>
        <w:t>идачі ліцензії на право провадження господарської діяльності з</w:t>
      </w:r>
      <w:r w:rsidR="00405632" w:rsidRPr="0029261B">
        <w:rPr>
          <w:rFonts w:ascii="Times New Roman" w:hAnsi="Times New Roman" w:cs="Times New Roman"/>
          <w:b/>
          <w:sz w:val="28"/>
          <w:szCs w:val="28"/>
          <w:lang w:val="uk-UA"/>
        </w:rPr>
        <w:t xml:space="preserve"> цен</w:t>
      </w:r>
      <w:r w:rsidR="00326604" w:rsidRPr="0029261B">
        <w:rPr>
          <w:rFonts w:ascii="Times New Roman" w:hAnsi="Times New Roman" w:cs="Times New Roman"/>
          <w:b/>
          <w:sz w:val="28"/>
          <w:szCs w:val="28"/>
          <w:lang w:val="uk-UA"/>
        </w:rPr>
        <w:t xml:space="preserve">тралізованого водопостачання та централізованого </w:t>
      </w:r>
      <w:r w:rsidR="00405632" w:rsidRPr="0029261B">
        <w:rPr>
          <w:rFonts w:ascii="Times New Roman" w:hAnsi="Times New Roman" w:cs="Times New Roman"/>
          <w:b/>
          <w:sz w:val="28"/>
          <w:szCs w:val="28"/>
          <w:lang w:val="uk-UA"/>
        </w:rPr>
        <w:t xml:space="preserve">водовідведення, крім централізованого водопостачання та </w:t>
      </w:r>
      <w:r w:rsidR="00326604" w:rsidRPr="0029261B">
        <w:rPr>
          <w:rFonts w:ascii="Times New Roman" w:hAnsi="Times New Roman" w:cs="Times New Roman"/>
          <w:b/>
          <w:sz w:val="28"/>
          <w:szCs w:val="28"/>
          <w:lang w:val="uk-UA"/>
        </w:rPr>
        <w:t xml:space="preserve">централізованого </w:t>
      </w:r>
      <w:r w:rsidR="00405632" w:rsidRPr="0029261B">
        <w:rPr>
          <w:rFonts w:ascii="Times New Roman" w:hAnsi="Times New Roman" w:cs="Times New Roman"/>
          <w:b/>
          <w:sz w:val="28"/>
          <w:szCs w:val="28"/>
          <w:lang w:val="uk-UA"/>
        </w:rPr>
        <w:t>водовідведення за нерегульованим тарифом</w:t>
      </w:r>
    </w:p>
    <w:p w:rsidR="00C64283" w:rsidRPr="005506C6" w:rsidRDefault="00C64283" w:rsidP="00284EC1">
      <w:pPr>
        <w:spacing w:after="0" w:line="240" w:lineRule="auto"/>
        <w:jc w:val="center"/>
        <w:rPr>
          <w:rFonts w:ascii="Times New Roman" w:hAnsi="Times New Roman"/>
          <w:sz w:val="24"/>
          <w:szCs w:val="24"/>
        </w:rPr>
      </w:pPr>
    </w:p>
    <w:p w:rsidR="00C64283" w:rsidRPr="005506C6" w:rsidRDefault="00EE5221" w:rsidP="00C64283">
      <w:pPr>
        <w:spacing w:after="0" w:line="250" w:lineRule="exact"/>
        <w:jc w:val="center"/>
        <w:rPr>
          <w:rFonts w:ascii="Times New Roman" w:hAnsi="Times New Roman"/>
          <w:sz w:val="28"/>
          <w:szCs w:val="28"/>
          <w:u w:val="single"/>
        </w:rPr>
      </w:pPr>
      <w:r w:rsidRPr="005506C6">
        <w:rPr>
          <w:rFonts w:ascii="Times New Roman" w:hAnsi="Times New Roman"/>
          <w:sz w:val="28"/>
          <w:szCs w:val="28"/>
          <w:u w:val="single"/>
        </w:rPr>
        <w:t>Чернігівська</w:t>
      </w:r>
      <w:r w:rsidR="00C64283" w:rsidRPr="005506C6">
        <w:rPr>
          <w:rFonts w:ascii="Times New Roman" w:hAnsi="Times New Roman"/>
          <w:sz w:val="28"/>
          <w:szCs w:val="28"/>
          <w:u w:val="single"/>
        </w:rPr>
        <w:t xml:space="preserve"> обласна державна адміністрація</w:t>
      </w:r>
    </w:p>
    <w:p w:rsidR="00C64283" w:rsidRPr="005506C6" w:rsidRDefault="00C64283" w:rsidP="00C64283">
      <w:pPr>
        <w:spacing w:after="0" w:line="250" w:lineRule="exact"/>
        <w:jc w:val="center"/>
        <w:rPr>
          <w:rFonts w:ascii="Times New Roman" w:hAnsi="Times New Roman"/>
          <w:sz w:val="20"/>
          <w:szCs w:val="20"/>
        </w:rPr>
      </w:pPr>
      <w:r w:rsidRPr="005506C6">
        <w:rPr>
          <w:rFonts w:ascii="Times New Roman" w:hAnsi="Times New Roman"/>
          <w:sz w:val="20"/>
          <w:szCs w:val="20"/>
        </w:rPr>
        <w:t>(найменування органу, що надає адміністративну послугу)</w:t>
      </w:r>
    </w:p>
    <w:p w:rsidR="00C64283" w:rsidRPr="005506C6" w:rsidRDefault="00C64283" w:rsidP="00C64283">
      <w:pPr>
        <w:spacing w:after="0" w:line="250" w:lineRule="exact"/>
        <w:jc w:val="center"/>
        <w:rPr>
          <w:rFonts w:ascii="Times New Roman" w:hAnsi="Times New Roman"/>
          <w:sz w:val="24"/>
          <w:szCs w:val="24"/>
        </w:rPr>
      </w:pPr>
    </w:p>
    <w:p w:rsidR="00D43E3F" w:rsidRPr="005506C6" w:rsidRDefault="00D43E3F" w:rsidP="00D43E3F">
      <w:pPr>
        <w:pStyle w:val="a7"/>
        <w:jc w:val="center"/>
        <w:rPr>
          <w:rFonts w:ascii="Times New Roman" w:hAnsi="Times New Roman" w:cs="Times New Roman"/>
          <w:sz w:val="28"/>
          <w:szCs w:val="28"/>
          <w:u w:val="single"/>
          <w:lang w:val="uk-UA"/>
        </w:rPr>
      </w:pPr>
      <w:r w:rsidRPr="005506C6">
        <w:rPr>
          <w:rFonts w:ascii="Times New Roman" w:hAnsi="Times New Roman" w:cs="Times New Roman"/>
          <w:sz w:val="28"/>
          <w:szCs w:val="28"/>
          <w:u w:val="single"/>
          <w:lang w:val="uk-UA"/>
        </w:rPr>
        <w:t xml:space="preserve">Департамент </w:t>
      </w:r>
      <w:r>
        <w:rPr>
          <w:rFonts w:ascii="Times New Roman" w:hAnsi="Times New Roman" w:cs="Times New Roman"/>
          <w:sz w:val="28"/>
          <w:szCs w:val="28"/>
          <w:u w:val="single"/>
          <w:lang w:val="uk-UA"/>
        </w:rPr>
        <w:t>енергоефективності, транспорту, зв’язку та житлово-комунального господарства</w:t>
      </w:r>
      <w:r w:rsidRPr="005506C6">
        <w:rPr>
          <w:rFonts w:ascii="Times New Roman" w:hAnsi="Times New Roman" w:cs="Times New Roman"/>
          <w:sz w:val="28"/>
          <w:szCs w:val="28"/>
          <w:u w:val="single"/>
          <w:lang w:val="uk-UA"/>
        </w:rPr>
        <w:t xml:space="preserve"> Чернігівської обласної державної адміністрації</w:t>
      </w:r>
    </w:p>
    <w:p w:rsidR="00C64283" w:rsidRDefault="00D43E3F" w:rsidP="00D43E3F">
      <w:pPr>
        <w:spacing w:after="0" w:line="250" w:lineRule="exact"/>
        <w:jc w:val="center"/>
        <w:rPr>
          <w:rFonts w:ascii="Times New Roman" w:hAnsi="Times New Roman"/>
          <w:sz w:val="20"/>
          <w:szCs w:val="20"/>
        </w:rPr>
      </w:pPr>
      <w:r w:rsidRPr="005506C6">
        <w:rPr>
          <w:rFonts w:ascii="Times New Roman" w:hAnsi="Times New Roman"/>
          <w:sz w:val="20"/>
          <w:szCs w:val="20"/>
        </w:rPr>
        <w:t xml:space="preserve"> (найменування структурного підрозділу)</w:t>
      </w:r>
    </w:p>
    <w:p w:rsidR="0039420F" w:rsidRPr="005506C6" w:rsidRDefault="0039420F" w:rsidP="00405632">
      <w:pPr>
        <w:spacing w:after="0" w:line="250" w:lineRule="exact"/>
        <w:jc w:val="center"/>
        <w:rPr>
          <w:rFonts w:ascii="Times New Roman" w:hAnsi="Times New Roman"/>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230"/>
        <w:gridCol w:w="5557"/>
      </w:tblGrid>
      <w:tr w:rsidR="0039420F" w:rsidRPr="002028BD" w:rsidTr="00BA4F1F">
        <w:tc>
          <w:tcPr>
            <w:tcW w:w="9493" w:type="dxa"/>
            <w:gridSpan w:val="3"/>
            <w:tcBorders>
              <w:top w:val="single" w:sz="4" w:space="0" w:color="auto"/>
              <w:left w:val="single" w:sz="4" w:space="0" w:color="auto"/>
              <w:bottom w:val="single" w:sz="4" w:space="0" w:color="auto"/>
              <w:right w:val="single" w:sz="4" w:space="0" w:color="auto"/>
            </w:tcBorders>
            <w:shd w:val="clear" w:color="auto" w:fill="auto"/>
          </w:tcPr>
          <w:p w:rsidR="0039420F" w:rsidRPr="0039420F" w:rsidRDefault="0039420F" w:rsidP="00954E7E">
            <w:pPr>
              <w:pStyle w:val="a3"/>
              <w:numPr>
                <w:ilvl w:val="0"/>
                <w:numId w:val="2"/>
              </w:numPr>
              <w:jc w:val="center"/>
              <w:rPr>
                <w:b/>
                <w:sz w:val="26"/>
                <w:szCs w:val="26"/>
              </w:rPr>
            </w:pPr>
            <w:r w:rsidRPr="0039420F">
              <w:rPr>
                <w:b/>
                <w:sz w:val="26"/>
                <w:szCs w:val="26"/>
              </w:rPr>
              <w:t>Інформація про центр надання адміністративної послуги</w:t>
            </w:r>
          </w:p>
        </w:tc>
      </w:tr>
      <w:tr w:rsidR="0039420F" w:rsidRPr="002028BD" w:rsidTr="005644B2">
        <w:tc>
          <w:tcPr>
            <w:tcW w:w="706" w:type="dxa"/>
            <w:shd w:val="clear" w:color="auto" w:fill="auto"/>
            <w:vAlign w:val="center"/>
          </w:tcPr>
          <w:p w:rsidR="0039420F" w:rsidRPr="005644B2" w:rsidRDefault="0039420F" w:rsidP="00954E7E">
            <w:pPr>
              <w:spacing w:after="0"/>
              <w:jc w:val="center"/>
              <w:rPr>
                <w:rFonts w:ascii="Times New Roman" w:hAnsi="Times New Roman" w:cs="Times New Roman"/>
                <w:sz w:val="24"/>
                <w:szCs w:val="24"/>
              </w:rPr>
            </w:pPr>
            <w:r w:rsidRPr="005644B2">
              <w:rPr>
                <w:rFonts w:ascii="Times New Roman" w:hAnsi="Times New Roman" w:cs="Times New Roman"/>
                <w:sz w:val="24"/>
                <w:szCs w:val="24"/>
              </w:rPr>
              <w:t>1.1</w:t>
            </w:r>
            <w:r w:rsidR="00E21DC0">
              <w:rPr>
                <w:rFonts w:ascii="Times New Roman" w:hAnsi="Times New Roman" w:cs="Times New Roman"/>
                <w:sz w:val="24"/>
                <w:szCs w:val="24"/>
              </w:rPr>
              <w:t>.</w:t>
            </w:r>
          </w:p>
        </w:tc>
        <w:tc>
          <w:tcPr>
            <w:tcW w:w="3230" w:type="dxa"/>
            <w:shd w:val="clear" w:color="auto" w:fill="auto"/>
            <w:vAlign w:val="center"/>
          </w:tcPr>
          <w:p w:rsidR="0039420F" w:rsidRPr="002028BD" w:rsidRDefault="0039420F" w:rsidP="00954E7E">
            <w:pPr>
              <w:spacing w:after="0" w:line="240" w:lineRule="auto"/>
              <w:rPr>
                <w:rFonts w:ascii="Times New Roman" w:hAnsi="Times New Roman" w:cs="Times New Roman"/>
                <w:sz w:val="24"/>
                <w:szCs w:val="24"/>
              </w:rPr>
            </w:pPr>
            <w:r w:rsidRPr="002028BD">
              <w:rPr>
                <w:rFonts w:ascii="Times New Roman" w:hAnsi="Times New Roman" w:cs="Times New Roman"/>
                <w:sz w:val="24"/>
                <w:szCs w:val="24"/>
              </w:rPr>
              <w:t>Центр надання адміністративних послуг управління адміністративних послуг Чернігівської міської ради</w:t>
            </w:r>
          </w:p>
        </w:tc>
        <w:tc>
          <w:tcPr>
            <w:tcW w:w="5557" w:type="dxa"/>
            <w:shd w:val="clear" w:color="auto" w:fill="auto"/>
          </w:tcPr>
          <w:p w:rsidR="00033508" w:rsidRDefault="0039420F" w:rsidP="00954E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вул. </w:t>
            </w:r>
            <w:proofErr w:type="spellStart"/>
            <w:r>
              <w:rPr>
                <w:rFonts w:ascii="Times New Roman" w:hAnsi="Times New Roman" w:cs="Times New Roman"/>
                <w:sz w:val="24"/>
                <w:szCs w:val="24"/>
              </w:rPr>
              <w:t>Роко</w:t>
            </w:r>
            <w:r w:rsidR="00E21DC0">
              <w:rPr>
                <w:rFonts w:ascii="Times New Roman" w:hAnsi="Times New Roman" w:cs="Times New Roman"/>
                <w:sz w:val="24"/>
                <w:szCs w:val="24"/>
              </w:rPr>
              <w:t>с</w:t>
            </w:r>
            <w:r>
              <w:rPr>
                <w:rFonts w:ascii="Times New Roman" w:hAnsi="Times New Roman" w:cs="Times New Roman"/>
                <w:sz w:val="24"/>
                <w:szCs w:val="24"/>
              </w:rPr>
              <w:t>с</w:t>
            </w:r>
            <w:r w:rsidRPr="002028BD">
              <w:rPr>
                <w:rFonts w:ascii="Times New Roman" w:hAnsi="Times New Roman" w:cs="Times New Roman"/>
                <w:sz w:val="24"/>
                <w:szCs w:val="24"/>
              </w:rPr>
              <w:t>овського</w:t>
            </w:r>
            <w:proofErr w:type="spellEnd"/>
            <w:r w:rsidRPr="002028BD">
              <w:rPr>
                <w:rFonts w:ascii="Times New Roman" w:hAnsi="Times New Roman" w:cs="Times New Roman"/>
                <w:sz w:val="24"/>
                <w:szCs w:val="24"/>
              </w:rPr>
              <w:t>, 20 а</w:t>
            </w:r>
            <w:r>
              <w:rPr>
                <w:rFonts w:ascii="Times New Roman" w:hAnsi="Times New Roman" w:cs="Times New Roman"/>
                <w:sz w:val="24"/>
                <w:szCs w:val="24"/>
              </w:rPr>
              <w:t xml:space="preserve">, м. Чернігів, 14027,    </w:t>
            </w:r>
          </w:p>
          <w:p w:rsidR="0039420F" w:rsidRPr="002028BD" w:rsidRDefault="0039420F" w:rsidP="00BA4F10">
            <w:pPr>
              <w:spacing w:after="0" w:line="240" w:lineRule="auto"/>
              <w:rPr>
                <w:rFonts w:ascii="Times New Roman" w:hAnsi="Times New Roman" w:cs="Times New Roman"/>
                <w:i/>
                <w:sz w:val="24"/>
                <w:szCs w:val="24"/>
              </w:rPr>
            </w:pPr>
            <w:r w:rsidRPr="002028BD">
              <w:rPr>
                <w:rFonts w:ascii="Times New Roman" w:hAnsi="Times New Roman" w:cs="Times New Roman"/>
                <w:sz w:val="24"/>
                <w:szCs w:val="24"/>
              </w:rPr>
              <w:t xml:space="preserve">тел. </w:t>
            </w:r>
            <w:r w:rsidR="00F41FC8" w:rsidRPr="00F41FC8">
              <w:rPr>
                <w:rFonts w:ascii="Times New Roman" w:hAnsi="Times New Roman" w:cs="Times New Roman"/>
                <w:sz w:val="24"/>
                <w:szCs w:val="24"/>
                <w:shd w:val="clear" w:color="auto" w:fill="FFFFFF"/>
              </w:rPr>
              <w:t>(0462) 67-33-41</w:t>
            </w:r>
            <w:r w:rsidRPr="002028BD">
              <w:rPr>
                <w:rFonts w:ascii="Times New Roman" w:hAnsi="Times New Roman" w:cs="Times New Roman"/>
                <w:sz w:val="24"/>
                <w:szCs w:val="24"/>
              </w:rPr>
              <w:t xml:space="preserve">, ЄДРПОУ 38271176, </w:t>
            </w:r>
            <w:r w:rsidRPr="002028BD">
              <w:rPr>
                <w:rFonts w:ascii="Times New Roman" w:hAnsi="Times New Roman" w:cs="Times New Roman"/>
                <w:sz w:val="24"/>
                <w:szCs w:val="24"/>
              </w:rPr>
              <w:br/>
            </w:r>
            <w:r w:rsidR="00BA4F10">
              <w:rPr>
                <w:rFonts w:ascii="Times New Roman" w:hAnsi="Times New Roman" w:cs="Times New Roman"/>
                <w:sz w:val="24"/>
                <w:szCs w:val="24"/>
              </w:rPr>
              <w:t>е</w:t>
            </w:r>
            <w:r w:rsidRPr="002028BD">
              <w:rPr>
                <w:rFonts w:ascii="Times New Roman" w:hAnsi="Times New Roman" w:cs="Times New Roman"/>
                <w:sz w:val="24"/>
                <w:szCs w:val="24"/>
              </w:rPr>
              <w:t xml:space="preserve">-mail: </w:t>
            </w:r>
            <w:r w:rsidR="00033508" w:rsidRPr="00033508">
              <w:rPr>
                <w:rFonts w:ascii="Times New Roman" w:hAnsi="Times New Roman" w:cs="Times New Roman"/>
                <w:sz w:val="24"/>
                <w:szCs w:val="24"/>
                <w:shd w:val="clear" w:color="auto" w:fill="FFFFFF"/>
              </w:rPr>
              <w:t>cnap@chernigiv-rada.gov.ua</w:t>
            </w:r>
          </w:p>
        </w:tc>
      </w:tr>
      <w:tr w:rsidR="0039420F" w:rsidRPr="002028BD" w:rsidTr="005644B2">
        <w:tc>
          <w:tcPr>
            <w:tcW w:w="706" w:type="dxa"/>
            <w:shd w:val="clear" w:color="auto" w:fill="auto"/>
            <w:vAlign w:val="center"/>
          </w:tcPr>
          <w:p w:rsidR="0039420F" w:rsidRPr="002028BD" w:rsidRDefault="0039420F" w:rsidP="00954E7E">
            <w:pPr>
              <w:spacing w:after="0" w:line="240" w:lineRule="auto"/>
              <w:jc w:val="center"/>
              <w:rPr>
                <w:rFonts w:ascii="Times New Roman" w:hAnsi="Times New Roman" w:cs="Times New Roman"/>
                <w:sz w:val="24"/>
                <w:szCs w:val="24"/>
              </w:rPr>
            </w:pPr>
            <w:r w:rsidRPr="002028BD">
              <w:rPr>
                <w:rFonts w:ascii="Times New Roman" w:hAnsi="Times New Roman" w:cs="Times New Roman"/>
                <w:sz w:val="24"/>
                <w:szCs w:val="24"/>
              </w:rPr>
              <w:t>1.2</w:t>
            </w:r>
            <w:r w:rsidR="00E21DC0">
              <w:rPr>
                <w:rFonts w:ascii="Times New Roman" w:hAnsi="Times New Roman" w:cs="Times New Roman"/>
                <w:sz w:val="24"/>
                <w:szCs w:val="24"/>
              </w:rPr>
              <w:t>.</w:t>
            </w:r>
          </w:p>
        </w:tc>
        <w:tc>
          <w:tcPr>
            <w:tcW w:w="3230" w:type="dxa"/>
            <w:shd w:val="clear" w:color="auto" w:fill="auto"/>
            <w:vAlign w:val="center"/>
          </w:tcPr>
          <w:p w:rsidR="0039420F" w:rsidRPr="002028BD" w:rsidRDefault="0039420F" w:rsidP="00954E7E">
            <w:pPr>
              <w:spacing w:line="240" w:lineRule="auto"/>
              <w:rPr>
                <w:rFonts w:ascii="Times New Roman" w:hAnsi="Times New Roman" w:cs="Times New Roman"/>
                <w:sz w:val="24"/>
                <w:szCs w:val="24"/>
              </w:rPr>
            </w:pPr>
            <w:r w:rsidRPr="002028BD">
              <w:rPr>
                <w:rFonts w:ascii="Times New Roman" w:hAnsi="Times New Roman" w:cs="Times New Roman"/>
                <w:sz w:val="24"/>
                <w:szCs w:val="24"/>
              </w:rPr>
              <w:t>Інформація щодо режиму роботи центру надання адміністративної послуги</w:t>
            </w:r>
          </w:p>
        </w:tc>
        <w:tc>
          <w:tcPr>
            <w:tcW w:w="5557" w:type="dxa"/>
            <w:shd w:val="clear" w:color="auto" w:fill="auto"/>
          </w:tcPr>
          <w:p w:rsidR="0039420F" w:rsidRPr="002028BD" w:rsidRDefault="0039420F" w:rsidP="00F22C8A">
            <w:pPr>
              <w:spacing w:line="240" w:lineRule="auto"/>
              <w:rPr>
                <w:rFonts w:ascii="Times New Roman" w:hAnsi="Times New Roman" w:cs="Times New Roman"/>
                <w:color w:val="000000"/>
                <w:sz w:val="24"/>
                <w:szCs w:val="24"/>
              </w:rPr>
            </w:pPr>
            <w:r w:rsidRPr="002028BD">
              <w:rPr>
                <w:rFonts w:ascii="Times New Roman" w:hAnsi="Times New Roman" w:cs="Times New Roman"/>
                <w:b/>
                <w:color w:val="000000"/>
                <w:sz w:val="24"/>
                <w:szCs w:val="24"/>
              </w:rPr>
              <w:t>Понеділок, середа, п’ятниця</w:t>
            </w:r>
            <w:r w:rsidRPr="002028BD">
              <w:rPr>
                <w:rFonts w:ascii="Times New Roman" w:hAnsi="Times New Roman" w:cs="Times New Roman"/>
                <w:color w:val="000000"/>
                <w:sz w:val="24"/>
                <w:szCs w:val="24"/>
              </w:rPr>
              <w:t xml:space="preserve"> – з 8.00 до 17.00, в тому числі прийом суб’єктів звернень з 8.30 до 15.30.</w:t>
            </w:r>
            <w:r w:rsidRPr="002028BD">
              <w:rPr>
                <w:rFonts w:ascii="Times New Roman" w:hAnsi="Times New Roman" w:cs="Times New Roman"/>
                <w:color w:val="000000"/>
                <w:sz w:val="24"/>
                <w:szCs w:val="24"/>
              </w:rPr>
              <w:br/>
            </w:r>
            <w:r w:rsidRPr="002028BD">
              <w:rPr>
                <w:rFonts w:ascii="Times New Roman" w:hAnsi="Times New Roman" w:cs="Times New Roman"/>
                <w:b/>
                <w:color w:val="000000"/>
                <w:sz w:val="24"/>
                <w:szCs w:val="24"/>
              </w:rPr>
              <w:t>Вівторок, четвер</w:t>
            </w:r>
            <w:r w:rsidRPr="002028BD">
              <w:rPr>
                <w:rFonts w:ascii="Times New Roman" w:hAnsi="Times New Roman" w:cs="Times New Roman"/>
                <w:color w:val="000000"/>
                <w:sz w:val="24"/>
                <w:szCs w:val="24"/>
              </w:rPr>
              <w:t xml:space="preserve"> – з 9.00 до 20.00, в тому числі прийом суб’єктів звернень з 9.00 до </w:t>
            </w:r>
            <w:r w:rsidR="00F22C8A">
              <w:rPr>
                <w:rFonts w:ascii="Times New Roman" w:hAnsi="Times New Roman" w:cs="Times New Roman"/>
                <w:color w:val="000000"/>
                <w:sz w:val="24"/>
                <w:szCs w:val="24"/>
              </w:rPr>
              <w:t>20</w:t>
            </w:r>
            <w:r w:rsidRPr="002028BD">
              <w:rPr>
                <w:rFonts w:ascii="Times New Roman" w:hAnsi="Times New Roman" w:cs="Times New Roman"/>
                <w:color w:val="000000"/>
                <w:sz w:val="24"/>
                <w:szCs w:val="24"/>
              </w:rPr>
              <w:t>.00.</w:t>
            </w:r>
            <w:r w:rsidRPr="002028BD">
              <w:rPr>
                <w:rFonts w:ascii="Times New Roman" w:hAnsi="Times New Roman" w:cs="Times New Roman"/>
                <w:color w:val="000000"/>
                <w:sz w:val="24"/>
                <w:szCs w:val="24"/>
              </w:rPr>
              <w:br/>
            </w:r>
            <w:r w:rsidRPr="001B7E95">
              <w:rPr>
                <w:rFonts w:ascii="Times New Roman" w:hAnsi="Times New Roman" w:cs="Times New Roman"/>
                <w:b/>
                <w:color w:val="000000"/>
                <w:sz w:val="24"/>
                <w:szCs w:val="24"/>
              </w:rPr>
              <w:t>Субота</w:t>
            </w:r>
            <w:r w:rsidRPr="002028BD">
              <w:rPr>
                <w:rFonts w:ascii="Times New Roman" w:hAnsi="Times New Roman" w:cs="Times New Roman"/>
                <w:color w:val="000000"/>
                <w:sz w:val="24"/>
                <w:szCs w:val="24"/>
              </w:rPr>
              <w:t xml:space="preserve"> – з 9.00 до 1</w:t>
            </w:r>
            <w:r w:rsidR="00F22C8A">
              <w:rPr>
                <w:rFonts w:ascii="Times New Roman" w:hAnsi="Times New Roman" w:cs="Times New Roman"/>
                <w:color w:val="000000"/>
                <w:sz w:val="24"/>
                <w:szCs w:val="24"/>
              </w:rPr>
              <w:t>7</w:t>
            </w:r>
            <w:r w:rsidRPr="002028BD">
              <w:rPr>
                <w:rFonts w:ascii="Times New Roman" w:hAnsi="Times New Roman" w:cs="Times New Roman"/>
                <w:color w:val="000000"/>
                <w:sz w:val="24"/>
                <w:szCs w:val="24"/>
              </w:rPr>
              <w:t>.00, в тому числі прийом суб’єктів звернень з 9.00 до 1</w:t>
            </w:r>
            <w:r w:rsidR="00F22C8A">
              <w:rPr>
                <w:rFonts w:ascii="Times New Roman" w:hAnsi="Times New Roman" w:cs="Times New Roman"/>
                <w:color w:val="000000"/>
                <w:sz w:val="24"/>
                <w:szCs w:val="24"/>
              </w:rPr>
              <w:t>6</w:t>
            </w:r>
            <w:r w:rsidRPr="002028BD">
              <w:rPr>
                <w:rFonts w:ascii="Times New Roman" w:hAnsi="Times New Roman" w:cs="Times New Roman"/>
                <w:color w:val="000000"/>
                <w:sz w:val="24"/>
                <w:szCs w:val="24"/>
              </w:rPr>
              <w:t xml:space="preserve">.00. </w:t>
            </w:r>
            <w:r w:rsidRPr="002028BD">
              <w:rPr>
                <w:rFonts w:ascii="Times New Roman" w:hAnsi="Times New Roman" w:cs="Times New Roman"/>
                <w:color w:val="000000"/>
                <w:sz w:val="24"/>
                <w:szCs w:val="24"/>
              </w:rPr>
              <w:br/>
            </w:r>
            <w:r w:rsidRPr="002028BD">
              <w:rPr>
                <w:rFonts w:ascii="Times New Roman" w:hAnsi="Times New Roman" w:cs="Times New Roman"/>
                <w:b/>
                <w:color w:val="000000"/>
                <w:sz w:val="24"/>
                <w:szCs w:val="24"/>
              </w:rPr>
              <w:t>Неділя – вихідний</w:t>
            </w:r>
            <w:r w:rsidRPr="002028BD">
              <w:rPr>
                <w:rFonts w:ascii="Times New Roman" w:hAnsi="Times New Roman" w:cs="Times New Roman"/>
                <w:color w:val="000000"/>
                <w:sz w:val="24"/>
                <w:szCs w:val="24"/>
              </w:rPr>
              <w:t>.</w:t>
            </w:r>
          </w:p>
        </w:tc>
      </w:tr>
      <w:tr w:rsidR="002028BD" w:rsidRPr="005506C6" w:rsidTr="00BA4F1F">
        <w:tc>
          <w:tcPr>
            <w:tcW w:w="9493" w:type="dxa"/>
            <w:gridSpan w:val="3"/>
            <w:shd w:val="clear" w:color="auto" w:fill="auto"/>
          </w:tcPr>
          <w:p w:rsidR="002028BD" w:rsidRPr="005506C6" w:rsidRDefault="002028BD" w:rsidP="002028BD">
            <w:pPr>
              <w:pStyle w:val="a3"/>
              <w:numPr>
                <w:ilvl w:val="0"/>
                <w:numId w:val="2"/>
              </w:numPr>
              <w:jc w:val="center"/>
              <w:rPr>
                <w:b/>
                <w:i/>
                <w:sz w:val="26"/>
                <w:szCs w:val="26"/>
              </w:rPr>
            </w:pPr>
            <w:r w:rsidRPr="005506C6">
              <w:rPr>
                <w:b/>
                <w:sz w:val="26"/>
                <w:szCs w:val="26"/>
              </w:rPr>
              <w:t>Інформація про суб'єкта надання адміністративної послуги</w:t>
            </w:r>
          </w:p>
        </w:tc>
      </w:tr>
      <w:tr w:rsidR="002028BD" w:rsidRPr="005506C6" w:rsidTr="00BA4F1F">
        <w:tc>
          <w:tcPr>
            <w:tcW w:w="706" w:type="dxa"/>
            <w:tcBorders>
              <w:bottom w:val="single" w:sz="4" w:space="0" w:color="auto"/>
            </w:tcBorders>
            <w:shd w:val="clear" w:color="auto" w:fill="auto"/>
            <w:vAlign w:val="center"/>
          </w:tcPr>
          <w:p w:rsidR="002028BD" w:rsidRPr="005506C6" w:rsidRDefault="0039420F" w:rsidP="0039420F">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028BD" w:rsidRPr="005506C6">
              <w:rPr>
                <w:rFonts w:ascii="Times New Roman" w:hAnsi="Times New Roman" w:cs="Times New Roman"/>
                <w:sz w:val="24"/>
                <w:szCs w:val="24"/>
              </w:rPr>
              <w:t>.1</w:t>
            </w:r>
            <w:r w:rsidR="00E21DC0">
              <w:rPr>
                <w:rFonts w:ascii="Times New Roman" w:hAnsi="Times New Roman" w:cs="Times New Roman"/>
                <w:sz w:val="24"/>
                <w:szCs w:val="24"/>
              </w:rPr>
              <w:t>.</w:t>
            </w:r>
          </w:p>
        </w:tc>
        <w:tc>
          <w:tcPr>
            <w:tcW w:w="3230" w:type="dxa"/>
            <w:tcBorders>
              <w:bottom w:val="single" w:sz="4" w:space="0" w:color="auto"/>
            </w:tcBorders>
            <w:shd w:val="clear" w:color="auto" w:fill="auto"/>
            <w:vAlign w:val="center"/>
          </w:tcPr>
          <w:p w:rsidR="002028BD" w:rsidRPr="005506C6" w:rsidRDefault="002028BD" w:rsidP="00732806">
            <w:pPr>
              <w:spacing w:after="0" w:line="240" w:lineRule="auto"/>
              <w:rPr>
                <w:rFonts w:ascii="Times New Roman" w:hAnsi="Times New Roman" w:cs="Times New Roman"/>
                <w:sz w:val="24"/>
                <w:szCs w:val="24"/>
              </w:rPr>
            </w:pPr>
            <w:r w:rsidRPr="005506C6">
              <w:rPr>
                <w:rFonts w:ascii="Times New Roman" w:hAnsi="Times New Roman" w:cs="Times New Roman"/>
                <w:sz w:val="24"/>
                <w:szCs w:val="24"/>
              </w:rPr>
              <w:t>Орган, що надає адміністративну послугу</w:t>
            </w:r>
          </w:p>
        </w:tc>
        <w:tc>
          <w:tcPr>
            <w:tcW w:w="5557" w:type="dxa"/>
            <w:tcBorders>
              <w:bottom w:val="single" w:sz="4" w:space="0" w:color="auto"/>
            </w:tcBorders>
            <w:shd w:val="clear" w:color="auto" w:fill="auto"/>
          </w:tcPr>
          <w:p w:rsidR="002028BD" w:rsidRPr="006874FF" w:rsidRDefault="002028BD" w:rsidP="002028BD">
            <w:pPr>
              <w:spacing w:after="0" w:line="240" w:lineRule="auto"/>
              <w:jc w:val="both"/>
              <w:rPr>
                <w:rFonts w:ascii="Times New Roman" w:hAnsi="Times New Roman" w:cs="Times New Roman"/>
                <w:sz w:val="24"/>
                <w:szCs w:val="24"/>
              </w:rPr>
            </w:pPr>
            <w:r w:rsidRPr="006874FF">
              <w:rPr>
                <w:rFonts w:ascii="Times New Roman" w:hAnsi="Times New Roman" w:cs="Times New Roman"/>
                <w:sz w:val="24"/>
                <w:szCs w:val="24"/>
              </w:rPr>
              <w:t>Чернігівська обласна державна адміністрація</w:t>
            </w:r>
          </w:p>
          <w:p w:rsidR="002028BD" w:rsidRPr="006874FF" w:rsidRDefault="008C7F50" w:rsidP="002028BD">
            <w:pPr>
              <w:spacing w:after="0" w:line="240" w:lineRule="auto"/>
              <w:jc w:val="both"/>
              <w:rPr>
                <w:rFonts w:ascii="Times New Roman" w:hAnsi="Times New Roman" w:cs="Times New Roman"/>
                <w:sz w:val="24"/>
                <w:szCs w:val="24"/>
              </w:rPr>
            </w:pPr>
            <w:r w:rsidRPr="006874FF">
              <w:rPr>
                <w:rFonts w:ascii="Times New Roman" w:hAnsi="Times New Roman" w:cs="Times New Roman"/>
                <w:sz w:val="24"/>
                <w:szCs w:val="24"/>
              </w:rPr>
              <w:t>вул.  Шевченка, 7, м. Чернігів, 14000</w:t>
            </w:r>
            <w:r w:rsidR="008D02A3" w:rsidRPr="006874FF">
              <w:rPr>
                <w:rFonts w:ascii="Times New Roman" w:hAnsi="Times New Roman" w:cs="Times New Roman"/>
                <w:sz w:val="24"/>
                <w:szCs w:val="24"/>
              </w:rPr>
              <w:t>,</w:t>
            </w:r>
          </w:p>
          <w:p w:rsidR="002028BD" w:rsidRPr="006874FF" w:rsidRDefault="002028BD" w:rsidP="002028BD">
            <w:pPr>
              <w:spacing w:after="0" w:line="240" w:lineRule="auto"/>
              <w:jc w:val="both"/>
              <w:rPr>
                <w:rFonts w:ascii="Times New Roman" w:hAnsi="Times New Roman" w:cs="Times New Roman"/>
                <w:sz w:val="24"/>
                <w:szCs w:val="24"/>
              </w:rPr>
            </w:pPr>
            <w:r w:rsidRPr="006874FF">
              <w:rPr>
                <w:rFonts w:ascii="Times New Roman" w:hAnsi="Times New Roman" w:cs="Times New Roman"/>
                <w:sz w:val="24"/>
                <w:szCs w:val="24"/>
              </w:rPr>
              <w:t xml:space="preserve">Е-mail: </w:t>
            </w:r>
            <w:hyperlink r:id="rId7" w:history="1">
              <w:r w:rsidR="008D02A3" w:rsidRPr="006874FF">
                <w:rPr>
                  <w:rStyle w:val="a4"/>
                  <w:rFonts w:ascii="Times New Roman" w:hAnsi="Times New Roman" w:cs="Times New Roman"/>
                  <w:sz w:val="24"/>
                  <w:szCs w:val="24"/>
                </w:rPr>
                <w:t>post@regadm.gov.ua</w:t>
              </w:r>
            </w:hyperlink>
          </w:p>
          <w:p w:rsidR="002028BD" w:rsidRPr="006874FF" w:rsidRDefault="00ED59A8" w:rsidP="002028BD">
            <w:pPr>
              <w:spacing w:after="0" w:line="240" w:lineRule="auto"/>
              <w:jc w:val="both"/>
              <w:rPr>
                <w:rFonts w:ascii="Times New Roman" w:hAnsi="Times New Roman" w:cs="Times New Roman"/>
                <w:sz w:val="24"/>
                <w:szCs w:val="24"/>
              </w:rPr>
            </w:pPr>
            <w:r w:rsidRPr="006874FF">
              <w:rPr>
                <w:rFonts w:ascii="Times New Roman" w:hAnsi="Times New Roman" w:cs="Times New Roman"/>
                <w:sz w:val="24"/>
                <w:szCs w:val="24"/>
              </w:rPr>
              <w:t>Т</w:t>
            </w:r>
            <w:r w:rsidR="008D02A3" w:rsidRPr="006874FF">
              <w:rPr>
                <w:rFonts w:ascii="Times New Roman" w:hAnsi="Times New Roman" w:cs="Times New Roman"/>
                <w:sz w:val="24"/>
                <w:szCs w:val="24"/>
              </w:rPr>
              <w:t>ел.</w:t>
            </w:r>
            <w:r w:rsidR="008C7F50" w:rsidRPr="006874FF">
              <w:rPr>
                <w:rFonts w:ascii="Times New Roman" w:hAnsi="Times New Roman" w:cs="Times New Roman"/>
                <w:sz w:val="24"/>
                <w:szCs w:val="24"/>
              </w:rPr>
              <w:t xml:space="preserve"> (046</w:t>
            </w:r>
            <w:r w:rsidR="002028BD" w:rsidRPr="006874FF">
              <w:rPr>
                <w:rFonts w:ascii="Times New Roman" w:hAnsi="Times New Roman" w:cs="Times New Roman"/>
                <w:sz w:val="24"/>
                <w:szCs w:val="24"/>
              </w:rPr>
              <w:t xml:space="preserve">2) </w:t>
            </w:r>
            <w:r w:rsidR="008C7F50" w:rsidRPr="006874FF">
              <w:rPr>
                <w:rFonts w:ascii="Times New Roman" w:hAnsi="Times New Roman" w:cs="Times New Roman"/>
                <w:sz w:val="24"/>
                <w:szCs w:val="24"/>
              </w:rPr>
              <w:t>67-50-24</w:t>
            </w:r>
            <w:r w:rsidR="002028BD" w:rsidRPr="006874FF">
              <w:rPr>
                <w:rFonts w:ascii="Times New Roman" w:hAnsi="Times New Roman" w:cs="Times New Roman"/>
                <w:sz w:val="24"/>
                <w:szCs w:val="24"/>
              </w:rPr>
              <w:t xml:space="preserve">, </w:t>
            </w:r>
            <w:r w:rsidR="008C7F50" w:rsidRPr="006874FF">
              <w:rPr>
                <w:rFonts w:ascii="Times New Roman" w:hAnsi="Times New Roman" w:cs="Times New Roman"/>
                <w:sz w:val="24"/>
                <w:szCs w:val="24"/>
              </w:rPr>
              <w:t>ф. (0462) 67-50-70</w:t>
            </w:r>
          </w:p>
          <w:p w:rsidR="002028BD" w:rsidRPr="006874FF" w:rsidRDefault="002028BD" w:rsidP="00C64283">
            <w:pPr>
              <w:spacing w:after="0" w:line="240" w:lineRule="auto"/>
              <w:rPr>
                <w:rFonts w:ascii="Times New Roman" w:hAnsi="Times New Roman" w:cs="Times New Roman"/>
                <w:i/>
                <w:sz w:val="24"/>
                <w:szCs w:val="24"/>
              </w:rPr>
            </w:pPr>
            <w:r w:rsidRPr="006874FF">
              <w:rPr>
                <w:rFonts w:ascii="Times New Roman" w:hAnsi="Times New Roman" w:cs="Times New Roman"/>
                <w:sz w:val="24"/>
                <w:szCs w:val="24"/>
              </w:rPr>
              <w:t>Сторінка офіційного веб-сайту</w:t>
            </w:r>
            <w:r w:rsidR="00C64283" w:rsidRPr="006874FF">
              <w:rPr>
                <w:rFonts w:ascii="Times New Roman" w:hAnsi="Times New Roman" w:cs="Times New Roman"/>
                <w:sz w:val="24"/>
                <w:szCs w:val="24"/>
              </w:rPr>
              <w:t>:</w:t>
            </w:r>
            <w:r w:rsidRPr="006874FF">
              <w:rPr>
                <w:rFonts w:ascii="Times New Roman" w:hAnsi="Times New Roman" w:cs="Times New Roman"/>
                <w:sz w:val="24"/>
                <w:szCs w:val="24"/>
              </w:rPr>
              <w:t xml:space="preserve">  </w:t>
            </w:r>
            <w:r w:rsidR="00C64283" w:rsidRPr="006874FF">
              <w:rPr>
                <w:rFonts w:ascii="Times New Roman" w:hAnsi="Times New Roman" w:cs="Times New Roman"/>
                <w:sz w:val="24"/>
                <w:szCs w:val="24"/>
              </w:rPr>
              <w:t>http:// cg.gov.ua</w:t>
            </w:r>
            <w:r w:rsidRPr="006874FF">
              <w:rPr>
                <w:rFonts w:ascii="Times New Roman" w:hAnsi="Times New Roman" w:cs="Times New Roman"/>
                <w:sz w:val="24"/>
                <w:szCs w:val="24"/>
              </w:rPr>
              <w:t xml:space="preserve">                                     </w:t>
            </w:r>
          </w:p>
        </w:tc>
      </w:tr>
      <w:tr w:rsidR="008D02A3" w:rsidRPr="005506C6" w:rsidTr="000E014E">
        <w:trPr>
          <w:trHeight w:val="2053"/>
        </w:trPr>
        <w:tc>
          <w:tcPr>
            <w:tcW w:w="706" w:type="dxa"/>
            <w:tcBorders>
              <w:bottom w:val="single" w:sz="4" w:space="0" w:color="auto"/>
            </w:tcBorders>
            <w:shd w:val="clear" w:color="auto" w:fill="auto"/>
            <w:vAlign w:val="center"/>
          </w:tcPr>
          <w:p w:rsidR="008D02A3" w:rsidRPr="005506C6" w:rsidRDefault="0039420F" w:rsidP="002028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8D02A3" w:rsidRPr="005506C6">
              <w:rPr>
                <w:rFonts w:ascii="Times New Roman" w:hAnsi="Times New Roman" w:cs="Times New Roman"/>
                <w:sz w:val="24"/>
                <w:szCs w:val="24"/>
              </w:rPr>
              <w:t>.2.</w:t>
            </w:r>
          </w:p>
        </w:tc>
        <w:tc>
          <w:tcPr>
            <w:tcW w:w="3230" w:type="dxa"/>
            <w:tcBorders>
              <w:bottom w:val="single" w:sz="4" w:space="0" w:color="auto"/>
            </w:tcBorders>
            <w:shd w:val="clear" w:color="auto" w:fill="auto"/>
            <w:vAlign w:val="center"/>
          </w:tcPr>
          <w:p w:rsidR="008D02A3" w:rsidRPr="00284EC1" w:rsidRDefault="00732806" w:rsidP="00732806">
            <w:pPr>
              <w:spacing w:after="0" w:line="240" w:lineRule="auto"/>
              <w:rPr>
                <w:rFonts w:ascii="Times New Roman" w:hAnsi="Times New Roman" w:cs="Times New Roman"/>
                <w:sz w:val="24"/>
                <w:szCs w:val="24"/>
              </w:rPr>
            </w:pPr>
            <w:r w:rsidRPr="00284EC1">
              <w:rPr>
                <w:rFonts w:ascii="Times New Roman" w:hAnsi="Times New Roman" w:cs="Times New Roman"/>
                <w:sz w:val="24"/>
                <w:szCs w:val="24"/>
              </w:rPr>
              <w:t xml:space="preserve">Орган, на який покладено функції щодо технічного забезпечення організації процесу ліцензування </w:t>
            </w:r>
            <w:r w:rsidR="005506C6" w:rsidRPr="00284EC1">
              <w:rPr>
                <w:rStyle w:val="29pt"/>
                <w:rFonts w:eastAsiaTheme="minorHAnsi"/>
                <w:sz w:val="24"/>
                <w:szCs w:val="24"/>
              </w:rPr>
              <w:t>господарської діяльності з</w:t>
            </w:r>
            <w:r w:rsidR="005506C6" w:rsidRPr="00284EC1">
              <w:rPr>
                <w:rFonts w:ascii="Times New Roman" w:hAnsi="Times New Roman" w:cs="Times New Roman"/>
                <w:sz w:val="24"/>
                <w:szCs w:val="24"/>
              </w:rPr>
              <w:t xml:space="preserve"> централізованого водопостачання та </w:t>
            </w:r>
            <w:r w:rsidR="00326604" w:rsidRPr="00284EC1">
              <w:rPr>
                <w:rFonts w:ascii="Times New Roman" w:hAnsi="Times New Roman" w:cs="Times New Roman"/>
                <w:sz w:val="24"/>
                <w:szCs w:val="24"/>
              </w:rPr>
              <w:t xml:space="preserve">централізованого </w:t>
            </w:r>
            <w:r w:rsidR="005506C6" w:rsidRPr="00284EC1">
              <w:rPr>
                <w:rFonts w:ascii="Times New Roman" w:hAnsi="Times New Roman" w:cs="Times New Roman"/>
                <w:sz w:val="24"/>
                <w:szCs w:val="24"/>
              </w:rPr>
              <w:t xml:space="preserve">водовідведення, крім централізованого </w:t>
            </w:r>
            <w:r w:rsidR="005506C6" w:rsidRPr="00284EC1">
              <w:rPr>
                <w:rFonts w:ascii="Times New Roman" w:hAnsi="Times New Roman" w:cs="Times New Roman"/>
                <w:sz w:val="24"/>
                <w:szCs w:val="24"/>
              </w:rPr>
              <w:lastRenderedPageBreak/>
              <w:t xml:space="preserve">водопостачання та </w:t>
            </w:r>
            <w:r w:rsidR="00326604" w:rsidRPr="00284EC1">
              <w:rPr>
                <w:rFonts w:ascii="Times New Roman" w:hAnsi="Times New Roman" w:cs="Times New Roman"/>
                <w:sz w:val="24"/>
                <w:szCs w:val="24"/>
              </w:rPr>
              <w:t xml:space="preserve">централізованого </w:t>
            </w:r>
            <w:r w:rsidR="005506C6" w:rsidRPr="00284EC1">
              <w:rPr>
                <w:rFonts w:ascii="Times New Roman" w:hAnsi="Times New Roman" w:cs="Times New Roman"/>
                <w:sz w:val="24"/>
                <w:szCs w:val="24"/>
              </w:rPr>
              <w:t>водовідведення за нерегульованим тарифом</w:t>
            </w:r>
          </w:p>
        </w:tc>
        <w:tc>
          <w:tcPr>
            <w:tcW w:w="5557" w:type="dxa"/>
            <w:tcBorders>
              <w:bottom w:val="single" w:sz="4" w:space="0" w:color="auto"/>
            </w:tcBorders>
            <w:shd w:val="clear" w:color="auto" w:fill="auto"/>
          </w:tcPr>
          <w:p w:rsidR="00D43E3F" w:rsidRPr="00284EC1" w:rsidRDefault="00D43E3F" w:rsidP="00D43E3F">
            <w:pPr>
              <w:spacing w:after="0" w:line="240" w:lineRule="auto"/>
              <w:jc w:val="both"/>
              <w:rPr>
                <w:rFonts w:ascii="Times New Roman" w:hAnsi="Times New Roman" w:cs="Times New Roman"/>
                <w:sz w:val="24"/>
                <w:szCs w:val="24"/>
              </w:rPr>
            </w:pPr>
            <w:r w:rsidRPr="00284EC1">
              <w:rPr>
                <w:rFonts w:ascii="Times New Roman" w:hAnsi="Times New Roman" w:cs="Times New Roman"/>
                <w:sz w:val="24"/>
                <w:szCs w:val="24"/>
              </w:rPr>
              <w:lastRenderedPageBreak/>
              <w:t>Департамент енергоефективності, транспорту, зв’язку та житлово-комунального господарства Чернігівської обласної державної адміністрації</w:t>
            </w:r>
          </w:p>
          <w:p w:rsidR="00D43E3F" w:rsidRPr="00284EC1" w:rsidRDefault="00D43E3F" w:rsidP="00D43E3F">
            <w:pPr>
              <w:spacing w:after="0" w:line="240" w:lineRule="auto"/>
              <w:jc w:val="both"/>
              <w:rPr>
                <w:rFonts w:ascii="Times New Roman" w:hAnsi="Times New Roman" w:cs="Times New Roman"/>
                <w:sz w:val="24"/>
                <w:szCs w:val="24"/>
              </w:rPr>
            </w:pPr>
            <w:r w:rsidRPr="00284EC1">
              <w:rPr>
                <w:rFonts w:ascii="Times New Roman" w:hAnsi="Times New Roman" w:cs="Times New Roman"/>
                <w:sz w:val="24"/>
                <w:szCs w:val="24"/>
              </w:rPr>
              <w:t>вул. Єлецька, 11, м. Чернігів, 14013</w:t>
            </w:r>
          </w:p>
          <w:p w:rsidR="00D43E3F" w:rsidRPr="00284EC1" w:rsidRDefault="00D43E3F" w:rsidP="00D43E3F">
            <w:pPr>
              <w:spacing w:after="0" w:line="240" w:lineRule="auto"/>
              <w:jc w:val="both"/>
              <w:rPr>
                <w:rFonts w:ascii="Times New Roman" w:hAnsi="Times New Roman" w:cs="Times New Roman"/>
                <w:sz w:val="24"/>
                <w:szCs w:val="24"/>
              </w:rPr>
            </w:pPr>
            <w:r w:rsidRPr="00284EC1">
              <w:rPr>
                <w:rFonts w:ascii="Times New Roman" w:hAnsi="Times New Roman" w:cs="Times New Roman"/>
                <w:sz w:val="24"/>
                <w:szCs w:val="24"/>
              </w:rPr>
              <w:t xml:space="preserve">Е-mail: </w:t>
            </w:r>
            <w:proofErr w:type="spellStart"/>
            <w:r w:rsidRPr="00284EC1">
              <w:rPr>
                <w:rFonts w:ascii="Times New Roman" w:hAnsi="Times New Roman" w:cs="Times New Roman"/>
                <w:sz w:val="24"/>
                <w:szCs w:val="24"/>
                <w:lang w:val="en-US"/>
              </w:rPr>
              <w:t>depenergo</w:t>
            </w:r>
            <w:proofErr w:type="spellEnd"/>
            <w:r w:rsidRPr="00284EC1">
              <w:rPr>
                <w:rFonts w:ascii="Times New Roman" w:hAnsi="Times New Roman" w:cs="Times New Roman"/>
                <w:sz w:val="24"/>
                <w:szCs w:val="24"/>
              </w:rPr>
              <w:t>_post@cg.gov.ua</w:t>
            </w:r>
          </w:p>
          <w:p w:rsidR="00D43E3F" w:rsidRPr="0066103A" w:rsidRDefault="00D43E3F" w:rsidP="00D43E3F">
            <w:pPr>
              <w:spacing w:after="0" w:line="240" w:lineRule="auto"/>
              <w:jc w:val="both"/>
              <w:rPr>
                <w:rFonts w:ascii="Times New Roman" w:hAnsi="Times New Roman" w:cs="Times New Roman"/>
                <w:color w:val="000000"/>
                <w:sz w:val="24"/>
                <w:szCs w:val="24"/>
                <w:lang w:eastAsia="uk-UA" w:bidi="uk-UA"/>
              </w:rPr>
            </w:pPr>
            <w:r w:rsidRPr="00284EC1">
              <w:rPr>
                <w:rStyle w:val="21"/>
                <w:rFonts w:eastAsiaTheme="minorEastAsia"/>
                <w:sz w:val="24"/>
                <w:szCs w:val="24"/>
              </w:rPr>
              <w:t>тел./факс (0462) 777-400</w:t>
            </w:r>
          </w:p>
          <w:p w:rsidR="008D02A3" w:rsidRPr="00284EC1" w:rsidRDefault="00D43E3F" w:rsidP="00D43E3F">
            <w:pPr>
              <w:spacing w:after="0" w:line="240" w:lineRule="auto"/>
              <w:rPr>
                <w:rFonts w:ascii="Times New Roman" w:hAnsi="Times New Roman" w:cs="Times New Roman"/>
                <w:sz w:val="24"/>
                <w:szCs w:val="24"/>
              </w:rPr>
            </w:pPr>
            <w:r w:rsidRPr="00284EC1">
              <w:rPr>
                <w:rFonts w:ascii="Times New Roman" w:hAnsi="Times New Roman" w:cs="Times New Roman"/>
                <w:sz w:val="24"/>
                <w:szCs w:val="24"/>
              </w:rPr>
              <w:t xml:space="preserve">Сторінка офіційного веб-сайту:    </w:t>
            </w:r>
            <w:hyperlink r:id="rId8" w:tgtFrame="_blank" w:tooltip=" " w:history="1">
              <w:r w:rsidRPr="00284EC1">
                <w:rPr>
                  <w:rStyle w:val="a4"/>
                  <w:rFonts w:ascii="Times New Roman" w:hAnsi="Times New Roman" w:cs="Times New Roman"/>
                  <w:color w:val="auto"/>
                  <w:sz w:val="24"/>
                  <w:szCs w:val="24"/>
                  <w:shd w:val="clear" w:color="auto" w:fill="FFFFFF"/>
                </w:rPr>
                <w:t>http://dgkg.cg.gov.ua</w:t>
              </w:r>
            </w:hyperlink>
          </w:p>
        </w:tc>
      </w:tr>
      <w:tr w:rsidR="002028BD" w:rsidRPr="005506C6" w:rsidTr="00BA4F1F">
        <w:tc>
          <w:tcPr>
            <w:tcW w:w="9493" w:type="dxa"/>
            <w:gridSpan w:val="3"/>
            <w:shd w:val="clear" w:color="auto" w:fill="auto"/>
          </w:tcPr>
          <w:p w:rsidR="002028BD" w:rsidRPr="005506C6" w:rsidRDefault="002028BD" w:rsidP="002028BD">
            <w:pPr>
              <w:pStyle w:val="a3"/>
              <w:numPr>
                <w:ilvl w:val="0"/>
                <w:numId w:val="2"/>
              </w:numPr>
              <w:jc w:val="center"/>
              <w:rPr>
                <w:b/>
                <w:sz w:val="26"/>
                <w:szCs w:val="26"/>
              </w:rPr>
            </w:pPr>
            <w:r w:rsidRPr="005506C6">
              <w:rPr>
                <w:b/>
                <w:sz w:val="26"/>
                <w:szCs w:val="26"/>
              </w:rPr>
              <w:lastRenderedPageBreak/>
              <w:t>Нормативно-правові акти, що стосуються надання адміністративної  послуги</w:t>
            </w:r>
          </w:p>
        </w:tc>
      </w:tr>
      <w:tr w:rsidR="002028BD" w:rsidRPr="005506C6" w:rsidTr="00D956E2">
        <w:trPr>
          <w:trHeight w:val="2105"/>
        </w:trPr>
        <w:tc>
          <w:tcPr>
            <w:tcW w:w="706" w:type="dxa"/>
            <w:shd w:val="clear" w:color="auto" w:fill="auto"/>
            <w:vAlign w:val="center"/>
          </w:tcPr>
          <w:p w:rsidR="002028BD" w:rsidRPr="005506C6" w:rsidRDefault="0039420F" w:rsidP="005346AA">
            <w:pPr>
              <w:spacing w:after="0"/>
              <w:rPr>
                <w:rFonts w:ascii="Times New Roman" w:hAnsi="Times New Roman" w:cs="Times New Roman"/>
                <w:sz w:val="24"/>
                <w:szCs w:val="24"/>
              </w:rPr>
            </w:pPr>
            <w:r>
              <w:rPr>
                <w:rFonts w:ascii="Times New Roman" w:hAnsi="Times New Roman" w:cs="Times New Roman"/>
                <w:sz w:val="24"/>
                <w:szCs w:val="24"/>
              </w:rPr>
              <w:t>3</w:t>
            </w:r>
            <w:r w:rsidR="002028BD" w:rsidRPr="005506C6">
              <w:rPr>
                <w:rFonts w:ascii="Times New Roman" w:hAnsi="Times New Roman" w:cs="Times New Roman"/>
                <w:sz w:val="24"/>
                <w:szCs w:val="24"/>
              </w:rPr>
              <w:t>.1</w:t>
            </w:r>
            <w:r w:rsidR="00E21DC0">
              <w:rPr>
                <w:rFonts w:ascii="Times New Roman" w:hAnsi="Times New Roman" w:cs="Times New Roman"/>
                <w:sz w:val="24"/>
                <w:szCs w:val="24"/>
              </w:rPr>
              <w:t>.</w:t>
            </w:r>
          </w:p>
        </w:tc>
        <w:tc>
          <w:tcPr>
            <w:tcW w:w="3230" w:type="dxa"/>
            <w:shd w:val="clear" w:color="auto" w:fill="auto"/>
            <w:vAlign w:val="center"/>
          </w:tcPr>
          <w:p w:rsidR="002028BD" w:rsidRPr="008C6CBE" w:rsidRDefault="002028BD" w:rsidP="008C6CBE">
            <w:pPr>
              <w:pStyle w:val="1"/>
              <w:spacing w:before="0"/>
              <w:ind w:right="-5"/>
              <w:rPr>
                <w:rFonts w:ascii="Times New Roman" w:hAnsi="Times New Roman" w:cs="Times New Roman"/>
                <w:b w:val="0"/>
                <w:color w:val="auto"/>
                <w:sz w:val="24"/>
                <w:szCs w:val="24"/>
              </w:rPr>
            </w:pPr>
            <w:r w:rsidRPr="008C6CBE">
              <w:rPr>
                <w:rFonts w:ascii="Times New Roman" w:hAnsi="Times New Roman" w:cs="Times New Roman"/>
                <w:b w:val="0"/>
                <w:color w:val="auto"/>
                <w:sz w:val="24"/>
                <w:szCs w:val="24"/>
              </w:rPr>
              <w:t>Закони України</w:t>
            </w:r>
          </w:p>
        </w:tc>
        <w:tc>
          <w:tcPr>
            <w:tcW w:w="5557" w:type="dxa"/>
            <w:shd w:val="clear" w:color="auto" w:fill="auto"/>
            <w:vAlign w:val="center"/>
          </w:tcPr>
          <w:p w:rsidR="00F15B0A" w:rsidRPr="005506C6" w:rsidRDefault="00F15B0A" w:rsidP="00E22539">
            <w:pPr>
              <w:autoSpaceDE w:val="0"/>
              <w:autoSpaceDN w:val="0"/>
              <w:jc w:val="both"/>
              <w:rPr>
                <w:rStyle w:val="29pt"/>
                <w:rFonts w:eastAsiaTheme="minorEastAsia"/>
                <w:color w:val="auto"/>
                <w:sz w:val="24"/>
                <w:szCs w:val="24"/>
              </w:rPr>
            </w:pPr>
            <w:r w:rsidRPr="005506C6">
              <w:rPr>
                <w:rStyle w:val="29pt"/>
                <w:rFonts w:eastAsiaTheme="minorEastAsia"/>
                <w:color w:val="auto"/>
                <w:sz w:val="24"/>
                <w:szCs w:val="24"/>
              </w:rPr>
              <w:t xml:space="preserve"> </w:t>
            </w:r>
            <w:r w:rsidR="00E22539" w:rsidRPr="005506C6">
              <w:rPr>
                <w:rStyle w:val="29pt"/>
                <w:rFonts w:eastAsiaTheme="minorEastAsia"/>
                <w:color w:val="auto"/>
                <w:sz w:val="24"/>
                <w:szCs w:val="24"/>
              </w:rPr>
              <w:t>«Про ліцензування видів господарської діяльності» від 02.03.2015 № 222-VІІІ</w:t>
            </w:r>
          </w:p>
          <w:p w:rsidR="00F15B0A" w:rsidRPr="005506C6" w:rsidRDefault="00F15B0A" w:rsidP="00E22539">
            <w:pPr>
              <w:autoSpaceDE w:val="0"/>
              <w:autoSpaceDN w:val="0"/>
              <w:jc w:val="both"/>
              <w:rPr>
                <w:rStyle w:val="29pt"/>
                <w:rFonts w:eastAsiaTheme="minorEastAsia"/>
                <w:color w:val="auto"/>
                <w:sz w:val="24"/>
                <w:szCs w:val="24"/>
              </w:rPr>
            </w:pPr>
            <w:r w:rsidRPr="005506C6">
              <w:rPr>
                <w:rStyle w:val="29pt"/>
                <w:rFonts w:eastAsiaTheme="minorEastAsia"/>
                <w:color w:val="auto"/>
                <w:sz w:val="24"/>
                <w:szCs w:val="24"/>
              </w:rPr>
              <w:t>«Про державне регулювання у сфері комунальних послуг»;</w:t>
            </w:r>
          </w:p>
          <w:p w:rsidR="002028BD" w:rsidRPr="005506C6" w:rsidRDefault="00F15B0A" w:rsidP="00D956E2">
            <w:pPr>
              <w:autoSpaceDE w:val="0"/>
              <w:autoSpaceDN w:val="0"/>
              <w:jc w:val="both"/>
              <w:rPr>
                <w:rFonts w:ascii="Times New Roman" w:hAnsi="Times New Roman" w:cs="Times New Roman"/>
                <w:b/>
                <w:sz w:val="24"/>
                <w:szCs w:val="24"/>
              </w:rPr>
            </w:pPr>
            <w:r w:rsidRPr="005506C6">
              <w:rPr>
                <w:rStyle w:val="29pt"/>
                <w:rFonts w:eastAsiaTheme="minorEastAsia"/>
                <w:color w:val="auto"/>
                <w:sz w:val="24"/>
                <w:szCs w:val="24"/>
              </w:rPr>
              <w:t>«Про питну воду та питне водопостачання»</w:t>
            </w:r>
          </w:p>
        </w:tc>
      </w:tr>
      <w:tr w:rsidR="002028BD" w:rsidRPr="005506C6" w:rsidTr="00BA4F1F">
        <w:tc>
          <w:tcPr>
            <w:tcW w:w="706" w:type="dxa"/>
            <w:tcBorders>
              <w:bottom w:val="single" w:sz="4" w:space="0" w:color="auto"/>
            </w:tcBorders>
            <w:shd w:val="clear" w:color="auto" w:fill="auto"/>
            <w:vAlign w:val="center"/>
          </w:tcPr>
          <w:p w:rsidR="002028BD" w:rsidRPr="005506C6" w:rsidRDefault="0039420F" w:rsidP="005346AA">
            <w:pPr>
              <w:spacing w:after="0"/>
              <w:rPr>
                <w:rFonts w:ascii="Times New Roman" w:hAnsi="Times New Roman" w:cs="Times New Roman"/>
                <w:sz w:val="24"/>
                <w:szCs w:val="24"/>
              </w:rPr>
            </w:pPr>
            <w:r>
              <w:rPr>
                <w:rFonts w:ascii="Times New Roman" w:hAnsi="Times New Roman" w:cs="Times New Roman"/>
                <w:sz w:val="24"/>
                <w:szCs w:val="24"/>
              </w:rPr>
              <w:t>3</w:t>
            </w:r>
            <w:r w:rsidR="002028BD" w:rsidRPr="005506C6">
              <w:rPr>
                <w:rFonts w:ascii="Times New Roman" w:hAnsi="Times New Roman" w:cs="Times New Roman"/>
                <w:sz w:val="24"/>
                <w:szCs w:val="24"/>
              </w:rPr>
              <w:t>.2</w:t>
            </w:r>
            <w:r w:rsidR="00E21DC0">
              <w:rPr>
                <w:rFonts w:ascii="Times New Roman" w:hAnsi="Times New Roman" w:cs="Times New Roman"/>
                <w:sz w:val="24"/>
                <w:szCs w:val="24"/>
              </w:rPr>
              <w:t>.</w:t>
            </w:r>
          </w:p>
        </w:tc>
        <w:tc>
          <w:tcPr>
            <w:tcW w:w="3230" w:type="dxa"/>
            <w:tcBorders>
              <w:bottom w:val="single" w:sz="4" w:space="0" w:color="auto"/>
            </w:tcBorders>
            <w:shd w:val="clear" w:color="auto" w:fill="auto"/>
            <w:vAlign w:val="center"/>
          </w:tcPr>
          <w:p w:rsidR="002028BD" w:rsidRPr="008C6CBE" w:rsidRDefault="002028BD" w:rsidP="008C6CBE">
            <w:pPr>
              <w:pStyle w:val="1"/>
              <w:spacing w:before="0"/>
              <w:ind w:right="-5"/>
              <w:rPr>
                <w:rFonts w:ascii="Times New Roman" w:hAnsi="Times New Roman" w:cs="Times New Roman"/>
                <w:b w:val="0"/>
                <w:color w:val="auto"/>
                <w:sz w:val="24"/>
                <w:szCs w:val="24"/>
              </w:rPr>
            </w:pPr>
            <w:r w:rsidRPr="008C6CBE">
              <w:rPr>
                <w:rFonts w:ascii="Times New Roman" w:hAnsi="Times New Roman" w:cs="Times New Roman"/>
                <w:b w:val="0"/>
                <w:color w:val="auto"/>
                <w:sz w:val="24"/>
                <w:szCs w:val="24"/>
              </w:rPr>
              <w:t>Постанови КМУ</w:t>
            </w:r>
          </w:p>
        </w:tc>
        <w:tc>
          <w:tcPr>
            <w:tcW w:w="5557" w:type="dxa"/>
            <w:tcBorders>
              <w:bottom w:val="single" w:sz="4" w:space="0" w:color="auto"/>
            </w:tcBorders>
            <w:shd w:val="clear" w:color="auto" w:fill="auto"/>
            <w:vAlign w:val="center"/>
          </w:tcPr>
          <w:p w:rsidR="002028BD" w:rsidRPr="005506C6" w:rsidRDefault="000B0C8C" w:rsidP="00BA4F1F">
            <w:pPr>
              <w:pStyle w:val="1"/>
              <w:spacing w:before="0"/>
              <w:ind w:right="-5"/>
              <w:jc w:val="both"/>
              <w:rPr>
                <w:rFonts w:ascii="Times New Roman" w:hAnsi="Times New Roman" w:cs="Times New Roman"/>
                <w:b w:val="0"/>
                <w:color w:val="000000" w:themeColor="text1"/>
                <w:sz w:val="24"/>
                <w:szCs w:val="24"/>
              </w:rPr>
            </w:pPr>
            <w:r w:rsidRPr="005506C6">
              <w:rPr>
                <w:rFonts w:ascii="Times New Roman" w:hAnsi="Times New Roman" w:cs="Times New Roman"/>
                <w:b w:val="0"/>
                <w:color w:val="000000" w:themeColor="text1"/>
                <w:sz w:val="24"/>
                <w:szCs w:val="24"/>
              </w:rPr>
              <w:t>Постанова Кабінету Міністрів України від 05 серпня 2015 р. № 609 «Про затвердження переліку органів ліцензування та визнання такими, що втратили чинність, деяких постанов Кабінету Міністрів України».</w:t>
            </w:r>
          </w:p>
        </w:tc>
      </w:tr>
      <w:tr w:rsidR="00B66484" w:rsidRPr="005506C6" w:rsidTr="00BA4F1F">
        <w:tc>
          <w:tcPr>
            <w:tcW w:w="706" w:type="dxa"/>
            <w:tcBorders>
              <w:bottom w:val="single" w:sz="4" w:space="0" w:color="auto"/>
            </w:tcBorders>
            <w:shd w:val="clear" w:color="auto" w:fill="auto"/>
            <w:vAlign w:val="center"/>
          </w:tcPr>
          <w:p w:rsidR="00B66484" w:rsidRPr="00C91602" w:rsidRDefault="007B4F81" w:rsidP="005346AA">
            <w:pPr>
              <w:spacing w:after="0"/>
              <w:rPr>
                <w:rFonts w:ascii="Times New Roman" w:hAnsi="Times New Roman" w:cs="Times New Roman"/>
                <w:sz w:val="24"/>
                <w:szCs w:val="24"/>
              </w:rPr>
            </w:pPr>
            <w:r w:rsidRPr="00C91602">
              <w:rPr>
                <w:rFonts w:ascii="Times New Roman" w:hAnsi="Times New Roman" w:cs="Times New Roman"/>
                <w:sz w:val="24"/>
                <w:szCs w:val="24"/>
              </w:rPr>
              <w:t>3.3</w:t>
            </w:r>
            <w:r w:rsidR="00E21DC0">
              <w:rPr>
                <w:rFonts w:ascii="Times New Roman" w:hAnsi="Times New Roman" w:cs="Times New Roman"/>
                <w:sz w:val="24"/>
                <w:szCs w:val="24"/>
              </w:rPr>
              <w:t>.</w:t>
            </w:r>
          </w:p>
        </w:tc>
        <w:tc>
          <w:tcPr>
            <w:tcW w:w="3230" w:type="dxa"/>
            <w:tcBorders>
              <w:bottom w:val="single" w:sz="4" w:space="0" w:color="auto"/>
            </w:tcBorders>
            <w:shd w:val="clear" w:color="auto" w:fill="auto"/>
            <w:vAlign w:val="center"/>
          </w:tcPr>
          <w:p w:rsidR="00B66484" w:rsidRPr="00C91602" w:rsidRDefault="00C62C55" w:rsidP="008C6CBE">
            <w:pPr>
              <w:pStyle w:val="1"/>
              <w:spacing w:before="0"/>
              <w:ind w:right="-5"/>
              <w:rPr>
                <w:rFonts w:ascii="Times New Roman" w:hAnsi="Times New Roman" w:cs="Times New Roman"/>
                <w:b w:val="0"/>
                <w:color w:val="auto"/>
                <w:sz w:val="24"/>
                <w:szCs w:val="24"/>
              </w:rPr>
            </w:pPr>
            <w:r w:rsidRPr="00C91602">
              <w:rPr>
                <w:rFonts w:ascii="Times New Roman" w:hAnsi="Times New Roman" w:cs="Times New Roman"/>
                <w:b w:val="0"/>
                <w:color w:val="auto"/>
                <w:sz w:val="24"/>
                <w:szCs w:val="24"/>
              </w:rPr>
              <w:t>Інші нормативно-правові акти</w:t>
            </w:r>
          </w:p>
        </w:tc>
        <w:tc>
          <w:tcPr>
            <w:tcW w:w="5557" w:type="dxa"/>
            <w:tcBorders>
              <w:bottom w:val="single" w:sz="4" w:space="0" w:color="auto"/>
            </w:tcBorders>
            <w:shd w:val="clear" w:color="auto" w:fill="auto"/>
            <w:vAlign w:val="center"/>
          </w:tcPr>
          <w:p w:rsidR="00B66484" w:rsidRPr="00C91602" w:rsidRDefault="000668F5" w:rsidP="00BA4F1F">
            <w:pPr>
              <w:pStyle w:val="1"/>
              <w:spacing w:before="0"/>
              <w:ind w:right="-5"/>
              <w:jc w:val="both"/>
              <w:rPr>
                <w:rFonts w:ascii="Times New Roman" w:hAnsi="Times New Roman" w:cs="Times New Roman"/>
                <w:b w:val="0"/>
                <w:color w:val="000000" w:themeColor="text1"/>
                <w:sz w:val="24"/>
                <w:szCs w:val="24"/>
              </w:rPr>
            </w:pPr>
            <w:r>
              <w:rPr>
                <w:rFonts w:ascii="Times New Roman" w:hAnsi="Times New Roman"/>
                <w:b w:val="0"/>
                <w:color w:val="auto"/>
                <w:sz w:val="24"/>
                <w:szCs w:val="24"/>
              </w:rPr>
              <w:t>Постанова</w:t>
            </w:r>
            <w:r w:rsidR="00C62C55" w:rsidRPr="00C91602">
              <w:rPr>
                <w:rFonts w:ascii="Times New Roman" w:hAnsi="Times New Roman"/>
                <w:b w:val="0"/>
                <w:color w:val="auto"/>
                <w:sz w:val="24"/>
                <w:szCs w:val="24"/>
              </w:rPr>
              <w:t xml:space="preserve"> Національної комісії, що здійснює державне регулювання у сферах енергетики та комунальних послуг від 22 березня</w:t>
            </w:r>
            <w:r w:rsidR="000E014E">
              <w:rPr>
                <w:rFonts w:ascii="Times New Roman" w:hAnsi="Times New Roman"/>
                <w:b w:val="0"/>
                <w:color w:val="auto"/>
                <w:sz w:val="24"/>
                <w:szCs w:val="24"/>
              </w:rPr>
              <w:t xml:space="preserve"> 2017 року </w:t>
            </w:r>
            <w:r>
              <w:rPr>
                <w:rFonts w:ascii="Times New Roman" w:hAnsi="Times New Roman"/>
                <w:b w:val="0"/>
                <w:color w:val="auto"/>
                <w:sz w:val="24"/>
                <w:szCs w:val="24"/>
              </w:rPr>
              <w:t>№ </w:t>
            </w:r>
            <w:r w:rsidR="000E014E">
              <w:rPr>
                <w:rFonts w:ascii="Times New Roman" w:hAnsi="Times New Roman"/>
                <w:b w:val="0"/>
                <w:color w:val="auto"/>
                <w:sz w:val="24"/>
                <w:szCs w:val="24"/>
              </w:rPr>
              <w:t xml:space="preserve">307 </w:t>
            </w:r>
            <w:r>
              <w:rPr>
                <w:rFonts w:ascii="Times New Roman" w:hAnsi="Times New Roman"/>
                <w:b w:val="0"/>
                <w:color w:val="auto"/>
                <w:sz w:val="24"/>
                <w:szCs w:val="24"/>
              </w:rPr>
              <w:t>«</w:t>
            </w:r>
            <w:r w:rsidR="00C62C55" w:rsidRPr="00C91602">
              <w:rPr>
                <w:rFonts w:ascii="Times New Roman" w:hAnsi="Times New Roman"/>
                <w:b w:val="0"/>
                <w:color w:val="auto"/>
                <w:sz w:val="24"/>
                <w:szCs w:val="24"/>
              </w:rPr>
              <w:t xml:space="preserve">Про затвердження Ліцензійних умов провадження господарської діяльності з централізованого водопостачання та </w:t>
            </w:r>
            <w:r w:rsidR="00326604" w:rsidRPr="00C91602">
              <w:rPr>
                <w:rFonts w:ascii="Times New Roman" w:hAnsi="Times New Roman"/>
                <w:b w:val="0"/>
                <w:color w:val="auto"/>
                <w:sz w:val="24"/>
                <w:szCs w:val="24"/>
              </w:rPr>
              <w:t xml:space="preserve">централізованого </w:t>
            </w:r>
            <w:r w:rsidR="00C62C55" w:rsidRPr="00C91602">
              <w:rPr>
                <w:rFonts w:ascii="Times New Roman" w:hAnsi="Times New Roman"/>
                <w:b w:val="0"/>
                <w:color w:val="auto"/>
                <w:sz w:val="24"/>
                <w:szCs w:val="24"/>
              </w:rPr>
              <w:t>водовідведення»</w:t>
            </w:r>
            <w:r w:rsidR="007B4F81" w:rsidRPr="00C91602">
              <w:rPr>
                <w:rFonts w:ascii="Times New Roman" w:hAnsi="Times New Roman"/>
                <w:b w:val="0"/>
                <w:color w:val="auto"/>
                <w:sz w:val="24"/>
                <w:szCs w:val="24"/>
              </w:rPr>
              <w:t xml:space="preserve"> (далі – Ліцензійні умови).</w:t>
            </w:r>
          </w:p>
        </w:tc>
      </w:tr>
      <w:tr w:rsidR="002028BD" w:rsidRPr="005506C6" w:rsidTr="00BA4F1F">
        <w:trPr>
          <w:trHeight w:val="529"/>
        </w:trPr>
        <w:tc>
          <w:tcPr>
            <w:tcW w:w="9493" w:type="dxa"/>
            <w:gridSpan w:val="3"/>
            <w:shd w:val="clear" w:color="auto" w:fill="auto"/>
            <w:vAlign w:val="center"/>
          </w:tcPr>
          <w:p w:rsidR="002028BD" w:rsidRPr="000E014E" w:rsidRDefault="002028BD" w:rsidP="007B2603">
            <w:pPr>
              <w:pStyle w:val="1"/>
              <w:numPr>
                <w:ilvl w:val="0"/>
                <w:numId w:val="2"/>
              </w:numPr>
              <w:spacing w:before="0"/>
              <w:ind w:right="-5"/>
              <w:jc w:val="center"/>
              <w:rPr>
                <w:rFonts w:ascii="Times New Roman" w:hAnsi="Times New Roman" w:cs="Times New Roman"/>
                <w:color w:val="auto"/>
                <w:sz w:val="26"/>
                <w:szCs w:val="26"/>
              </w:rPr>
            </w:pPr>
            <w:r w:rsidRPr="000E014E">
              <w:rPr>
                <w:rFonts w:ascii="Times New Roman" w:hAnsi="Times New Roman" w:cs="Times New Roman"/>
                <w:color w:val="auto"/>
                <w:sz w:val="26"/>
                <w:szCs w:val="26"/>
              </w:rPr>
              <w:t>Умови отримання адміністративної послуги</w:t>
            </w:r>
          </w:p>
        </w:tc>
      </w:tr>
      <w:tr w:rsidR="00F671DE" w:rsidRPr="005506C6" w:rsidTr="00BA4F1F">
        <w:tc>
          <w:tcPr>
            <w:tcW w:w="706" w:type="dxa"/>
            <w:shd w:val="clear" w:color="auto" w:fill="auto"/>
            <w:vAlign w:val="center"/>
          </w:tcPr>
          <w:p w:rsidR="00F671DE" w:rsidRPr="005506C6" w:rsidRDefault="0039420F" w:rsidP="00F60B4E">
            <w:pPr>
              <w:jc w:val="center"/>
              <w:rPr>
                <w:rFonts w:ascii="Times New Roman" w:hAnsi="Times New Roman" w:cs="Times New Roman"/>
                <w:sz w:val="24"/>
                <w:szCs w:val="24"/>
              </w:rPr>
            </w:pPr>
            <w:r>
              <w:rPr>
                <w:rFonts w:ascii="Times New Roman" w:hAnsi="Times New Roman" w:cs="Times New Roman"/>
                <w:sz w:val="24"/>
                <w:szCs w:val="24"/>
              </w:rPr>
              <w:t>4</w:t>
            </w:r>
            <w:r w:rsidR="00F671DE" w:rsidRPr="005506C6">
              <w:rPr>
                <w:rFonts w:ascii="Times New Roman" w:hAnsi="Times New Roman" w:cs="Times New Roman"/>
                <w:sz w:val="24"/>
                <w:szCs w:val="24"/>
              </w:rPr>
              <w:t>.1.</w:t>
            </w:r>
          </w:p>
        </w:tc>
        <w:tc>
          <w:tcPr>
            <w:tcW w:w="3230" w:type="dxa"/>
            <w:shd w:val="clear" w:color="auto" w:fill="auto"/>
            <w:vAlign w:val="center"/>
          </w:tcPr>
          <w:p w:rsidR="00F671DE" w:rsidRPr="006874FF" w:rsidRDefault="00F671DE" w:rsidP="00E21DC0">
            <w:pPr>
              <w:spacing w:after="0" w:line="240" w:lineRule="auto"/>
              <w:rPr>
                <w:rFonts w:ascii="Times New Roman" w:hAnsi="Times New Roman" w:cs="Times New Roman"/>
                <w:sz w:val="24"/>
                <w:szCs w:val="24"/>
              </w:rPr>
            </w:pPr>
            <w:r w:rsidRPr="006874FF">
              <w:rPr>
                <w:rFonts w:ascii="Times New Roman" w:hAnsi="Times New Roman" w:cs="Times New Roman"/>
                <w:sz w:val="24"/>
                <w:szCs w:val="24"/>
              </w:rPr>
              <w:t>Підстава для отримання адміністративної послуги</w:t>
            </w:r>
          </w:p>
        </w:tc>
        <w:tc>
          <w:tcPr>
            <w:tcW w:w="5557" w:type="dxa"/>
            <w:shd w:val="clear" w:color="auto" w:fill="auto"/>
          </w:tcPr>
          <w:p w:rsidR="00F671DE" w:rsidRPr="006874FF" w:rsidRDefault="00553530" w:rsidP="00D956E2">
            <w:pPr>
              <w:pStyle w:val="a7"/>
              <w:rPr>
                <w:rFonts w:ascii="Times New Roman" w:hAnsi="Times New Roman" w:cs="Times New Roman"/>
                <w:color w:val="000000"/>
                <w:sz w:val="24"/>
                <w:szCs w:val="24"/>
              </w:rPr>
            </w:pPr>
            <w:r w:rsidRPr="006874FF">
              <w:rPr>
                <w:rFonts w:ascii="Times New Roman" w:hAnsi="Times New Roman" w:cs="Times New Roman"/>
                <w:sz w:val="24"/>
                <w:szCs w:val="24"/>
                <w:shd w:val="clear" w:color="auto" w:fill="FFFFFF"/>
                <w:lang w:val="uk-UA"/>
              </w:rPr>
              <w:t xml:space="preserve">Заява </w:t>
            </w:r>
            <w:r w:rsidRPr="006874FF">
              <w:rPr>
                <w:rFonts w:ascii="Times New Roman" w:hAnsi="Times New Roman" w:cs="Times New Roman"/>
                <w:bCs/>
                <w:color w:val="000000"/>
                <w:sz w:val="24"/>
                <w:szCs w:val="24"/>
                <w:shd w:val="clear" w:color="auto" w:fill="FFFFFF"/>
                <w:lang w:val="uk-UA"/>
              </w:rPr>
              <w:t>про отримання ліцензії на право провадження господарської діяльності з централізованого водопостачання та централізованого водовідведення</w:t>
            </w:r>
            <w:r w:rsidRPr="006874FF">
              <w:rPr>
                <w:rFonts w:ascii="Times New Roman" w:hAnsi="Times New Roman" w:cs="Times New Roman"/>
                <w:sz w:val="24"/>
                <w:szCs w:val="24"/>
                <w:lang w:val="uk-UA"/>
              </w:rPr>
              <w:t xml:space="preserve"> (</w:t>
            </w:r>
            <w:hyperlink r:id="rId9" w:anchor="n99" w:history="1">
              <w:r w:rsidRPr="006874FF">
                <w:rPr>
                  <w:rFonts w:ascii="Times New Roman" w:hAnsi="Times New Roman" w:cs="Times New Roman"/>
                  <w:sz w:val="24"/>
                  <w:szCs w:val="24"/>
                  <w:bdr w:val="none" w:sz="0" w:space="0" w:color="auto" w:frame="1"/>
                  <w:lang w:val="uk-UA"/>
                </w:rPr>
                <w:t xml:space="preserve">додаток </w:t>
              </w:r>
            </w:hyperlink>
            <w:r w:rsidRPr="006874FF">
              <w:rPr>
                <w:rFonts w:ascii="Times New Roman" w:hAnsi="Times New Roman" w:cs="Times New Roman"/>
                <w:sz w:val="24"/>
                <w:szCs w:val="24"/>
                <w:lang w:val="uk-UA"/>
              </w:rPr>
              <w:t>1 до Ліцензійних умов)</w:t>
            </w:r>
            <w:r w:rsidRPr="006874FF">
              <w:rPr>
                <w:rFonts w:ascii="Times New Roman" w:hAnsi="Times New Roman" w:cs="Times New Roman"/>
                <w:sz w:val="24"/>
                <w:szCs w:val="24"/>
                <w:shd w:val="clear" w:color="auto" w:fill="FFFFFF"/>
                <w:lang w:val="uk-UA"/>
              </w:rPr>
              <w:t>.</w:t>
            </w:r>
          </w:p>
        </w:tc>
      </w:tr>
      <w:tr w:rsidR="002028BD" w:rsidRPr="005506C6" w:rsidTr="00BA4F1F">
        <w:tc>
          <w:tcPr>
            <w:tcW w:w="706" w:type="dxa"/>
            <w:shd w:val="clear" w:color="auto" w:fill="auto"/>
            <w:vAlign w:val="center"/>
          </w:tcPr>
          <w:p w:rsidR="002028BD" w:rsidRPr="005506C6" w:rsidRDefault="0039420F" w:rsidP="00F671DE">
            <w:pPr>
              <w:jc w:val="center"/>
              <w:rPr>
                <w:rFonts w:ascii="Times New Roman" w:hAnsi="Times New Roman" w:cs="Times New Roman"/>
                <w:sz w:val="24"/>
                <w:szCs w:val="24"/>
              </w:rPr>
            </w:pPr>
            <w:r>
              <w:rPr>
                <w:rFonts w:ascii="Times New Roman" w:hAnsi="Times New Roman" w:cs="Times New Roman"/>
                <w:sz w:val="24"/>
                <w:szCs w:val="24"/>
              </w:rPr>
              <w:t>4</w:t>
            </w:r>
            <w:r w:rsidR="002028BD" w:rsidRPr="005506C6">
              <w:rPr>
                <w:rFonts w:ascii="Times New Roman" w:hAnsi="Times New Roman" w:cs="Times New Roman"/>
                <w:sz w:val="24"/>
                <w:szCs w:val="24"/>
              </w:rPr>
              <w:t>.</w:t>
            </w:r>
            <w:r w:rsidR="00F671DE" w:rsidRPr="005506C6">
              <w:rPr>
                <w:rFonts w:ascii="Times New Roman" w:hAnsi="Times New Roman" w:cs="Times New Roman"/>
                <w:sz w:val="24"/>
                <w:szCs w:val="24"/>
              </w:rPr>
              <w:t>2</w:t>
            </w:r>
            <w:r w:rsidR="00E21DC0">
              <w:rPr>
                <w:rFonts w:ascii="Times New Roman" w:hAnsi="Times New Roman" w:cs="Times New Roman"/>
                <w:sz w:val="24"/>
                <w:szCs w:val="24"/>
              </w:rPr>
              <w:t>.</w:t>
            </w:r>
          </w:p>
        </w:tc>
        <w:tc>
          <w:tcPr>
            <w:tcW w:w="3230" w:type="dxa"/>
            <w:shd w:val="clear" w:color="auto" w:fill="auto"/>
            <w:vAlign w:val="center"/>
          </w:tcPr>
          <w:p w:rsidR="002028BD" w:rsidRPr="006874FF" w:rsidRDefault="002028BD" w:rsidP="00E21DC0">
            <w:pPr>
              <w:spacing w:line="240" w:lineRule="auto"/>
              <w:rPr>
                <w:rFonts w:ascii="Times New Roman" w:hAnsi="Times New Roman" w:cs="Times New Roman"/>
                <w:b/>
                <w:sz w:val="24"/>
                <w:szCs w:val="24"/>
              </w:rPr>
            </w:pPr>
            <w:r w:rsidRPr="006874FF">
              <w:rPr>
                <w:rFonts w:ascii="Times New Roman" w:hAnsi="Times New Roman" w:cs="Times New Roman"/>
                <w:sz w:val="24"/>
                <w:szCs w:val="24"/>
              </w:rPr>
              <w:t xml:space="preserve">Вичерпний перелік документів, необхідних для отримання адміністративної послуги </w:t>
            </w:r>
            <w:r w:rsidR="00AC1EB0" w:rsidRPr="006874FF">
              <w:rPr>
                <w:rFonts w:ascii="Times New Roman" w:hAnsi="Times New Roman" w:cs="Times New Roman"/>
                <w:color w:val="000000"/>
                <w:sz w:val="24"/>
                <w:szCs w:val="24"/>
                <w:shd w:val="clear" w:color="auto" w:fill="FFFFFF"/>
              </w:rPr>
              <w:t>суб’єктом господарювання, який звернувся в установленому законодавством порядку до органу ліцензування</w:t>
            </w:r>
            <w:r w:rsidRPr="006874FF">
              <w:rPr>
                <w:rFonts w:ascii="Times New Roman" w:hAnsi="Times New Roman" w:cs="Times New Roman"/>
                <w:sz w:val="24"/>
                <w:szCs w:val="24"/>
              </w:rPr>
              <w:tab/>
            </w:r>
            <w:r w:rsidR="00AC1EB0" w:rsidRPr="006874FF">
              <w:rPr>
                <w:rFonts w:ascii="Times New Roman" w:hAnsi="Times New Roman" w:cs="Times New Roman"/>
                <w:color w:val="000000"/>
                <w:sz w:val="24"/>
                <w:szCs w:val="24"/>
                <w:shd w:val="clear" w:color="auto" w:fill="FFFFFF"/>
              </w:rPr>
              <w:t>із заявою про отримання ліцензії на провадження виду господарської діяльності або частини виду господарської діяльності, що підлягає ліцензуванню</w:t>
            </w:r>
            <w:r w:rsidR="00505532" w:rsidRPr="006874FF">
              <w:rPr>
                <w:rFonts w:ascii="Times New Roman" w:hAnsi="Times New Roman" w:cs="Times New Roman"/>
                <w:color w:val="000000" w:themeColor="text1"/>
                <w:sz w:val="24"/>
                <w:szCs w:val="24"/>
              </w:rPr>
              <w:t>*</w:t>
            </w:r>
          </w:p>
        </w:tc>
        <w:tc>
          <w:tcPr>
            <w:tcW w:w="5557" w:type="dxa"/>
            <w:shd w:val="clear" w:color="auto" w:fill="auto"/>
          </w:tcPr>
          <w:p w:rsidR="00F671DE" w:rsidRPr="006874FF" w:rsidRDefault="00F671DE" w:rsidP="00BA4F1F">
            <w:pPr>
              <w:spacing w:after="0" w:line="240" w:lineRule="auto"/>
              <w:ind w:firstLine="33"/>
              <w:jc w:val="both"/>
              <w:rPr>
                <w:rFonts w:ascii="Times New Roman" w:hAnsi="Times New Roman" w:cs="Times New Roman"/>
                <w:sz w:val="24"/>
                <w:szCs w:val="24"/>
              </w:rPr>
            </w:pPr>
            <w:r w:rsidRPr="006874FF">
              <w:rPr>
                <w:rFonts w:ascii="Times New Roman" w:hAnsi="Times New Roman" w:cs="Times New Roman"/>
                <w:sz w:val="24"/>
                <w:szCs w:val="24"/>
              </w:rPr>
              <w:t xml:space="preserve">Здобувач ліцензії разом із заявою </w:t>
            </w:r>
            <w:r w:rsidR="004132A9" w:rsidRPr="006874FF">
              <w:rPr>
                <w:rFonts w:ascii="Times New Roman" w:hAnsi="Times New Roman" w:cs="Times New Roman"/>
                <w:bCs/>
                <w:color w:val="000000"/>
                <w:sz w:val="24"/>
                <w:szCs w:val="24"/>
                <w:shd w:val="clear" w:color="auto" w:fill="FFFFFF"/>
              </w:rPr>
              <w:t>про отримання ліцензії на право провадження господарської діяльності з централізованого водопостачання та централізованого водовідведення</w:t>
            </w:r>
            <w:r w:rsidR="004132A9" w:rsidRPr="006874FF">
              <w:rPr>
                <w:rFonts w:ascii="Times New Roman" w:hAnsi="Times New Roman" w:cs="Times New Roman"/>
                <w:sz w:val="24"/>
                <w:szCs w:val="24"/>
              </w:rPr>
              <w:t xml:space="preserve"> </w:t>
            </w:r>
            <w:r w:rsidRPr="006874FF">
              <w:rPr>
                <w:rFonts w:ascii="Times New Roman" w:hAnsi="Times New Roman" w:cs="Times New Roman"/>
                <w:sz w:val="24"/>
                <w:szCs w:val="24"/>
              </w:rPr>
              <w:t>подає:</w:t>
            </w:r>
          </w:p>
          <w:p w:rsidR="00AC1EB0" w:rsidRPr="006874FF" w:rsidRDefault="00AC1EB0" w:rsidP="00AC1EB0">
            <w:pPr>
              <w:pStyle w:val="a7"/>
              <w:jc w:val="both"/>
              <w:rPr>
                <w:rFonts w:ascii="Times New Roman" w:hAnsi="Times New Roman" w:cs="Times New Roman"/>
                <w:color w:val="000000"/>
                <w:sz w:val="24"/>
                <w:szCs w:val="24"/>
                <w:lang w:val="uk-UA" w:eastAsia="ru-RU"/>
              </w:rPr>
            </w:pPr>
            <w:r w:rsidRPr="006874FF">
              <w:rPr>
                <w:rFonts w:ascii="Times New Roman" w:hAnsi="Times New Roman" w:cs="Times New Roman"/>
                <w:color w:val="000000"/>
                <w:sz w:val="24"/>
                <w:szCs w:val="24"/>
                <w:lang w:val="uk-UA" w:eastAsia="ru-RU"/>
              </w:rPr>
              <w:t>1) відомості про засоби провадження господарської діяльності з централізованого водопостачання та/або централізованого водовідведення (</w:t>
            </w:r>
            <w:hyperlink r:id="rId10" w:anchor="n99" w:history="1">
              <w:r w:rsidRPr="006874FF">
                <w:rPr>
                  <w:rFonts w:ascii="Times New Roman" w:hAnsi="Times New Roman" w:cs="Times New Roman"/>
                  <w:sz w:val="24"/>
                  <w:szCs w:val="24"/>
                  <w:lang w:val="uk-UA" w:eastAsia="ru-RU"/>
                </w:rPr>
                <w:t>додаток 2</w:t>
              </w:r>
            </w:hyperlink>
            <w:r w:rsidRPr="006874FF">
              <w:rPr>
                <w:rFonts w:ascii="Times New Roman" w:hAnsi="Times New Roman" w:cs="Times New Roman"/>
                <w:color w:val="000000"/>
                <w:sz w:val="24"/>
                <w:szCs w:val="24"/>
                <w:lang w:val="uk-UA"/>
              </w:rPr>
              <w:t xml:space="preserve"> до Ліцензійних умов</w:t>
            </w:r>
            <w:r w:rsidRPr="006874FF">
              <w:rPr>
                <w:rFonts w:ascii="Times New Roman" w:hAnsi="Times New Roman" w:cs="Times New Roman"/>
                <w:color w:val="000000"/>
                <w:sz w:val="24"/>
                <w:szCs w:val="24"/>
                <w:lang w:val="uk-UA" w:eastAsia="ru-RU"/>
              </w:rPr>
              <w:t>);</w:t>
            </w:r>
          </w:p>
          <w:p w:rsidR="00AC1EB0" w:rsidRPr="006874FF" w:rsidRDefault="00AC1EB0" w:rsidP="00AC1EB0">
            <w:pPr>
              <w:pStyle w:val="a7"/>
              <w:jc w:val="both"/>
              <w:rPr>
                <w:rFonts w:ascii="Times New Roman" w:hAnsi="Times New Roman" w:cs="Times New Roman"/>
                <w:color w:val="000000"/>
                <w:sz w:val="24"/>
                <w:szCs w:val="24"/>
                <w:lang w:val="uk-UA" w:eastAsia="ru-RU"/>
              </w:rPr>
            </w:pPr>
            <w:bookmarkStart w:id="0" w:name="n36"/>
            <w:bookmarkEnd w:id="0"/>
            <w:r w:rsidRPr="006874FF">
              <w:rPr>
                <w:rFonts w:ascii="Times New Roman" w:hAnsi="Times New Roman" w:cs="Times New Roman"/>
                <w:color w:val="000000"/>
                <w:sz w:val="24"/>
                <w:szCs w:val="24"/>
                <w:lang w:val="uk-UA" w:eastAsia="ru-RU"/>
              </w:rPr>
              <w:t>2) відомості про місця провадження господарської діяльності з централізованого водопостачання та/або централізованого водовідведення (</w:t>
            </w:r>
            <w:hyperlink r:id="rId11" w:anchor="n101" w:history="1">
              <w:r w:rsidRPr="006874FF">
                <w:rPr>
                  <w:rFonts w:ascii="Times New Roman" w:hAnsi="Times New Roman" w:cs="Times New Roman"/>
                  <w:sz w:val="24"/>
                  <w:szCs w:val="24"/>
                  <w:lang w:val="uk-UA" w:eastAsia="ru-RU"/>
                </w:rPr>
                <w:t>додаток 3</w:t>
              </w:r>
            </w:hyperlink>
            <w:r w:rsidRPr="006874FF">
              <w:rPr>
                <w:rFonts w:ascii="Times New Roman" w:hAnsi="Times New Roman" w:cs="Times New Roman"/>
                <w:color w:val="000000"/>
                <w:sz w:val="24"/>
                <w:szCs w:val="24"/>
                <w:lang w:val="uk-UA"/>
              </w:rPr>
              <w:t xml:space="preserve"> до Ліцензійних умов</w:t>
            </w:r>
            <w:r w:rsidRPr="006874FF">
              <w:rPr>
                <w:rFonts w:ascii="Times New Roman" w:hAnsi="Times New Roman" w:cs="Times New Roman"/>
                <w:color w:val="000000"/>
                <w:sz w:val="24"/>
                <w:szCs w:val="24"/>
                <w:lang w:val="uk-UA" w:eastAsia="ru-RU"/>
              </w:rPr>
              <w:t>);</w:t>
            </w:r>
          </w:p>
          <w:p w:rsidR="00AC1EB0" w:rsidRPr="006874FF" w:rsidRDefault="00AC1EB0" w:rsidP="00AC1EB0">
            <w:pPr>
              <w:pStyle w:val="a7"/>
              <w:jc w:val="both"/>
              <w:rPr>
                <w:rFonts w:ascii="Times New Roman" w:hAnsi="Times New Roman" w:cs="Times New Roman"/>
                <w:color w:val="000000"/>
                <w:sz w:val="24"/>
                <w:szCs w:val="24"/>
                <w:lang w:val="uk-UA" w:eastAsia="ru-RU"/>
              </w:rPr>
            </w:pPr>
            <w:bookmarkStart w:id="1" w:name="n37"/>
            <w:bookmarkEnd w:id="1"/>
            <w:r w:rsidRPr="006874FF">
              <w:rPr>
                <w:rFonts w:ascii="Times New Roman" w:hAnsi="Times New Roman" w:cs="Times New Roman"/>
                <w:color w:val="000000"/>
                <w:sz w:val="24"/>
                <w:szCs w:val="24"/>
                <w:lang w:val="uk-UA" w:eastAsia="ru-RU"/>
              </w:rPr>
              <w:t xml:space="preserve">3) копія паспорта керівника здобувача ліцензії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особами-підприємцями, які через свої релігійні переконання відмовляються від </w:t>
            </w:r>
            <w:r w:rsidRPr="006874FF">
              <w:rPr>
                <w:rFonts w:ascii="Times New Roman" w:hAnsi="Times New Roman" w:cs="Times New Roman"/>
                <w:color w:val="000000"/>
                <w:sz w:val="24"/>
                <w:szCs w:val="24"/>
                <w:lang w:val="uk-UA" w:eastAsia="ru-RU"/>
              </w:rPr>
              <w:lastRenderedPageBreak/>
              <w:t>прийняття реєстраційного номера облікової картки платника податків та повідомили про це відповідний орган державної податкової служби);</w:t>
            </w:r>
          </w:p>
          <w:p w:rsidR="00AC1EB0" w:rsidRPr="006874FF" w:rsidRDefault="00AC1EB0" w:rsidP="00AC1EB0">
            <w:pPr>
              <w:pStyle w:val="a7"/>
              <w:jc w:val="both"/>
              <w:rPr>
                <w:rFonts w:ascii="Times New Roman" w:hAnsi="Times New Roman" w:cs="Times New Roman"/>
                <w:color w:val="000000"/>
                <w:sz w:val="24"/>
                <w:szCs w:val="24"/>
                <w:lang w:val="uk-UA" w:eastAsia="ru-RU"/>
              </w:rPr>
            </w:pPr>
            <w:bookmarkStart w:id="2" w:name="n38"/>
            <w:bookmarkEnd w:id="2"/>
            <w:r w:rsidRPr="006874FF">
              <w:rPr>
                <w:rFonts w:ascii="Times New Roman" w:hAnsi="Times New Roman" w:cs="Times New Roman"/>
                <w:color w:val="000000"/>
                <w:sz w:val="24"/>
                <w:szCs w:val="24"/>
                <w:lang w:val="uk-UA" w:eastAsia="ru-RU"/>
              </w:rPr>
              <w:t>4) копія документа, що підтверджує наявність лабораторії, яка має право здійснювати виробничий контроль, або копія договору на виконання таких робіт з відповідними лабораторіями інших організацій;</w:t>
            </w:r>
          </w:p>
          <w:p w:rsidR="00AC1EB0" w:rsidRPr="006874FF" w:rsidRDefault="00AC1EB0" w:rsidP="00AC1EB0">
            <w:pPr>
              <w:pStyle w:val="a7"/>
              <w:jc w:val="both"/>
              <w:rPr>
                <w:rFonts w:ascii="Times New Roman" w:hAnsi="Times New Roman" w:cs="Times New Roman"/>
                <w:color w:val="000000"/>
                <w:sz w:val="24"/>
                <w:szCs w:val="24"/>
                <w:lang w:val="uk-UA" w:eastAsia="ru-RU"/>
              </w:rPr>
            </w:pPr>
            <w:bookmarkStart w:id="3" w:name="n111"/>
            <w:bookmarkStart w:id="4" w:name="n39"/>
            <w:bookmarkEnd w:id="3"/>
            <w:bookmarkEnd w:id="4"/>
            <w:r w:rsidRPr="006874FF">
              <w:rPr>
                <w:rFonts w:ascii="Times New Roman" w:hAnsi="Times New Roman" w:cs="Times New Roman"/>
                <w:color w:val="000000"/>
                <w:sz w:val="24"/>
                <w:szCs w:val="24"/>
                <w:lang w:val="uk-UA" w:eastAsia="ru-RU"/>
              </w:rPr>
              <w:t>5) схема мереж, споруд та інших об’єктів, задіяних у провадженні діяльності з централізованого водопостачання та/або централізованого водовідведення, затверджена керівником суб’єкта господарювання, із зазначенням точок розмежування (за наявності) з іншими суб’єктами господарювання у сфері централізованого водопостачання та/або централізованого водовідведення та приладів обліку.</w:t>
            </w:r>
          </w:p>
          <w:p w:rsidR="00F33359" w:rsidRPr="006874FF" w:rsidRDefault="00357DA3" w:rsidP="00D956E2">
            <w:pPr>
              <w:pStyle w:val="a7"/>
              <w:jc w:val="both"/>
              <w:rPr>
                <w:rFonts w:ascii="Times New Roman" w:hAnsi="Times New Roman" w:cs="Times New Roman"/>
                <w:color w:val="000000"/>
                <w:sz w:val="24"/>
                <w:szCs w:val="24"/>
              </w:rPr>
            </w:pPr>
            <w:r w:rsidRPr="006874FF">
              <w:rPr>
                <w:rFonts w:ascii="Times New Roman" w:hAnsi="Times New Roman" w:cs="Times New Roman"/>
                <w:sz w:val="24"/>
                <w:szCs w:val="24"/>
                <w:lang w:val="uk-UA"/>
              </w:rPr>
              <w:t>Документи до заяви про отримання ліцензії здобувачем ліцензії надаються відповідно до опису, складеного у двох екземплярах за формою згідно з </w:t>
            </w:r>
            <w:hyperlink r:id="rId12" w:anchor="n103" w:history="1">
              <w:r w:rsidRPr="006874FF">
                <w:rPr>
                  <w:rFonts w:ascii="Times New Roman" w:hAnsi="Times New Roman" w:cs="Times New Roman"/>
                  <w:sz w:val="24"/>
                  <w:szCs w:val="24"/>
                  <w:lang w:val="uk-UA"/>
                </w:rPr>
                <w:t>додатком 4</w:t>
              </w:r>
            </w:hyperlink>
            <w:r w:rsidRPr="006874FF">
              <w:rPr>
                <w:rFonts w:ascii="Times New Roman" w:hAnsi="Times New Roman" w:cs="Times New Roman"/>
                <w:sz w:val="24"/>
                <w:szCs w:val="24"/>
                <w:lang w:val="uk-UA"/>
              </w:rPr>
              <w:t> до Ліцензійних умов</w:t>
            </w:r>
            <w:r w:rsidR="00F33359" w:rsidRPr="006874FF">
              <w:rPr>
                <w:rFonts w:ascii="Times New Roman" w:hAnsi="Times New Roman" w:cs="Times New Roman"/>
                <w:sz w:val="24"/>
                <w:szCs w:val="24"/>
                <w:lang w:val="uk-UA"/>
              </w:rPr>
              <w:t>.</w:t>
            </w:r>
          </w:p>
        </w:tc>
      </w:tr>
      <w:tr w:rsidR="00272AD0" w:rsidRPr="005506C6" w:rsidTr="00BA4F1F">
        <w:tc>
          <w:tcPr>
            <w:tcW w:w="706" w:type="dxa"/>
            <w:shd w:val="clear" w:color="auto" w:fill="auto"/>
            <w:vAlign w:val="center"/>
          </w:tcPr>
          <w:p w:rsidR="00272AD0" w:rsidRPr="005506C6" w:rsidRDefault="0039420F" w:rsidP="00F671DE">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w:t>
            </w:r>
            <w:r w:rsidR="00272AD0" w:rsidRPr="005506C6">
              <w:rPr>
                <w:rFonts w:ascii="Times New Roman" w:hAnsi="Times New Roman" w:cs="Times New Roman"/>
                <w:sz w:val="24"/>
                <w:szCs w:val="24"/>
              </w:rPr>
              <w:t>.</w:t>
            </w:r>
            <w:r w:rsidR="00F671DE" w:rsidRPr="005506C6">
              <w:rPr>
                <w:rFonts w:ascii="Times New Roman" w:hAnsi="Times New Roman" w:cs="Times New Roman"/>
                <w:sz w:val="24"/>
                <w:szCs w:val="24"/>
              </w:rPr>
              <w:t>3</w:t>
            </w:r>
            <w:r w:rsidR="00272AD0" w:rsidRPr="005506C6">
              <w:rPr>
                <w:rFonts w:ascii="Times New Roman" w:hAnsi="Times New Roman" w:cs="Times New Roman"/>
                <w:sz w:val="24"/>
                <w:szCs w:val="24"/>
              </w:rPr>
              <w:t>.</w:t>
            </w:r>
          </w:p>
        </w:tc>
        <w:tc>
          <w:tcPr>
            <w:tcW w:w="3230" w:type="dxa"/>
            <w:shd w:val="clear" w:color="auto" w:fill="auto"/>
            <w:vAlign w:val="center"/>
          </w:tcPr>
          <w:p w:rsidR="00272AD0" w:rsidRPr="005506C6" w:rsidRDefault="00272AD0" w:rsidP="00D14BC9">
            <w:pPr>
              <w:spacing w:after="0"/>
              <w:rPr>
                <w:rFonts w:ascii="Times New Roman" w:hAnsi="Times New Roman" w:cs="Times New Roman"/>
                <w:sz w:val="24"/>
                <w:szCs w:val="24"/>
              </w:rPr>
            </w:pPr>
            <w:r w:rsidRPr="005506C6">
              <w:rPr>
                <w:rFonts w:ascii="Times New Roman" w:hAnsi="Times New Roman" w:cs="Times New Roman"/>
                <w:sz w:val="24"/>
                <w:szCs w:val="24"/>
              </w:rPr>
              <w:t>Порядок та спосіб подання документів, необхідних для отримання адміністративної послуги.</w:t>
            </w:r>
          </w:p>
        </w:tc>
        <w:tc>
          <w:tcPr>
            <w:tcW w:w="5557" w:type="dxa"/>
            <w:shd w:val="clear" w:color="auto" w:fill="auto"/>
          </w:tcPr>
          <w:p w:rsidR="00272AD0" w:rsidRPr="005506C6" w:rsidRDefault="00272AD0" w:rsidP="004F54B0">
            <w:pPr>
              <w:spacing w:after="0" w:line="240" w:lineRule="auto"/>
              <w:jc w:val="both"/>
              <w:rPr>
                <w:rFonts w:ascii="Times New Roman" w:hAnsi="Times New Roman" w:cs="Times New Roman"/>
                <w:color w:val="000000"/>
                <w:sz w:val="24"/>
                <w:szCs w:val="24"/>
              </w:rPr>
            </w:pPr>
            <w:r w:rsidRPr="005506C6">
              <w:rPr>
                <w:rFonts w:ascii="Times New Roman" w:hAnsi="Times New Roman" w:cs="Times New Roman"/>
                <w:color w:val="000000"/>
                <w:sz w:val="24"/>
                <w:szCs w:val="24"/>
              </w:rPr>
              <w:t>Документи подаються особисто суб’єктом звернення, через уповноважену особу</w:t>
            </w:r>
            <w:r w:rsidR="00F33359" w:rsidRPr="005506C6">
              <w:rPr>
                <w:rFonts w:ascii="Times New Roman" w:hAnsi="Times New Roman" w:cs="Times New Roman"/>
                <w:color w:val="000000"/>
                <w:sz w:val="24"/>
                <w:szCs w:val="24"/>
              </w:rPr>
              <w:t xml:space="preserve"> (</w:t>
            </w:r>
            <w:proofErr w:type="spellStart"/>
            <w:r w:rsidR="00F33359" w:rsidRPr="005506C6">
              <w:rPr>
                <w:rFonts w:ascii="Times New Roman" w:hAnsi="Times New Roman" w:cs="Times New Roman"/>
                <w:color w:val="000000"/>
                <w:sz w:val="24"/>
                <w:szCs w:val="24"/>
              </w:rPr>
              <w:t>нарочно</w:t>
            </w:r>
            <w:proofErr w:type="spellEnd"/>
            <w:r w:rsidR="00F33359" w:rsidRPr="005506C6">
              <w:rPr>
                <w:rFonts w:ascii="Times New Roman" w:hAnsi="Times New Roman" w:cs="Times New Roman"/>
                <w:color w:val="000000"/>
                <w:sz w:val="24"/>
                <w:szCs w:val="24"/>
              </w:rPr>
              <w:t>)</w:t>
            </w:r>
            <w:r w:rsidRPr="005506C6">
              <w:rPr>
                <w:rFonts w:ascii="Times New Roman" w:hAnsi="Times New Roman" w:cs="Times New Roman"/>
                <w:color w:val="000000"/>
                <w:sz w:val="24"/>
                <w:szCs w:val="24"/>
              </w:rPr>
              <w:t xml:space="preserve">,  </w:t>
            </w:r>
            <w:r w:rsidR="00351A38" w:rsidRPr="005506C6">
              <w:rPr>
                <w:rFonts w:ascii="Times New Roman" w:hAnsi="Times New Roman" w:cs="Times New Roman"/>
                <w:color w:val="000000"/>
                <w:sz w:val="24"/>
                <w:szCs w:val="24"/>
                <w:shd w:val="clear" w:color="auto" w:fill="FFFFFF"/>
              </w:rPr>
              <w:t>поштовим відправленням з описом вкладення</w:t>
            </w:r>
            <w:r w:rsidRPr="005506C6">
              <w:rPr>
                <w:rFonts w:ascii="Times New Roman" w:hAnsi="Times New Roman" w:cs="Times New Roman"/>
                <w:color w:val="000000"/>
                <w:sz w:val="24"/>
                <w:szCs w:val="24"/>
              </w:rPr>
              <w:t xml:space="preserve"> або </w:t>
            </w:r>
            <w:r w:rsidR="00351A38" w:rsidRPr="005506C6">
              <w:rPr>
                <w:rFonts w:ascii="Times New Roman" w:hAnsi="Times New Roman" w:cs="Times New Roman"/>
                <w:color w:val="000000"/>
                <w:sz w:val="24"/>
                <w:szCs w:val="24"/>
                <w:shd w:val="clear" w:color="auto" w:fill="FFFFFF"/>
              </w:rPr>
              <w:t>в електронній формі в порядку, визначеному Кабінетом Міністрів України</w:t>
            </w:r>
            <w:r w:rsidRPr="005506C6">
              <w:rPr>
                <w:rFonts w:ascii="Times New Roman" w:hAnsi="Times New Roman" w:cs="Times New Roman"/>
                <w:color w:val="000000"/>
                <w:sz w:val="24"/>
                <w:szCs w:val="24"/>
              </w:rPr>
              <w:t>.</w:t>
            </w:r>
          </w:p>
        </w:tc>
      </w:tr>
      <w:tr w:rsidR="00272AD0" w:rsidRPr="005506C6" w:rsidTr="00BA4F1F">
        <w:tc>
          <w:tcPr>
            <w:tcW w:w="706" w:type="dxa"/>
            <w:shd w:val="clear" w:color="auto" w:fill="auto"/>
            <w:vAlign w:val="center"/>
          </w:tcPr>
          <w:p w:rsidR="00272AD0" w:rsidRPr="005506C6" w:rsidRDefault="0039420F" w:rsidP="00D14BC9">
            <w:pPr>
              <w:spacing w:after="0"/>
              <w:jc w:val="center"/>
              <w:rPr>
                <w:rFonts w:ascii="Times New Roman" w:hAnsi="Times New Roman" w:cs="Times New Roman"/>
                <w:sz w:val="24"/>
                <w:szCs w:val="24"/>
              </w:rPr>
            </w:pPr>
            <w:r>
              <w:rPr>
                <w:rFonts w:ascii="Times New Roman" w:hAnsi="Times New Roman" w:cs="Times New Roman"/>
                <w:sz w:val="24"/>
                <w:szCs w:val="24"/>
              </w:rPr>
              <w:t>4</w:t>
            </w:r>
            <w:r w:rsidR="00F671DE" w:rsidRPr="005506C6">
              <w:rPr>
                <w:rFonts w:ascii="Times New Roman" w:hAnsi="Times New Roman" w:cs="Times New Roman"/>
                <w:sz w:val="24"/>
                <w:szCs w:val="24"/>
              </w:rPr>
              <w:t>.4</w:t>
            </w:r>
            <w:r w:rsidR="00272AD0" w:rsidRPr="005506C6">
              <w:rPr>
                <w:rFonts w:ascii="Times New Roman" w:hAnsi="Times New Roman" w:cs="Times New Roman"/>
                <w:sz w:val="24"/>
                <w:szCs w:val="24"/>
              </w:rPr>
              <w:t>.</w:t>
            </w:r>
          </w:p>
        </w:tc>
        <w:tc>
          <w:tcPr>
            <w:tcW w:w="3230" w:type="dxa"/>
            <w:shd w:val="clear" w:color="auto" w:fill="auto"/>
            <w:vAlign w:val="center"/>
          </w:tcPr>
          <w:p w:rsidR="00272AD0" w:rsidRPr="005506C6" w:rsidRDefault="00272AD0" w:rsidP="00D14BC9">
            <w:pPr>
              <w:spacing w:after="0"/>
              <w:rPr>
                <w:rFonts w:ascii="Times New Roman" w:hAnsi="Times New Roman" w:cs="Times New Roman"/>
                <w:sz w:val="24"/>
                <w:szCs w:val="24"/>
              </w:rPr>
            </w:pPr>
            <w:r w:rsidRPr="005506C6">
              <w:rPr>
                <w:rFonts w:ascii="Times New Roman" w:hAnsi="Times New Roman" w:cs="Times New Roman"/>
                <w:sz w:val="24"/>
                <w:szCs w:val="24"/>
              </w:rPr>
              <w:t>Платність (безоплатність) адміністративної послуги.</w:t>
            </w:r>
          </w:p>
        </w:tc>
        <w:tc>
          <w:tcPr>
            <w:tcW w:w="5557" w:type="dxa"/>
            <w:shd w:val="clear" w:color="auto" w:fill="auto"/>
          </w:tcPr>
          <w:p w:rsidR="00272AD0" w:rsidRPr="005506C6" w:rsidRDefault="00272AD0" w:rsidP="004F54B0">
            <w:pPr>
              <w:spacing w:after="0" w:line="240" w:lineRule="auto"/>
              <w:ind w:left="252" w:hanging="252"/>
              <w:jc w:val="both"/>
              <w:rPr>
                <w:rFonts w:ascii="Times New Roman" w:hAnsi="Times New Roman" w:cs="Times New Roman"/>
                <w:color w:val="000000"/>
                <w:sz w:val="24"/>
                <w:szCs w:val="24"/>
              </w:rPr>
            </w:pPr>
            <w:r w:rsidRPr="005506C6">
              <w:rPr>
                <w:rFonts w:ascii="Times New Roman" w:hAnsi="Times New Roman" w:cs="Times New Roman"/>
                <w:color w:val="000000"/>
                <w:sz w:val="24"/>
                <w:szCs w:val="24"/>
              </w:rPr>
              <w:t>Платна.</w:t>
            </w:r>
          </w:p>
        </w:tc>
      </w:tr>
      <w:tr w:rsidR="00272AD0" w:rsidRPr="005506C6" w:rsidTr="00BA4F1F">
        <w:tc>
          <w:tcPr>
            <w:tcW w:w="706" w:type="dxa"/>
            <w:shd w:val="clear" w:color="auto" w:fill="auto"/>
            <w:vAlign w:val="center"/>
          </w:tcPr>
          <w:p w:rsidR="00272AD0" w:rsidRPr="005506C6" w:rsidRDefault="0039420F" w:rsidP="00D14BC9">
            <w:pPr>
              <w:spacing w:after="0"/>
              <w:jc w:val="center"/>
              <w:rPr>
                <w:rFonts w:ascii="Times New Roman" w:hAnsi="Times New Roman" w:cs="Times New Roman"/>
                <w:sz w:val="24"/>
                <w:szCs w:val="24"/>
              </w:rPr>
            </w:pPr>
            <w:r>
              <w:rPr>
                <w:rFonts w:ascii="Times New Roman" w:hAnsi="Times New Roman" w:cs="Times New Roman"/>
                <w:sz w:val="24"/>
                <w:szCs w:val="24"/>
              </w:rPr>
              <w:t>4</w:t>
            </w:r>
            <w:r w:rsidR="00F671DE" w:rsidRPr="005506C6">
              <w:rPr>
                <w:rFonts w:ascii="Times New Roman" w:hAnsi="Times New Roman" w:cs="Times New Roman"/>
                <w:sz w:val="24"/>
                <w:szCs w:val="24"/>
              </w:rPr>
              <w:t>.5</w:t>
            </w:r>
            <w:r w:rsidR="00272AD0" w:rsidRPr="005506C6">
              <w:rPr>
                <w:rFonts w:ascii="Times New Roman" w:hAnsi="Times New Roman" w:cs="Times New Roman"/>
                <w:sz w:val="24"/>
                <w:szCs w:val="24"/>
              </w:rPr>
              <w:t>.</w:t>
            </w:r>
          </w:p>
        </w:tc>
        <w:tc>
          <w:tcPr>
            <w:tcW w:w="3230" w:type="dxa"/>
            <w:shd w:val="clear" w:color="auto" w:fill="auto"/>
            <w:vAlign w:val="center"/>
          </w:tcPr>
          <w:p w:rsidR="00272AD0" w:rsidRPr="005506C6" w:rsidRDefault="003E0B75" w:rsidP="001C080A">
            <w:pPr>
              <w:spacing w:after="0" w:line="240" w:lineRule="auto"/>
              <w:rPr>
                <w:rFonts w:ascii="Times New Roman" w:hAnsi="Times New Roman" w:cs="Times New Roman"/>
                <w:sz w:val="24"/>
                <w:szCs w:val="24"/>
              </w:rPr>
            </w:pPr>
            <w:r w:rsidRPr="005506C6">
              <w:rPr>
                <w:rFonts w:ascii="Times New Roman" w:hAnsi="Times New Roman" w:cs="Times New Roman"/>
                <w:sz w:val="24"/>
                <w:szCs w:val="24"/>
              </w:rPr>
              <w:t>Нормативно-правові акти на підставі яких стягується плата.</w:t>
            </w:r>
          </w:p>
        </w:tc>
        <w:tc>
          <w:tcPr>
            <w:tcW w:w="5557" w:type="dxa"/>
            <w:shd w:val="clear" w:color="auto" w:fill="auto"/>
          </w:tcPr>
          <w:p w:rsidR="00272AD0" w:rsidRPr="005506C6" w:rsidRDefault="00E52EEE" w:rsidP="004F54B0">
            <w:pPr>
              <w:spacing w:after="0" w:line="240" w:lineRule="auto"/>
              <w:jc w:val="both"/>
              <w:rPr>
                <w:rFonts w:ascii="Times New Roman" w:hAnsi="Times New Roman" w:cs="Times New Roman"/>
                <w:color w:val="000000"/>
                <w:sz w:val="24"/>
                <w:szCs w:val="24"/>
              </w:rPr>
            </w:pPr>
            <w:r w:rsidRPr="005506C6">
              <w:rPr>
                <w:rFonts w:ascii="Times New Roman" w:hAnsi="Times New Roman" w:cs="Times New Roman"/>
                <w:color w:val="000000" w:themeColor="text1"/>
                <w:sz w:val="24"/>
                <w:szCs w:val="24"/>
              </w:rPr>
              <w:t>Частини 1, 2 статті 14 Закону України «Про ліцензування видів господарської діяльності».</w:t>
            </w:r>
          </w:p>
        </w:tc>
      </w:tr>
      <w:tr w:rsidR="003E0B75" w:rsidRPr="005506C6" w:rsidTr="00BA4F1F">
        <w:tc>
          <w:tcPr>
            <w:tcW w:w="706" w:type="dxa"/>
            <w:shd w:val="clear" w:color="auto" w:fill="auto"/>
            <w:vAlign w:val="center"/>
          </w:tcPr>
          <w:p w:rsidR="003E0B75" w:rsidRPr="005506C6" w:rsidRDefault="0039420F" w:rsidP="00D14BC9">
            <w:pPr>
              <w:spacing w:after="0"/>
              <w:jc w:val="center"/>
              <w:rPr>
                <w:rFonts w:ascii="Times New Roman" w:hAnsi="Times New Roman" w:cs="Times New Roman"/>
                <w:sz w:val="24"/>
                <w:szCs w:val="24"/>
              </w:rPr>
            </w:pPr>
            <w:r>
              <w:rPr>
                <w:rFonts w:ascii="Times New Roman" w:hAnsi="Times New Roman" w:cs="Times New Roman"/>
                <w:sz w:val="24"/>
                <w:szCs w:val="24"/>
              </w:rPr>
              <w:t>4</w:t>
            </w:r>
            <w:r w:rsidR="00F671DE" w:rsidRPr="005506C6">
              <w:rPr>
                <w:rFonts w:ascii="Times New Roman" w:hAnsi="Times New Roman" w:cs="Times New Roman"/>
                <w:sz w:val="24"/>
                <w:szCs w:val="24"/>
              </w:rPr>
              <w:t>.6</w:t>
            </w:r>
            <w:r w:rsidR="003E0B75" w:rsidRPr="005506C6">
              <w:rPr>
                <w:rFonts w:ascii="Times New Roman" w:hAnsi="Times New Roman" w:cs="Times New Roman"/>
                <w:sz w:val="24"/>
                <w:szCs w:val="24"/>
              </w:rPr>
              <w:t>.</w:t>
            </w:r>
          </w:p>
        </w:tc>
        <w:tc>
          <w:tcPr>
            <w:tcW w:w="3230" w:type="dxa"/>
            <w:shd w:val="clear" w:color="auto" w:fill="auto"/>
            <w:vAlign w:val="center"/>
          </w:tcPr>
          <w:p w:rsidR="003E0B75" w:rsidRPr="005506C6" w:rsidRDefault="00791185" w:rsidP="0071027E">
            <w:pPr>
              <w:spacing w:line="240" w:lineRule="auto"/>
              <w:rPr>
                <w:rFonts w:ascii="Times New Roman" w:hAnsi="Times New Roman" w:cs="Times New Roman"/>
                <w:sz w:val="24"/>
                <w:szCs w:val="24"/>
              </w:rPr>
            </w:pPr>
            <w:r w:rsidRPr="005506C6">
              <w:rPr>
                <w:rFonts w:ascii="Times New Roman" w:hAnsi="Times New Roman" w:cs="Times New Roman"/>
                <w:sz w:val="24"/>
                <w:szCs w:val="24"/>
              </w:rPr>
              <w:t xml:space="preserve">Розмір та порядок внесення плати за </w:t>
            </w:r>
            <w:r w:rsidR="0071027E" w:rsidRPr="005506C6">
              <w:rPr>
                <w:rFonts w:ascii="Times New Roman" w:hAnsi="Times New Roman" w:cs="Times New Roman"/>
                <w:sz w:val="24"/>
                <w:szCs w:val="24"/>
              </w:rPr>
              <w:t>видачу ліцензії</w:t>
            </w:r>
          </w:p>
        </w:tc>
        <w:tc>
          <w:tcPr>
            <w:tcW w:w="5557" w:type="dxa"/>
            <w:shd w:val="clear" w:color="auto" w:fill="auto"/>
          </w:tcPr>
          <w:p w:rsidR="00884F6D" w:rsidRPr="00884F6D" w:rsidRDefault="00884F6D" w:rsidP="004F54B0">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Pr="00884F6D">
              <w:rPr>
                <w:rFonts w:ascii="Times New Roman" w:hAnsi="Times New Roman" w:cs="Times New Roman"/>
                <w:color w:val="000000"/>
                <w:sz w:val="24"/>
                <w:szCs w:val="24"/>
                <w:shd w:val="clear" w:color="auto" w:fill="FFFFFF"/>
              </w:rPr>
              <w:t>0 відсотків від розміру прожиткового мінімуму для працездатних осіб, що діє на день прийняття рішення про видачу ліцензії.</w:t>
            </w:r>
          </w:p>
          <w:p w:rsidR="003E0B75" w:rsidRPr="00884F6D" w:rsidRDefault="00884F6D" w:rsidP="004F54B0">
            <w:pPr>
              <w:spacing w:after="0" w:line="240" w:lineRule="auto"/>
              <w:jc w:val="both"/>
              <w:rPr>
                <w:rFonts w:ascii="Times New Roman" w:hAnsi="Times New Roman" w:cs="Times New Roman"/>
                <w:color w:val="000000"/>
                <w:sz w:val="24"/>
                <w:szCs w:val="24"/>
              </w:rPr>
            </w:pPr>
            <w:r w:rsidRPr="00884F6D">
              <w:rPr>
                <w:rFonts w:ascii="Times New Roman" w:hAnsi="Times New Roman" w:cs="Times New Roman"/>
                <w:color w:val="000000"/>
                <w:sz w:val="24"/>
                <w:szCs w:val="24"/>
                <w:shd w:val="clear" w:color="auto" w:fill="FFFFFF"/>
              </w:rPr>
              <w:t>Плата за видачу ліцензії вноситься ліцензіатом у строк не пізніше десяти робочих днів з дня внесення запису щодо рішення про видачу ліцензії до ліцензійного реєстру.</w:t>
            </w:r>
          </w:p>
        </w:tc>
      </w:tr>
      <w:tr w:rsidR="00E52EEE" w:rsidRPr="005506C6" w:rsidTr="00BA4F1F">
        <w:tc>
          <w:tcPr>
            <w:tcW w:w="706" w:type="dxa"/>
            <w:shd w:val="clear" w:color="auto" w:fill="auto"/>
            <w:vAlign w:val="center"/>
          </w:tcPr>
          <w:p w:rsidR="00E52EEE" w:rsidRPr="005506C6" w:rsidRDefault="0039420F" w:rsidP="00D14BC9">
            <w:pPr>
              <w:spacing w:after="0"/>
              <w:jc w:val="center"/>
              <w:rPr>
                <w:rFonts w:ascii="Times New Roman" w:hAnsi="Times New Roman" w:cs="Times New Roman"/>
                <w:sz w:val="24"/>
                <w:szCs w:val="24"/>
              </w:rPr>
            </w:pPr>
            <w:r>
              <w:rPr>
                <w:rFonts w:ascii="Times New Roman" w:hAnsi="Times New Roman" w:cs="Times New Roman"/>
                <w:sz w:val="24"/>
                <w:szCs w:val="24"/>
              </w:rPr>
              <w:t>4</w:t>
            </w:r>
            <w:r w:rsidR="00F671DE" w:rsidRPr="005506C6">
              <w:rPr>
                <w:rFonts w:ascii="Times New Roman" w:hAnsi="Times New Roman" w:cs="Times New Roman"/>
                <w:sz w:val="24"/>
                <w:szCs w:val="24"/>
              </w:rPr>
              <w:t>.7</w:t>
            </w:r>
            <w:r w:rsidR="00E52EEE" w:rsidRPr="005506C6">
              <w:rPr>
                <w:rFonts w:ascii="Times New Roman" w:hAnsi="Times New Roman" w:cs="Times New Roman"/>
                <w:sz w:val="24"/>
                <w:szCs w:val="24"/>
              </w:rPr>
              <w:t>.</w:t>
            </w:r>
          </w:p>
        </w:tc>
        <w:tc>
          <w:tcPr>
            <w:tcW w:w="3230" w:type="dxa"/>
            <w:shd w:val="clear" w:color="auto" w:fill="auto"/>
            <w:vAlign w:val="center"/>
          </w:tcPr>
          <w:p w:rsidR="00E52EEE" w:rsidRPr="005506C6" w:rsidRDefault="00E52EEE" w:rsidP="001C080A">
            <w:pPr>
              <w:spacing w:after="0" w:line="240" w:lineRule="auto"/>
              <w:rPr>
                <w:rFonts w:ascii="Times New Roman" w:hAnsi="Times New Roman" w:cs="Times New Roman"/>
                <w:sz w:val="24"/>
                <w:szCs w:val="24"/>
              </w:rPr>
            </w:pPr>
            <w:r w:rsidRPr="005506C6">
              <w:rPr>
                <w:rFonts w:ascii="Times New Roman" w:hAnsi="Times New Roman" w:cs="Times New Roman"/>
                <w:sz w:val="24"/>
                <w:szCs w:val="24"/>
              </w:rPr>
              <w:t>Розрахункові реквізити для внесення плати</w:t>
            </w:r>
            <w:r w:rsidR="00CE33FC" w:rsidRPr="005506C6">
              <w:rPr>
                <w:rFonts w:ascii="Times New Roman" w:hAnsi="Times New Roman" w:cs="Times New Roman"/>
                <w:sz w:val="24"/>
                <w:szCs w:val="24"/>
              </w:rPr>
              <w:t xml:space="preserve"> (</w:t>
            </w:r>
            <w:r w:rsidR="0071027E" w:rsidRPr="005506C6">
              <w:rPr>
                <w:rFonts w:ascii="Times New Roman" w:hAnsi="Times New Roman" w:cs="Times New Roman"/>
                <w:sz w:val="24"/>
                <w:szCs w:val="24"/>
              </w:rPr>
              <w:t>за видачу ліцензії</w:t>
            </w:r>
          </w:p>
        </w:tc>
        <w:tc>
          <w:tcPr>
            <w:tcW w:w="5557" w:type="dxa"/>
            <w:shd w:val="clear" w:color="auto" w:fill="auto"/>
          </w:tcPr>
          <w:p w:rsidR="00D54107" w:rsidRPr="00284EC1" w:rsidRDefault="00D54107" w:rsidP="004F54B0">
            <w:pPr>
              <w:pStyle w:val="a3"/>
              <w:ind w:left="175" w:hanging="175"/>
            </w:pPr>
            <w:r w:rsidRPr="00284EC1">
              <w:t>Розрахунковий рахунок</w:t>
            </w:r>
          </w:p>
          <w:p w:rsidR="00E52EEE" w:rsidRPr="00284EC1" w:rsidRDefault="00D54107" w:rsidP="004F54B0">
            <w:pPr>
              <w:pStyle w:val="a3"/>
              <w:ind w:left="175" w:hanging="175"/>
            </w:pPr>
            <w:r w:rsidRPr="00284EC1">
              <w:rPr>
                <w:lang w:val="en-US"/>
              </w:rPr>
              <w:t>UA</w:t>
            </w:r>
            <w:r w:rsidRPr="00284EC1">
              <w:t>418999980314050511000025001</w:t>
            </w:r>
            <w:r w:rsidR="00E52EEE" w:rsidRPr="00284EC1">
              <w:t>;</w:t>
            </w:r>
          </w:p>
          <w:p w:rsidR="00E52EEE" w:rsidRPr="00284EC1" w:rsidRDefault="00E52EEE" w:rsidP="004F54B0">
            <w:pPr>
              <w:pStyle w:val="a3"/>
              <w:ind w:left="175" w:hanging="175"/>
            </w:pPr>
            <w:r w:rsidRPr="00284EC1">
              <w:t>код бюджетної класифікації (К</w:t>
            </w:r>
            <w:r w:rsidR="00215022" w:rsidRPr="00284EC1">
              <w:t>КД</w:t>
            </w:r>
            <w:r w:rsidRPr="00284EC1">
              <w:t>) 22010200;</w:t>
            </w:r>
          </w:p>
          <w:p w:rsidR="00E52EEE" w:rsidRPr="00284EC1" w:rsidRDefault="00E52EEE" w:rsidP="004F54B0">
            <w:pPr>
              <w:pStyle w:val="a3"/>
              <w:ind w:left="0"/>
            </w:pPr>
            <w:r w:rsidRPr="00284EC1">
              <w:t>назва платежу: плата за видачу ліцензій та сертифікатів;</w:t>
            </w:r>
          </w:p>
          <w:p w:rsidR="004F54B0" w:rsidRPr="00284EC1" w:rsidRDefault="004F54B0" w:rsidP="004F54B0">
            <w:pPr>
              <w:pStyle w:val="a3"/>
              <w:ind w:left="-80"/>
            </w:pPr>
            <w:r w:rsidRPr="00284EC1">
              <w:t xml:space="preserve"> </w:t>
            </w:r>
            <w:r w:rsidR="00E52EEE" w:rsidRPr="00284EC1">
              <w:t xml:space="preserve">одержувач ГУК у Чернігівській </w:t>
            </w:r>
            <w:r w:rsidRPr="00284EC1">
              <w:t xml:space="preserve">   </w:t>
            </w:r>
          </w:p>
          <w:p w:rsidR="00E52EEE" w:rsidRPr="00284EC1" w:rsidRDefault="004F54B0" w:rsidP="004F54B0">
            <w:pPr>
              <w:pStyle w:val="a3"/>
              <w:ind w:left="-80"/>
            </w:pPr>
            <w:r w:rsidRPr="00284EC1">
              <w:t xml:space="preserve"> </w:t>
            </w:r>
            <w:r w:rsidR="00E52EEE" w:rsidRPr="00284EC1">
              <w:t>області/Чернігівська область/22010200;</w:t>
            </w:r>
          </w:p>
          <w:p w:rsidR="00E52EEE" w:rsidRPr="00284EC1" w:rsidRDefault="004F54B0" w:rsidP="004F54B0">
            <w:pPr>
              <w:pStyle w:val="a3"/>
              <w:ind w:left="0" w:hanging="80"/>
            </w:pPr>
            <w:r w:rsidRPr="00284EC1">
              <w:t xml:space="preserve"> </w:t>
            </w:r>
            <w:r w:rsidR="00E52EEE" w:rsidRPr="00284EC1">
              <w:t xml:space="preserve">банк одержувача </w:t>
            </w:r>
            <w:r w:rsidR="00215022" w:rsidRPr="00284EC1">
              <w:t>Казначейство України (ЕАП)</w:t>
            </w:r>
            <w:r w:rsidR="00E52EEE" w:rsidRPr="00284EC1">
              <w:t>;</w:t>
            </w:r>
          </w:p>
          <w:p w:rsidR="00E52EEE" w:rsidRPr="005506C6" w:rsidRDefault="004F54B0" w:rsidP="004F54B0">
            <w:pPr>
              <w:pStyle w:val="a3"/>
              <w:ind w:left="-80"/>
            </w:pPr>
            <w:r w:rsidRPr="00284EC1">
              <w:t xml:space="preserve"> </w:t>
            </w:r>
            <w:r w:rsidR="00E52EEE" w:rsidRPr="00284EC1">
              <w:t xml:space="preserve">МФО </w:t>
            </w:r>
            <w:r w:rsidR="00215022" w:rsidRPr="00284EC1">
              <w:t>899998</w:t>
            </w:r>
            <w:r w:rsidR="00E52EEE" w:rsidRPr="00284EC1">
              <w:t>, ЄДРПОУ 37972475.</w:t>
            </w:r>
            <w:r w:rsidR="00E52EEE" w:rsidRPr="005506C6">
              <w:t xml:space="preserve"> </w:t>
            </w:r>
          </w:p>
        </w:tc>
      </w:tr>
      <w:tr w:rsidR="00065E15" w:rsidRPr="005506C6" w:rsidTr="00BA4F1F">
        <w:tc>
          <w:tcPr>
            <w:tcW w:w="706" w:type="dxa"/>
            <w:shd w:val="clear" w:color="auto" w:fill="auto"/>
            <w:vAlign w:val="center"/>
          </w:tcPr>
          <w:p w:rsidR="00065E15" w:rsidRPr="005506C6" w:rsidRDefault="0039420F" w:rsidP="00D14BC9">
            <w:pPr>
              <w:spacing w:after="0"/>
              <w:jc w:val="center"/>
              <w:rPr>
                <w:rFonts w:ascii="Times New Roman" w:hAnsi="Times New Roman" w:cs="Times New Roman"/>
                <w:sz w:val="24"/>
                <w:szCs w:val="24"/>
              </w:rPr>
            </w:pPr>
            <w:r>
              <w:rPr>
                <w:rFonts w:ascii="Times New Roman" w:hAnsi="Times New Roman" w:cs="Times New Roman"/>
                <w:sz w:val="24"/>
                <w:szCs w:val="24"/>
              </w:rPr>
              <w:t>4</w:t>
            </w:r>
            <w:r w:rsidR="00F671DE" w:rsidRPr="005506C6">
              <w:rPr>
                <w:rFonts w:ascii="Times New Roman" w:hAnsi="Times New Roman" w:cs="Times New Roman"/>
                <w:sz w:val="24"/>
                <w:szCs w:val="24"/>
              </w:rPr>
              <w:t>.8</w:t>
            </w:r>
            <w:r w:rsidR="00065E15" w:rsidRPr="005506C6">
              <w:rPr>
                <w:rFonts w:ascii="Times New Roman" w:hAnsi="Times New Roman" w:cs="Times New Roman"/>
                <w:sz w:val="24"/>
                <w:szCs w:val="24"/>
              </w:rPr>
              <w:t>.</w:t>
            </w:r>
          </w:p>
        </w:tc>
        <w:tc>
          <w:tcPr>
            <w:tcW w:w="3230" w:type="dxa"/>
            <w:shd w:val="clear" w:color="auto" w:fill="auto"/>
            <w:vAlign w:val="center"/>
          </w:tcPr>
          <w:p w:rsidR="00065E15" w:rsidRPr="005506C6" w:rsidRDefault="00065E15" w:rsidP="00ED59A8">
            <w:pPr>
              <w:spacing w:line="240" w:lineRule="auto"/>
              <w:rPr>
                <w:rFonts w:ascii="Times New Roman" w:hAnsi="Times New Roman" w:cs="Times New Roman"/>
                <w:sz w:val="24"/>
                <w:szCs w:val="24"/>
              </w:rPr>
            </w:pPr>
            <w:r w:rsidRPr="005506C6">
              <w:rPr>
                <w:rFonts w:ascii="Times New Roman" w:hAnsi="Times New Roman" w:cs="Times New Roman"/>
                <w:sz w:val="24"/>
                <w:szCs w:val="24"/>
              </w:rPr>
              <w:t>Строк надання адміністративної послуги</w:t>
            </w:r>
          </w:p>
        </w:tc>
        <w:tc>
          <w:tcPr>
            <w:tcW w:w="5557" w:type="dxa"/>
            <w:shd w:val="clear" w:color="auto" w:fill="auto"/>
          </w:tcPr>
          <w:p w:rsidR="00065E15" w:rsidRPr="0041614A" w:rsidRDefault="00065E15" w:rsidP="004F54B0">
            <w:pPr>
              <w:pStyle w:val="a3"/>
              <w:ind w:left="0"/>
            </w:pPr>
            <w:r w:rsidRPr="0041614A">
              <w:t>10 робочих днів з дня одержання органом ліцензування  заяви про отримання ліцензії.</w:t>
            </w:r>
          </w:p>
        </w:tc>
      </w:tr>
      <w:tr w:rsidR="00065E15" w:rsidRPr="005506C6" w:rsidTr="00D13950">
        <w:trPr>
          <w:trHeight w:val="1709"/>
        </w:trPr>
        <w:tc>
          <w:tcPr>
            <w:tcW w:w="706" w:type="dxa"/>
            <w:tcBorders>
              <w:bottom w:val="nil"/>
            </w:tcBorders>
            <w:shd w:val="clear" w:color="auto" w:fill="auto"/>
            <w:vAlign w:val="center"/>
          </w:tcPr>
          <w:p w:rsidR="00065E15" w:rsidRPr="005506C6" w:rsidRDefault="0039420F" w:rsidP="00677339">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w:t>
            </w:r>
            <w:r w:rsidR="00F671DE" w:rsidRPr="005506C6">
              <w:rPr>
                <w:rFonts w:ascii="Times New Roman" w:hAnsi="Times New Roman" w:cs="Times New Roman"/>
                <w:sz w:val="24"/>
                <w:szCs w:val="24"/>
              </w:rPr>
              <w:t>.9</w:t>
            </w:r>
            <w:r w:rsidR="00065E15" w:rsidRPr="005506C6">
              <w:rPr>
                <w:rFonts w:ascii="Times New Roman" w:hAnsi="Times New Roman" w:cs="Times New Roman"/>
                <w:sz w:val="24"/>
                <w:szCs w:val="24"/>
              </w:rPr>
              <w:t>.</w:t>
            </w:r>
          </w:p>
        </w:tc>
        <w:tc>
          <w:tcPr>
            <w:tcW w:w="3230" w:type="dxa"/>
            <w:tcBorders>
              <w:bottom w:val="nil"/>
            </w:tcBorders>
            <w:shd w:val="clear" w:color="auto" w:fill="auto"/>
            <w:vAlign w:val="center"/>
          </w:tcPr>
          <w:p w:rsidR="00065E15" w:rsidRPr="005506C6" w:rsidRDefault="00065E15" w:rsidP="00677339">
            <w:pPr>
              <w:spacing w:after="0" w:line="240" w:lineRule="auto"/>
              <w:rPr>
                <w:rFonts w:ascii="Times New Roman" w:hAnsi="Times New Roman" w:cs="Times New Roman"/>
                <w:sz w:val="24"/>
                <w:szCs w:val="24"/>
              </w:rPr>
            </w:pPr>
            <w:r w:rsidRPr="005506C6">
              <w:rPr>
                <w:rFonts w:ascii="Times New Roman" w:hAnsi="Times New Roman" w:cs="Times New Roman"/>
                <w:sz w:val="24"/>
                <w:szCs w:val="24"/>
              </w:rPr>
              <w:t>Перелік підстав для залишення заяви про отримання ліцензії без розгляду</w:t>
            </w:r>
          </w:p>
        </w:tc>
        <w:tc>
          <w:tcPr>
            <w:tcW w:w="5557" w:type="dxa"/>
            <w:tcBorders>
              <w:bottom w:val="nil"/>
            </w:tcBorders>
            <w:shd w:val="clear" w:color="auto" w:fill="auto"/>
          </w:tcPr>
          <w:p w:rsidR="003406FF" w:rsidRPr="00D13950" w:rsidRDefault="003406FF" w:rsidP="003406FF">
            <w:pPr>
              <w:pStyle w:val="a7"/>
              <w:jc w:val="both"/>
              <w:rPr>
                <w:rFonts w:ascii="Times New Roman" w:hAnsi="Times New Roman" w:cs="Times New Roman"/>
                <w:color w:val="000000"/>
                <w:sz w:val="24"/>
                <w:szCs w:val="24"/>
                <w:shd w:val="clear" w:color="auto" w:fill="FFFFFF"/>
                <w:lang w:val="uk-UA"/>
              </w:rPr>
            </w:pPr>
            <w:r w:rsidRPr="00D13950">
              <w:rPr>
                <w:rFonts w:ascii="Times New Roman" w:hAnsi="Times New Roman" w:cs="Times New Roman"/>
                <w:color w:val="000000"/>
                <w:sz w:val="24"/>
                <w:szCs w:val="24"/>
                <w:shd w:val="clear" w:color="auto" w:fill="FFFFFF"/>
                <w:lang w:val="uk-UA"/>
              </w:rPr>
              <w:t>Підставою для залишення заяви про отримання ліцензії без розгляду є:</w:t>
            </w:r>
          </w:p>
          <w:p w:rsidR="00021670" w:rsidRPr="0041614A" w:rsidRDefault="00021670" w:rsidP="00021670">
            <w:pPr>
              <w:pStyle w:val="a7"/>
              <w:jc w:val="both"/>
              <w:rPr>
                <w:rFonts w:ascii="Times New Roman" w:hAnsi="Times New Roman" w:cs="Times New Roman"/>
                <w:b/>
                <w:color w:val="000000"/>
                <w:sz w:val="24"/>
                <w:szCs w:val="24"/>
                <w:shd w:val="clear" w:color="auto" w:fill="FFFFFF"/>
                <w:lang w:val="uk-UA"/>
              </w:rPr>
            </w:pPr>
            <w:r w:rsidRPr="0041614A">
              <w:rPr>
                <w:rFonts w:ascii="Times New Roman" w:hAnsi="Times New Roman" w:cs="Times New Roman"/>
                <w:color w:val="000000"/>
                <w:sz w:val="24"/>
                <w:szCs w:val="24"/>
                <w:shd w:val="clear" w:color="auto" w:fill="FFFFFF"/>
                <w:lang w:val="uk-UA"/>
              </w:rPr>
              <w:t>1) подання не в повному обсязі документів, що додаються до заяви для отримання ліцензії, крім подання документів у порядку, передбаченому </w:t>
            </w:r>
            <w:hyperlink r:id="rId13" w:anchor="n261" w:history="1">
              <w:r w:rsidRPr="0041614A">
                <w:rPr>
                  <w:rStyle w:val="a4"/>
                  <w:rFonts w:ascii="Times New Roman" w:hAnsi="Times New Roman" w:cs="Times New Roman"/>
                  <w:color w:val="auto"/>
                  <w:sz w:val="24"/>
                  <w:szCs w:val="24"/>
                  <w:u w:val="none"/>
                  <w:shd w:val="clear" w:color="auto" w:fill="FFFFFF"/>
                  <w:lang w:val="uk-UA"/>
                </w:rPr>
                <w:t>частиною п’ятою</w:t>
              </w:r>
            </w:hyperlink>
            <w:r w:rsidRPr="0041614A">
              <w:rPr>
                <w:rFonts w:ascii="Times New Roman" w:hAnsi="Times New Roman" w:cs="Times New Roman"/>
                <w:color w:val="000000"/>
                <w:sz w:val="24"/>
                <w:szCs w:val="24"/>
                <w:shd w:val="clear" w:color="auto" w:fill="FFFFFF"/>
                <w:lang w:val="uk-UA"/>
              </w:rPr>
              <w:t xml:space="preserve">  статті 12 </w:t>
            </w:r>
            <w:r w:rsidRPr="0041614A">
              <w:rPr>
                <w:rFonts w:ascii="Times New Roman" w:hAnsi="Times New Roman" w:cs="Times New Roman"/>
                <w:color w:val="000000"/>
                <w:sz w:val="24"/>
                <w:szCs w:val="24"/>
                <w:lang w:val="uk-UA"/>
              </w:rPr>
              <w:t xml:space="preserve">Закону </w:t>
            </w:r>
            <w:r w:rsidRPr="0041614A">
              <w:rPr>
                <w:rStyle w:val="275pt"/>
                <w:rFonts w:eastAsiaTheme="minorHAnsi"/>
                <w:b w:val="0"/>
                <w:sz w:val="24"/>
                <w:szCs w:val="24"/>
              </w:rPr>
              <w:t>України «Про ліцензування видів господарської</w:t>
            </w:r>
            <w:r w:rsidRPr="0041614A">
              <w:rPr>
                <w:rFonts w:ascii="Times New Roman" w:hAnsi="Times New Roman" w:cs="Times New Roman"/>
                <w:b/>
                <w:sz w:val="24"/>
                <w:szCs w:val="24"/>
                <w:lang w:val="uk-UA"/>
              </w:rPr>
              <w:t xml:space="preserve"> </w:t>
            </w:r>
            <w:r w:rsidRPr="0041614A">
              <w:rPr>
                <w:rStyle w:val="275pt"/>
                <w:rFonts w:eastAsiaTheme="minorHAnsi"/>
                <w:b w:val="0"/>
                <w:sz w:val="24"/>
                <w:szCs w:val="24"/>
              </w:rPr>
              <w:t>діяльності»</w:t>
            </w:r>
            <w:r w:rsidRPr="00192D7B">
              <w:rPr>
                <w:rFonts w:ascii="Times New Roman" w:hAnsi="Times New Roman" w:cs="Times New Roman"/>
                <w:color w:val="000000"/>
                <w:sz w:val="24"/>
                <w:szCs w:val="24"/>
                <w:shd w:val="clear" w:color="auto" w:fill="FFFFFF"/>
                <w:lang w:val="uk-UA"/>
              </w:rPr>
              <w:t>;</w:t>
            </w:r>
            <w:bookmarkStart w:id="5" w:name="n250"/>
            <w:bookmarkEnd w:id="5"/>
          </w:p>
          <w:p w:rsidR="00021670" w:rsidRPr="0041614A" w:rsidRDefault="00021670" w:rsidP="00021670">
            <w:pPr>
              <w:pStyle w:val="a7"/>
              <w:jc w:val="both"/>
              <w:rPr>
                <w:rFonts w:ascii="Times New Roman" w:hAnsi="Times New Roman" w:cs="Times New Roman"/>
                <w:sz w:val="24"/>
                <w:szCs w:val="24"/>
                <w:lang w:val="uk-UA"/>
              </w:rPr>
            </w:pPr>
            <w:r w:rsidRPr="0041614A">
              <w:rPr>
                <w:rFonts w:ascii="Times New Roman" w:hAnsi="Times New Roman" w:cs="Times New Roman"/>
                <w:sz w:val="24"/>
                <w:szCs w:val="24"/>
                <w:lang w:val="uk-UA"/>
              </w:rPr>
              <w:t xml:space="preserve"> 2) заява або хоча б один з документів, що додається до заяви про отримання ліцензії:</w:t>
            </w:r>
          </w:p>
          <w:p w:rsidR="00021670" w:rsidRPr="0041614A" w:rsidRDefault="00D13950" w:rsidP="00021670">
            <w:pPr>
              <w:pStyle w:val="a7"/>
              <w:jc w:val="both"/>
              <w:rPr>
                <w:rFonts w:ascii="Times New Roman" w:hAnsi="Times New Roman" w:cs="Times New Roman"/>
                <w:sz w:val="24"/>
                <w:szCs w:val="24"/>
                <w:lang w:val="uk-UA"/>
              </w:rPr>
            </w:pPr>
            <w:bookmarkStart w:id="6" w:name="n251"/>
            <w:bookmarkEnd w:id="6"/>
            <w:r>
              <w:rPr>
                <w:rFonts w:ascii="Times New Roman" w:hAnsi="Times New Roman" w:cs="Times New Roman"/>
                <w:sz w:val="24"/>
                <w:szCs w:val="24"/>
                <w:lang w:val="uk-UA"/>
              </w:rPr>
              <w:t>- </w:t>
            </w:r>
            <w:r w:rsidR="00021670" w:rsidRPr="0041614A">
              <w:rPr>
                <w:rFonts w:ascii="Times New Roman" w:hAnsi="Times New Roman" w:cs="Times New Roman"/>
                <w:sz w:val="24"/>
                <w:szCs w:val="24"/>
                <w:lang w:val="uk-UA"/>
              </w:rPr>
              <w:t>підписаний особою, яка не має на це повноважень;</w:t>
            </w:r>
          </w:p>
          <w:p w:rsidR="00021670" w:rsidRPr="00D13950" w:rsidRDefault="00021670" w:rsidP="00021670">
            <w:pPr>
              <w:pStyle w:val="a7"/>
              <w:jc w:val="both"/>
              <w:rPr>
                <w:rFonts w:ascii="Times New Roman" w:hAnsi="Times New Roman" w:cs="Times New Roman"/>
                <w:sz w:val="24"/>
                <w:szCs w:val="24"/>
                <w:lang w:val="uk-UA"/>
              </w:rPr>
            </w:pPr>
            <w:bookmarkStart w:id="7" w:name="n252"/>
            <w:bookmarkEnd w:id="7"/>
            <w:r w:rsidRPr="0041614A">
              <w:rPr>
                <w:rFonts w:ascii="Times New Roman" w:hAnsi="Times New Roman" w:cs="Times New Roman"/>
                <w:sz w:val="24"/>
                <w:szCs w:val="24"/>
                <w:lang w:val="uk-UA"/>
              </w:rPr>
              <w:t xml:space="preserve">- оформлений із порушенням вимог </w:t>
            </w:r>
            <w:r w:rsidRPr="0041614A">
              <w:rPr>
                <w:rFonts w:ascii="Times New Roman" w:hAnsi="Times New Roman" w:cs="Times New Roman"/>
                <w:color w:val="000000"/>
                <w:sz w:val="24"/>
                <w:szCs w:val="24"/>
                <w:lang w:val="uk-UA"/>
              </w:rPr>
              <w:t xml:space="preserve">Закону </w:t>
            </w:r>
            <w:r w:rsidRPr="0041614A">
              <w:rPr>
                <w:rStyle w:val="275pt"/>
                <w:rFonts w:eastAsiaTheme="minorHAnsi"/>
                <w:b w:val="0"/>
                <w:sz w:val="24"/>
                <w:szCs w:val="24"/>
              </w:rPr>
              <w:t>України «Про ліцензування видів господарської</w:t>
            </w:r>
            <w:r w:rsidRPr="0041614A">
              <w:rPr>
                <w:rFonts w:ascii="Times New Roman" w:hAnsi="Times New Roman" w:cs="Times New Roman"/>
                <w:b/>
                <w:sz w:val="24"/>
                <w:szCs w:val="24"/>
                <w:lang w:val="uk-UA"/>
              </w:rPr>
              <w:t xml:space="preserve"> </w:t>
            </w:r>
            <w:r w:rsidRPr="0041614A">
              <w:rPr>
                <w:rStyle w:val="275pt"/>
                <w:rFonts w:eastAsiaTheme="minorHAnsi"/>
                <w:b w:val="0"/>
                <w:sz w:val="24"/>
                <w:szCs w:val="24"/>
              </w:rPr>
              <w:t>діяльності</w:t>
            </w:r>
            <w:r w:rsidRPr="0041614A">
              <w:rPr>
                <w:rStyle w:val="275pt"/>
                <w:rFonts w:eastAsiaTheme="minorHAnsi"/>
                <w:sz w:val="24"/>
                <w:szCs w:val="24"/>
              </w:rPr>
              <w:t>»</w:t>
            </w:r>
            <w:r w:rsidRPr="0041614A">
              <w:rPr>
                <w:rFonts w:ascii="Times New Roman" w:hAnsi="Times New Roman" w:cs="Times New Roman"/>
                <w:sz w:val="24"/>
                <w:szCs w:val="24"/>
                <w:lang w:val="uk-UA"/>
              </w:rPr>
              <w:t xml:space="preserve">, складений не за встановленою формою або не містить даних, які обов’язково вносяться до них згідно з </w:t>
            </w:r>
            <w:r w:rsidRPr="0041614A">
              <w:rPr>
                <w:rFonts w:ascii="Times New Roman" w:hAnsi="Times New Roman" w:cs="Times New Roman"/>
                <w:color w:val="000000"/>
                <w:sz w:val="24"/>
                <w:szCs w:val="24"/>
                <w:lang w:val="uk-UA"/>
              </w:rPr>
              <w:t xml:space="preserve">Закону </w:t>
            </w:r>
            <w:r w:rsidRPr="0041614A">
              <w:rPr>
                <w:rStyle w:val="275pt"/>
                <w:rFonts w:eastAsiaTheme="minorHAnsi"/>
                <w:b w:val="0"/>
                <w:sz w:val="24"/>
                <w:szCs w:val="24"/>
              </w:rPr>
              <w:t>України «Про ліцензування видів господарської</w:t>
            </w:r>
            <w:r w:rsidRPr="0041614A">
              <w:rPr>
                <w:rFonts w:ascii="Times New Roman" w:hAnsi="Times New Roman" w:cs="Times New Roman"/>
                <w:b/>
                <w:sz w:val="24"/>
                <w:szCs w:val="24"/>
                <w:lang w:val="uk-UA"/>
              </w:rPr>
              <w:t xml:space="preserve"> </w:t>
            </w:r>
            <w:r w:rsidRPr="0041614A">
              <w:rPr>
                <w:rStyle w:val="275pt"/>
                <w:rFonts w:eastAsiaTheme="minorHAnsi"/>
                <w:b w:val="0"/>
                <w:sz w:val="24"/>
                <w:szCs w:val="24"/>
              </w:rPr>
              <w:t>діяльності</w:t>
            </w:r>
            <w:r w:rsidRPr="00E21DC0">
              <w:rPr>
                <w:rStyle w:val="275pt"/>
                <w:rFonts w:eastAsiaTheme="minorHAnsi"/>
                <w:b w:val="0"/>
                <w:sz w:val="24"/>
                <w:szCs w:val="24"/>
              </w:rPr>
              <w:t>»</w:t>
            </w:r>
            <w:r w:rsidRPr="00E21DC0">
              <w:rPr>
                <w:rFonts w:ascii="Times New Roman" w:hAnsi="Times New Roman" w:cs="Times New Roman"/>
                <w:sz w:val="24"/>
                <w:szCs w:val="24"/>
                <w:lang w:val="uk-UA"/>
              </w:rPr>
              <w:t>;</w:t>
            </w:r>
          </w:p>
          <w:p w:rsidR="00021670" w:rsidRPr="00D13950" w:rsidRDefault="00021670" w:rsidP="00021670">
            <w:pPr>
              <w:pStyle w:val="a7"/>
              <w:jc w:val="both"/>
              <w:rPr>
                <w:rFonts w:ascii="Times New Roman" w:hAnsi="Times New Roman" w:cs="Times New Roman"/>
                <w:sz w:val="24"/>
                <w:szCs w:val="24"/>
                <w:lang w:val="uk-UA"/>
              </w:rPr>
            </w:pPr>
            <w:bookmarkStart w:id="8" w:name="n253"/>
            <w:bookmarkEnd w:id="8"/>
            <w:r w:rsidRPr="0041614A">
              <w:rPr>
                <w:rFonts w:ascii="Times New Roman" w:hAnsi="Times New Roman" w:cs="Times New Roman"/>
                <w:sz w:val="24"/>
                <w:szCs w:val="24"/>
                <w:lang w:val="uk-UA"/>
              </w:rPr>
              <w:t>3) подання заяви з пору</w:t>
            </w:r>
            <w:r w:rsidR="00D47E8E">
              <w:rPr>
                <w:rFonts w:ascii="Times New Roman" w:hAnsi="Times New Roman" w:cs="Times New Roman"/>
                <w:sz w:val="24"/>
                <w:szCs w:val="24"/>
                <w:lang w:val="uk-UA"/>
              </w:rPr>
              <w:t xml:space="preserve">шенням строків, передбачених </w:t>
            </w:r>
            <w:r w:rsidRPr="0041614A">
              <w:rPr>
                <w:rFonts w:ascii="Times New Roman" w:hAnsi="Times New Roman" w:cs="Times New Roman"/>
                <w:sz w:val="24"/>
                <w:szCs w:val="24"/>
                <w:lang w:val="uk-UA"/>
              </w:rPr>
              <w:t xml:space="preserve"> </w:t>
            </w:r>
            <w:r w:rsidRPr="0041614A">
              <w:rPr>
                <w:rFonts w:ascii="Times New Roman" w:hAnsi="Times New Roman" w:cs="Times New Roman"/>
                <w:color w:val="000000"/>
                <w:sz w:val="24"/>
                <w:szCs w:val="24"/>
                <w:lang w:val="uk-UA"/>
              </w:rPr>
              <w:t>Закон</w:t>
            </w:r>
            <w:r w:rsidR="00D47E8E">
              <w:rPr>
                <w:rFonts w:ascii="Times New Roman" w:hAnsi="Times New Roman" w:cs="Times New Roman"/>
                <w:color w:val="000000"/>
                <w:sz w:val="24"/>
                <w:szCs w:val="24"/>
                <w:lang w:val="uk-UA"/>
              </w:rPr>
              <w:t>ом</w:t>
            </w:r>
            <w:r w:rsidRPr="0041614A">
              <w:rPr>
                <w:rFonts w:ascii="Times New Roman" w:hAnsi="Times New Roman" w:cs="Times New Roman"/>
                <w:color w:val="000000"/>
                <w:sz w:val="24"/>
                <w:szCs w:val="24"/>
                <w:lang w:val="uk-UA"/>
              </w:rPr>
              <w:t xml:space="preserve"> </w:t>
            </w:r>
            <w:r w:rsidRPr="0041614A">
              <w:rPr>
                <w:rStyle w:val="275pt"/>
                <w:rFonts w:eastAsiaTheme="minorHAnsi"/>
                <w:b w:val="0"/>
                <w:sz w:val="24"/>
                <w:szCs w:val="24"/>
              </w:rPr>
              <w:t>України «Про ліцензування видів господарської</w:t>
            </w:r>
            <w:r w:rsidRPr="0041614A">
              <w:rPr>
                <w:rFonts w:ascii="Times New Roman" w:hAnsi="Times New Roman" w:cs="Times New Roman"/>
                <w:b/>
                <w:sz w:val="24"/>
                <w:szCs w:val="24"/>
                <w:lang w:val="uk-UA"/>
              </w:rPr>
              <w:t xml:space="preserve"> </w:t>
            </w:r>
            <w:r w:rsidRPr="0041614A">
              <w:rPr>
                <w:rStyle w:val="275pt"/>
                <w:rFonts w:eastAsiaTheme="minorHAnsi"/>
                <w:b w:val="0"/>
                <w:sz w:val="24"/>
                <w:szCs w:val="24"/>
              </w:rPr>
              <w:t>діяльності</w:t>
            </w:r>
            <w:r w:rsidRPr="00E21DC0">
              <w:rPr>
                <w:rStyle w:val="275pt"/>
                <w:rFonts w:eastAsiaTheme="minorHAnsi"/>
                <w:b w:val="0"/>
                <w:sz w:val="24"/>
                <w:szCs w:val="24"/>
              </w:rPr>
              <w:t>»</w:t>
            </w:r>
            <w:r w:rsidRPr="00D13950">
              <w:rPr>
                <w:rFonts w:ascii="Times New Roman" w:hAnsi="Times New Roman" w:cs="Times New Roman"/>
                <w:sz w:val="24"/>
                <w:szCs w:val="24"/>
                <w:lang w:val="uk-UA"/>
              </w:rPr>
              <w:t>;</w:t>
            </w:r>
          </w:p>
          <w:p w:rsidR="00021670" w:rsidRPr="0041614A" w:rsidRDefault="00021670" w:rsidP="00021670">
            <w:pPr>
              <w:pStyle w:val="a7"/>
              <w:jc w:val="both"/>
              <w:rPr>
                <w:rFonts w:ascii="Times New Roman" w:hAnsi="Times New Roman" w:cs="Times New Roman"/>
                <w:sz w:val="24"/>
                <w:szCs w:val="24"/>
                <w:lang w:val="uk-UA"/>
              </w:rPr>
            </w:pPr>
            <w:bookmarkStart w:id="9" w:name="n254"/>
            <w:bookmarkEnd w:id="9"/>
            <w:r w:rsidRPr="0041614A">
              <w:rPr>
                <w:rFonts w:ascii="Times New Roman" w:hAnsi="Times New Roman" w:cs="Times New Roman"/>
                <w:sz w:val="24"/>
                <w:szCs w:val="24"/>
                <w:lang w:val="uk-UA"/>
              </w:rPr>
              <w:t>4)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w:t>
            </w:r>
          </w:p>
          <w:p w:rsidR="00065E15" w:rsidRPr="0041614A" w:rsidRDefault="00021670" w:rsidP="00D956E2">
            <w:pPr>
              <w:pStyle w:val="a7"/>
              <w:jc w:val="both"/>
              <w:rPr>
                <w:rFonts w:ascii="Times New Roman" w:hAnsi="Times New Roman" w:cs="Times New Roman"/>
                <w:color w:val="000000"/>
                <w:sz w:val="24"/>
                <w:szCs w:val="24"/>
                <w:lang w:val="uk-UA"/>
              </w:rPr>
            </w:pPr>
            <w:bookmarkStart w:id="10" w:name="n658"/>
            <w:bookmarkStart w:id="11" w:name="n888"/>
            <w:bookmarkEnd w:id="10"/>
            <w:bookmarkEnd w:id="11"/>
            <w:r w:rsidRPr="0041614A">
              <w:rPr>
                <w:rFonts w:ascii="Times New Roman" w:hAnsi="Times New Roman" w:cs="Times New Roman"/>
                <w:sz w:val="24"/>
                <w:szCs w:val="24"/>
                <w:lang w:val="uk-UA"/>
              </w:rPr>
              <w:t>5) наявність інформації про здійснення контролю за діяльністю суб’єкта господарювання у значенні, наведеному у </w:t>
            </w:r>
            <w:hyperlink r:id="rId14" w:anchor="n10" w:tgtFrame="_blank" w:history="1">
              <w:r w:rsidRPr="0041614A">
                <w:rPr>
                  <w:rStyle w:val="a4"/>
                  <w:rFonts w:ascii="Times New Roman" w:hAnsi="Times New Roman" w:cs="Times New Roman"/>
                  <w:color w:val="auto"/>
                  <w:sz w:val="24"/>
                  <w:szCs w:val="24"/>
                  <w:u w:val="none"/>
                  <w:lang w:val="uk-UA"/>
                </w:rPr>
                <w:t>статті 1</w:t>
              </w:r>
            </w:hyperlink>
            <w:r w:rsidR="00D13950">
              <w:rPr>
                <w:rFonts w:ascii="Times New Roman" w:hAnsi="Times New Roman" w:cs="Times New Roman"/>
                <w:sz w:val="24"/>
                <w:szCs w:val="24"/>
                <w:lang w:val="uk-UA"/>
              </w:rPr>
              <w:t> Закону України «</w:t>
            </w:r>
            <w:r w:rsidRPr="0041614A">
              <w:rPr>
                <w:rFonts w:ascii="Times New Roman" w:hAnsi="Times New Roman" w:cs="Times New Roman"/>
                <w:sz w:val="24"/>
                <w:szCs w:val="24"/>
                <w:lang w:val="uk-UA"/>
              </w:rPr>
              <w:t>Про</w:t>
            </w:r>
            <w:r w:rsidR="00D13950">
              <w:rPr>
                <w:rFonts w:ascii="Times New Roman" w:hAnsi="Times New Roman" w:cs="Times New Roman"/>
                <w:sz w:val="24"/>
                <w:szCs w:val="24"/>
                <w:lang w:val="uk-UA"/>
              </w:rPr>
              <w:t xml:space="preserve"> захист економічної конкуренції»</w:t>
            </w:r>
            <w:r w:rsidRPr="0041614A">
              <w:rPr>
                <w:rFonts w:ascii="Times New Roman" w:hAnsi="Times New Roman" w:cs="Times New Roman"/>
                <w:sz w:val="24"/>
                <w:szCs w:val="24"/>
                <w:lang w:val="uk-UA"/>
              </w:rPr>
              <w:t>, резидентами держав, що здійснюють збройну агресію проти України, у значенні, наведеному у </w:t>
            </w:r>
            <w:hyperlink r:id="rId15" w:anchor="n138" w:tgtFrame="_blank" w:history="1">
              <w:r w:rsidRPr="0041614A">
                <w:rPr>
                  <w:rStyle w:val="a4"/>
                  <w:rFonts w:ascii="Times New Roman" w:hAnsi="Times New Roman" w:cs="Times New Roman"/>
                  <w:color w:val="auto"/>
                  <w:sz w:val="24"/>
                  <w:szCs w:val="24"/>
                  <w:u w:val="none"/>
                  <w:lang w:val="uk-UA"/>
                </w:rPr>
                <w:t>статті 1</w:t>
              </w:r>
            </w:hyperlink>
            <w:r w:rsidR="00D13950">
              <w:rPr>
                <w:rFonts w:ascii="Times New Roman" w:hAnsi="Times New Roman" w:cs="Times New Roman"/>
                <w:sz w:val="24"/>
                <w:szCs w:val="24"/>
                <w:lang w:val="uk-UA"/>
              </w:rPr>
              <w:t> Закону України «Про оборону України»</w:t>
            </w:r>
            <w:r w:rsidRPr="0041614A">
              <w:rPr>
                <w:rFonts w:ascii="Times New Roman" w:hAnsi="Times New Roman" w:cs="Times New Roman"/>
                <w:sz w:val="24"/>
                <w:szCs w:val="24"/>
                <w:lang w:val="uk-UA"/>
              </w:rPr>
              <w:t>.</w:t>
            </w:r>
          </w:p>
        </w:tc>
      </w:tr>
      <w:tr w:rsidR="00065E15" w:rsidRPr="005506C6" w:rsidTr="00E21DC0">
        <w:trPr>
          <w:trHeight w:val="562"/>
        </w:trPr>
        <w:tc>
          <w:tcPr>
            <w:tcW w:w="706" w:type="dxa"/>
            <w:shd w:val="clear" w:color="auto" w:fill="auto"/>
            <w:vAlign w:val="center"/>
          </w:tcPr>
          <w:p w:rsidR="00065E15" w:rsidRPr="005506C6" w:rsidRDefault="0039420F" w:rsidP="00677339">
            <w:pPr>
              <w:spacing w:after="0"/>
              <w:jc w:val="center"/>
              <w:rPr>
                <w:rFonts w:ascii="Times New Roman" w:hAnsi="Times New Roman" w:cs="Times New Roman"/>
                <w:sz w:val="24"/>
                <w:szCs w:val="24"/>
              </w:rPr>
            </w:pPr>
            <w:r>
              <w:rPr>
                <w:rFonts w:ascii="Times New Roman" w:hAnsi="Times New Roman" w:cs="Times New Roman"/>
                <w:sz w:val="24"/>
                <w:szCs w:val="24"/>
              </w:rPr>
              <w:t>4</w:t>
            </w:r>
            <w:r w:rsidR="00F671DE" w:rsidRPr="005506C6">
              <w:rPr>
                <w:rFonts w:ascii="Times New Roman" w:hAnsi="Times New Roman" w:cs="Times New Roman"/>
                <w:sz w:val="24"/>
                <w:szCs w:val="24"/>
              </w:rPr>
              <w:t>.10</w:t>
            </w:r>
            <w:r w:rsidR="00065E15" w:rsidRPr="005506C6">
              <w:rPr>
                <w:rFonts w:ascii="Times New Roman" w:hAnsi="Times New Roman" w:cs="Times New Roman"/>
                <w:sz w:val="24"/>
                <w:szCs w:val="24"/>
              </w:rPr>
              <w:t>.</w:t>
            </w:r>
          </w:p>
        </w:tc>
        <w:tc>
          <w:tcPr>
            <w:tcW w:w="3230" w:type="dxa"/>
            <w:shd w:val="clear" w:color="auto" w:fill="auto"/>
            <w:vAlign w:val="center"/>
          </w:tcPr>
          <w:p w:rsidR="00065E15" w:rsidRPr="005506C6" w:rsidRDefault="00065E15" w:rsidP="00ED59A8">
            <w:pPr>
              <w:spacing w:line="240" w:lineRule="auto"/>
              <w:rPr>
                <w:rFonts w:ascii="Times New Roman" w:hAnsi="Times New Roman" w:cs="Times New Roman"/>
                <w:sz w:val="24"/>
                <w:szCs w:val="24"/>
              </w:rPr>
            </w:pPr>
            <w:r w:rsidRPr="005506C6">
              <w:rPr>
                <w:rFonts w:ascii="Times New Roman" w:hAnsi="Times New Roman" w:cs="Times New Roman"/>
                <w:sz w:val="24"/>
                <w:szCs w:val="24"/>
              </w:rPr>
              <w:t>Перелік підстав  для прийняття рішення про відмову у видачі ліцензії</w:t>
            </w:r>
          </w:p>
        </w:tc>
        <w:tc>
          <w:tcPr>
            <w:tcW w:w="5557" w:type="dxa"/>
            <w:shd w:val="clear" w:color="auto" w:fill="auto"/>
          </w:tcPr>
          <w:p w:rsidR="00A71F4A" w:rsidRPr="005506C6" w:rsidRDefault="00A71F4A" w:rsidP="00A71F4A">
            <w:pPr>
              <w:pStyle w:val="rvps2"/>
              <w:shd w:val="clear" w:color="auto" w:fill="FFFFFF"/>
              <w:spacing w:before="0" w:beforeAutospacing="0" w:after="0" w:afterAutospacing="0" w:line="250" w:lineRule="exact"/>
              <w:textAlignment w:val="baseline"/>
              <w:rPr>
                <w:color w:val="000000"/>
              </w:rPr>
            </w:pPr>
            <w:r w:rsidRPr="005506C6">
              <w:t>Підставою для відмови у видачі ліцензії є:</w:t>
            </w:r>
          </w:p>
          <w:p w:rsidR="00D1376A" w:rsidRPr="005506C6" w:rsidRDefault="00D1376A" w:rsidP="00D1376A">
            <w:pPr>
              <w:pStyle w:val="a7"/>
              <w:jc w:val="both"/>
              <w:rPr>
                <w:rFonts w:ascii="Times New Roman" w:hAnsi="Times New Roman" w:cs="Times New Roman"/>
                <w:sz w:val="24"/>
                <w:szCs w:val="24"/>
                <w:lang w:val="uk-UA"/>
              </w:rPr>
            </w:pPr>
            <w:r w:rsidRPr="005506C6">
              <w:rPr>
                <w:rFonts w:ascii="Times New Roman" w:hAnsi="Times New Roman" w:cs="Times New Roman"/>
                <w:sz w:val="24"/>
                <w:szCs w:val="24"/>
                <w:lang w:val="uk-UA"/>
              </w:rPr>
              <w:t>1) встановлення невідповідності здобувача ліцензії ліцензійним умовам;</w:t>
            </w:r>
          </w:p>
          <w:p w:rsidR="00D1376A" w:rsidRPr="005506C6" w:rsidRDefault="00D1376A" w:rsidP="00D1376A">
            <w:pPr>
              <w:pStyle w:val="a7"/>
              <w:jc w:val="both"/>
              <w:rPr>
                <w:rFonts w:ascii="Times New Roman" w:hAnsi="Times New Roman" w:cs="Times New Roman"/>
                <w:sz w:val="24"/>
                <w:szCs w:val="24"/>
                <w:lang w:val="uk-UA"/>
              </w:rPr>
            </w:pPr>
            <w:bookmarkStart w:id="12" w:name="n899"/>
            <w:bookmarkStart w:id="13" w:name="n270"/>
            <w:bookmarkEnd w:id="12"/>
            <w:bookmarkEnd w:id="13"/>
            <w:r w:rsidRPr="005506C6">
              <w:rPr>
                <w:rFonts w:ascii="Times New Roman" w:hAnsi="Times New Roman" w:cs="Times New Roman"/>
                <w:sz w:val="24"/>
                <w:szCs w:val="24"/>
                <w:lang w:val="uk-UA"/>
              </w:rPr>
              <w:t>2) виявлення недостовірності даних у підтвердних документах, поданих здобувачем ліцензії. Виявленням недостовірності даних у підтвердних документах, поданих суб’єктом господарювання до органу ліцензування, є встановлення наявності розбіжності між даними у підтвердних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w:t>
            </w:r>
          </w:p>
          <w:p w:rsidR="00065E15" w:rsidRPr="007B4F81" w:rsidRDefault="00D1376A" w:rsidP="007B4F81">
            <w:pPr>
              <w:pStyle w:val="a7"/>
              <w:jc w:val="both"/>
              <w:rPr>
                <w:color w:val="000000"/>
                <w:lang w:val="uk-UA"/>
              </w:rPr>
            </w:pPr>
            <w:bookmarkStart w:id="14" w:name="n903"/>
            <w:bookmarkStart w:id="15" w:name="n902"/>
            <w:bookmarkEnd w:id="14"/>
            <w:bookmarkEnd w:id="15"/>
            <w:r w:rsidRPr="005506C6">
              <w:rPr>
                <w:rFonts w:ascii="Times New Roman" w:hAnsi="Times New Roman" w:cs="Times New Roman"/>
                <w:sz w:val="24"/>
                <w:szCs w:val="24"/>
                <w:lang w:val="uk-UA"/>
              </w:rPr>
              <w:t>3) наявність в органу ліцензування інформації про рішення суду щодо здобувача ліцензії, що забороняє йому провадити окремий вид господарської діяльності, що підлягає ліцензуванню, та набрало законної сили відповідно до</w:t>
            </w:r>
            <w:hyperlink r:id="rId16" w:anchor="n11490" w:tgtFrame="_blank" w:history="1">
              <w:r w:rsidRPr="00004F92">
                <w:rPr>
                  <w:rStyle w:val="a4"/>
                  <w:rFonts w:ascii="Times New Roman" w:hAnsi="Times New Roman" w:cs="Times New Roman"/>
                  <w:sz w:val="24"/>
                  <w:szCs w:val="24"/>
                  <w:u w:val="none"/>
                  <w:lang w:val="uk-UA"/>
                </w:rPr>
                <w:t> </w:t>
              </w:r>
              <w:r w:rsidRPr="00004F92">
                <w:rPr>
                  <w:rStyle w:val="a4"/>
                  <w:rFonts w:ascii="Times New Roman" w:hAnsi="Times New Roman" w:cs="Times New Roman"/>
                  <w:color w:val="auto"/>
                  <w:sz w:val="24"/>
                  <w:szCs w:val="24"/>
                  <w:u w:val="none"/>
                  <w:lang w:val="uk-UA"/>
                </w:rPr>
                <w:t>статті 255 </w:t>
              </w:r>
            </w:hyperlink>
            <w:r w:rsidRPr="005506C6">
              <w:rPr>
                <w:rFonts w:ascii="Times New Roman" w:hAnsi="Times New Roman" w:cs="Times New Roman"/>
                <w:sz w:val="24"/>
                <w:szCs w:val="24"/>
                <w:lang w:val="uk-UA"/>
              </w:rPr>
              <w:t xml:space="preserve">Кодексу </w:t>
            </w:r>
            <w:r w:rsidR="007B4F81">
              <w:rPr>
                <w:rFonts w:ascii="Times New Roman" w:hAnsi="Times New Roman" w:cs="Times New Roman"/>
                <w:sz w:val="24"/>
                <w:szCs w:val="24"/>
                <w:lang w:val="uk-UA"/>
              </w:rPr>
              <w:t>адміністративного судочинства</w:t>
            </w:r>
            <w:r w:rsidRPr="005506C6">
              <w:rPr>
                <w:lang w:val="uk-UA"/>
              </w:rPr>
              <w:t xml:space="preserve"> </w:t>
            </w:r>
            <w:r w:rsidRPr="00DE506B">
              <w:rPr>
                <w:rFonts w:ascii="Times New Roman" w:hAnsi="Times New Roman" w:cs="Times New Roman"/>
                <w:sz w:val="24"/>
                <w:szCs w:val="24"/>
                <w:lang w:val="uk-UA"/>
              </w:rPr>
              <w:t>(ст</w:t>
            </w:r>
            <w:r w:rsidRPr="00C91602">
              <w:rPr>
                <w:rFonts w:ascii="Times New Roman" w:hAnsi="Times New Roman" w:cs="Times New Roman"/>
                <w:sz w:val="24"/>
                <w:szCs w:val="24"/>
                <w:lang w:val="uk-UA"/>
              </w:rPr>
              <w:t>.</w:t>
            </w:r>
            <w:r w:rsidRPr="00C91602">
              <w:rPr>
                <w:rFonts w:ascii="Times New Roman" w:hAnsi="Times New Roman" w:cs="Times New Roman"/>
                <w:sz w:val="24"/>
                <w:szCs w:val="24"/>
              </w:rPr>
              <w:t> </w:t>
            </w:r>
            <w:r w:rsidRPr="00C91602">
              <w:rPr>
                <w:rFonts w:ascii="Times New Roman" w:hAnsi="Times New Roman" w:cs="Times New Roman"/>
                <w:sz w:val="24"/>
                <w:szCs w:val="24"/>
                <w:lang w:val="uk-UA"/>
              </w:rPr>
              <w:t xml:space="preserve">13 Закону </w:t>
            </w:r>
            <w:r w:rsidR="00E21DC0">
              <w:rPr>
                <w:rFonts w:ascii="Times New Roman" w:hAnsi="Times New Roman" w:cs="Times New Roman"/>
                <w:sz w:val="24"/>
                <w:szCs w:val="24"/>
                <w:lang w:val="uk-UA"/>
              </w:rPr>
              <w:br/>
            </w:r>
            <w:r w:rsidRPr="00C91602">
              <w:rPr>
                <w:rFonts w:ascii="Times New Roman" w:hAnsi="Times New Roman" w:cs="Times New Roman"/>
                <w:sz w:val="24"/>
                <w:szCs w:val="24"/>
                <w:lang w:val="uk-UA"/>
              </w:rPr>
              <w:t xml:space="preserve">України «Про ліцензування видів господарської </w:t>
            </w:r>
            <w:r w:rsidRPr="00C91602">
              <w:rPr>
                <w:rFonts w:ascii="Times New Roman" w:hAnsi="Times New Roman" w:cs="Times New Roman"/>
                <w:sz w:val="24"/>
                <w:szCs w:val="24"/>
                <w:lang w:val="uk-UA"/>
              </w:rPr>
              <w:lastRenderedPageBreak/>
              <w:t>діяльності»)</w:t>
            </w:r>
            <w:r w:rsidR="007B4F81" w:rsidRPr="00C91602">
              <w:rPr>
                <w:rFonts w:ascii="Times New Roman" w:hAnsi="Times New Roman" w:cs="Times New Roman"/>
                <w:sz w:val="24"/>
                <w:szCs w:val="24"/>
                <w:lang w:val="uk-UA"/>
              </w:rPr>
              <w:t>.</w:t>
            </w:r>
          </w:p>
        </w:tc>
        <w:bookmarkStart w:id="16" w:name="_GoBack"/>
        <w:bookmarkEnd w:id="16"/>
      </w:tr>
      <w:tr w:rsidR="00065E15" w:rsidRPr="005506C6" w:rsidTr="00BA4F1F">
        <w:tc>
          <w:tcPr>
            <w:tcW w:w="706" w:type="dxa"/>
            <w:shd w:val="clear" w:color="auto" w:fill="auto"/>
            <w:vAlign w:val="center"/>
          </w:tcPr>
          <w:p w:rsidR="00065E15" w:rsidRPr="005506C6" w:rsidRDefault="0039420F" w:rsidP="001C080A">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5</w:t>
            </w:r>
            <w:r w:rsidR="00ED59A8" w:rsidRPr="005506C6">
              <w:rPr>
                <w:rFonts w:ascii="Times New Roman" w:hAnsi="Times New Roman" w:cs="Times New Roman"/>
                <w:sz w:val="24"/>
                <w:szCs w:val="24"/>
              </w:rPr>
              <w:t xml:space="preserve">. </w:t>
            </w:r>
          </w:p>
        </w:tc>
        <w:tc>
          <w:tcPr>
            <w:tcW w:w="3230" w:type="dxa"/>
            <w:shd w:val="clear" w:color="auto" w:fill="auto"/>
            <w:vAlign w:val="center"/>
          </w:tcPr>
          <w:p w:rsidR="00065E15" w:rsidRPr="005506C6" w:rsidRDefault="00ED59A8" w:rsidP="001C080A">
            <w:pPr>
              <w:spacing w:after="0"/>
              <w:rPr>
                <w:rFonts w:ascii="Times New Roman" w:hAnsi="Times New Roman" w:cs="Times New Roman"/>
                <w:sz w:val="24"/>
                <w:szCs w:val="24"/>
              </w:rPr>
            </w:pPr>
            <w:r w:rsidRPr="005506C6">
              <w:rPr>
                <w:rFonts w:ascii="Times New Roman" w:hAnsi="Times New Roman" w:cs="Times New Roman"/>
                <w:sz w:val="24"/>
                <w:szCs w:val="24"/>
              </w:rPr>
              <w:t>Результат надання адміністративної послуги</w:t>
            </w:r>
          </w:p>
        </w:tc>
        <w:tc>
          <w:tcPr>
            <w:tcW w:w="5557" w:type="dxa"/>
            <w:shd w:val="clear" w:color="auto" w:fill="auto"/>
          </w:tcPr>
          <w:p w:rsidR="00ED59A8" w:rsidRPr="005506C6" w:rsidRDefault="001B4F40" w:rsidP="007B2603">
            <w:pPr>
              <w:pStyle w:val="a3"/>
              <w:ind w:left="0"/>
              <w:jc w:val="both"/>
            </w:pPr>
            <w:r>
              <w:t>Видача ліцензії на провадження господарської діяльності.</w:t>
            </w:r>
          </w:p>
        </w:tc>
      </w:tr>
      <w:tr w:rsidR="00057878" w:rsidRPr="005506C6" w:rsidTr="00BA4F1F">
        <w:tc>
          <w:tcPr>
            <w:tcW w:w="706" w:type="dxa"/>
            <w:shd w:val="clear" w:color="auto" w:fill="auto"/>
            <w:vAlign w:val="center"/>
          </w:tcPr>
          <w:p w:rsidR="00057878" w:rsidRPr="005506C6" w:rsidRDefault="0039420F" w:rsidP="001C080A">
            <w:pPr>
              <w:spacing w:after="0"/>
              <w:jc w:val="center"/>
              <w:rPr>
                <w:rFonts w:ascii="Times New Roman" w:hAnsi="Times New Roman" w:cs="Times New Roman"/>
                <w:sz w:val="24"/>
                <w:szCs w:val="24"/>
              </w:rPr>
            </w:pPr>
            <w:r>
              <w:rPr>
                <w:rFonts w:ascii="Times New Roman" w:hAnsi="Times New Roman" w:cs="Times New Roman"/>
                <w:sz w:val="24"/>
                <w:szCs w:val="24"/>
              </w:rPr>
              <w:t>6</w:t>
            </w:r>
            <w:r w:rsidR="00057878" w:rsidRPr="005506C6">
              <w:rPr>
                <w:rFonts w:ascii="Times New Roman" w:hAnsi="Times New Roman" w:cs="Times New Roman"/>
                <w:sz w:val="24"/>
                <w:szCs w:val="24"/>
              </w:rPr>
              <w:t>.</w:t>
            </w:r>
          </w:p>
        </w:tc>
        <w:tc>
          <w:tcPr>
            <w:tcW w:w="3230" w:type="dxa"/>
            <w:shd w:val="clear" w:color="auto" w:fill="auto"/>
            <w:vAlign w:val="center"/>
          </w:tcPr>
          <w:p w:rsidR="00057878" w:rsidRPr="005506C6" w:rsidRDefault="0071027E" w:rsidP="00F60B4E">
            <w:pPr>
              <w:rPr>
                <w:rFonts w:ascii="Times New Roman" w:hAnsi="Times New Roman" w:cs="Times New Roman"/>
                <w:b/>
                <w:sz w:val="24"/>
                <w:szCs w:val="24"/>
              </w:rPr>
            </w:pPr>
            <w:r w:rsidRPr="005506C6">
              <w:rPr>
                <w:rFonts w:ascii="Times New Roman" w:hAnsi="Times New Roman" w:cs="Times New Roman"/>
                <w:sz w:val="24"/>
                <w:szCs w:val="24"/>
              </w:rPr>
              <w:t>Способи отримання відповіді (результату)</w:t>
            </w:r>
          </w:p>
        </w:tc>
        <w:tc>
          <w:tcPr>
            <w:tcW w:w="5557" w:type="dxa"/>
            <w:shd w:val="clear" w:color="auto" w:fill="auto"/>
          </w:tcPr>
          <w:p w:rsidR="00A8116A" w:rsidRPr="005506C6" w:rsidRDefault="00B178ED" w:rsidP="006742E6">
            <w:pPr>
              <w:pStyle w:val="a3"/>
              <w:ind w:left="33"/>
              <w:jc w:val="both"/>
            </w:pPr>
            <w:r w:rsidRPr="001777C7">
              <w:t xml:space="preserve">Розміщення на офіційному веб-сайті  Чернігівської обласної державної адміністрації  розпорядження про видачу ліцензії на право провадження господарської діяльності </w:t>
            </w:r>
            <w:r w:rsidR="006742E6" w:rsidRPr="005506C6">
              <w:rPr>
                <w:rStyle w:val="29pt"/>
                <w:rFonts w:eastAsiaTheme="minorHAnsi"/>
                <w:sz w:val="24"/>
                <w:szCs w:val="24"/>
              </w:rPr>
              <w:t>з</w:t>
            </w:r>
            <w:r w:rsidR="006742E6" w:rsidRPr="005506C6">
              <w:t xml:space="preserve"> централізованого водопостачання та централізованого водовідведення, крім централізованого водопостачання та централізованого водовідведення за нерегульованим тарифом</w:t>
            </w:r>
            <w:r w:rsidR="003935A8">
              <w:t>.</w:t>
            </w:r>
            <w:r w:rsidRPr="001777C7">
              <w:t xml:space="preserve"> </w:t>
            </w:r>
            <w:r w:rsidR="006742E6">
              <w:t xml:space="preserve"> </w:t>
            </w:r>
            <w:r w:rsidRPr="001777C7">
              <w:t xml:space="preserve"> </w:t>
            </w:r>
          </w:p>
        </w:tc>
      </w:tr>
    </w:tbl>
    <w:p w:rsidR="001C080A" w:rsidRPr="005506C6" w:rsidRDefault="001C080A" w:rsidP="000053BD">
      <w:pPr>
        <w:pStyle w:val="3"/>
        <w:shd w:val="clear" w:color="auto" w:fill="FFFFFF"/>
        <w:spacing w:before="0" w:after="144"/>
        <w:jc w:val="both"/>
        <w:rPr>
          <w:rFonts w:ascii="Arial" w:hAnsi="Arial" w:cs="Arial"/>
          <w:b w:val="0"/>
          <w:bCs w:val="0"/>
          <w:color w:val="000000" w:themeColor="text1"/>
        </w:rPr>
      </w:pPr>
    </w:p>
    <w:p w:rsidR="00A33632" w:rsidRPr="005506C6" w:rsidRDefault="00A33632" w:rsidP="00B8225A">
      <w:pPr>
        <w:pStyle w:val="3"/>
        <w:shd w:val="clear" w:color="auto" w:fill="FFFFFF"/>
        <w:spacing w:before="0" w:after="144"/>
        <w:jc w:val="both"/>
        <w:rPr>
          <w:rFonts w:ascii="Times New Roman" w:hAnsi="Times New Roman" w:cs="Times New Roman"/>
          <w:b w:val="0"/>
          <w:color w:val="000000" w:themeColor="text1"/>
        </w:rPr>
      </w:pPr>
      <w:r w:rsidRPr="005506C6">
        <w:rPr>
          <w:rFonts w:ascii="Times New Roman" w:hAnsi="Times New Roman" w:cs="Times New Roman"/>
          <w:b w:val="0"/>
          <w:color w:val="000000" w:themeColor="text1"/>
        </w:rPr>
        <w:t>При зверненні до реєстратора пред’являється документ, що засвідчує особу заявника та довіреність, якщо заявник представляє інтереси іншої особи.</w:t>
      </w:r>
    </w:p>
    <w:p w:rsidR="00A34995" w:rsidRPr="005506C6" w:rsidRDefault="00A34995" w:rsidP="000053BD">
      <w:pPr>
        <w:spacing w:line="240" w:lineRule="auto"/>
        <w:jc w:val="both"/>
        <w:rPr>
          <w:rFonts w:ascii="Times New Roman" w:hAnsi="Times New Roman" w:cs="Times New Roman"/>
          <w:sz w:val="28"/>
          <w:szCs w:val="28"/>
        </w:rPr>
      </w:pPr>
    </w:p>
    <w:p w:rsidR="00D43E3F" w:rsidRDefault="00D43E3F" w:rsidP="00D43E3F">
      <w:pPr>
        <w:spacing w:after="0" w:line="240" w:lineRule="auto"/>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 xml:space="preserve">Директор </w:t>
      </w:r>
      <w:r w:rsidRPr="00642329">
        <w:rPr>
          <w:rFonts w:ascii="Times New Roman" w:eastAsiaTheme="majorEastAsia" w:hAnsi="Times New Roman" w:cs="Times New Roman"/>
          <w:bCs/>
          <w:color w:val="000000" w:themeColor="text1"/>
          <w:sz w:val="24"/>
          <w:szCs w:val="24"/>
        </w:rPr>
        <w:t>Департамент</w:t>
      </w:r>
      <w:r>
        <w:rPr>
          <w:rFonts w:ascii="Times New Roman" w:eastAsiaTheme="majorEastAsia" w:hAnsi="Times New Roman" w:cs="Times New Roman"/>
          <w:bCs/>
          <w:color w:val="000000" w:themeColor="text1"/>
          <w:sz w:val="24"/>
          <w:szCs w:val="24"/>
        </w:rPr>
        <w:t>у</w:t>
      </w:r>
      <w:r w:rsidRPr="00642329">
        <w:rPr>
          <w:rFonts w:ascii="Times New Roman" w:eastAsiaTheme="majorEastAsia" w:hAnsi="Times New Roman" w:cs="Times New Roman"/>
          <w:bCs/>
          <w:color w:val="000000" w:themeColor="text1"/>
          <w:sz w:val="24"/>
          <w:szCs w:val="24"/>
        </w:rPr>
        <w:t xml:space="preserve"> </w:t>
      </w:r>
      <w:r>
        <w:rPr>
          <w:rFonts w:ascii="Times New Roman" w:eastAsiaTheme="majorEastAsia" w:hAnsi="Times New Roman" w:cs="Times New Roman"/>
          <w:bCs/>
          <w:color w:val="000000" w:themeColor="text1"/>
          <w:sz w:val="24"/>
          <w:szCs w:val="24"/>
        </w:rPr>
        <w:t>енергоефективності, транспорту,</w:t>
      </w:r>
    </w:p>
    <w:p w:rsidR="00D43E3F" w:rsidRPr="00642329" w:rsidRDefault="00D43E3F" w:rsidP="00D43E3F">
      <w:pPr>
        <w:spacing w:after="0" w:line="240" w:lineRule="auto"/>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зв’язку та житлово-комунального господарства</w:t>
      </w:r>
    </w:p>
    <w:p w:rsidR="00D43E3F" w:rsidRPr="00642329" w:rsidRDefault="00D43E3F" w:rsidP="00D43E3F">
      <w:pPr>
        <w:spacing w:after="0" w:line="240" w:lineRule="auto"/>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 xml:space="preserve">Чернігівської </w:t>
      </w:r>
      <w:r w:rsidRPr="00642329">
        <w:rPr>
          <w:rFonts w:ascii="Times New Roman" w:eastAsiaTheme="majorEastAsia" w:hAnsi="Times New Roman" w:cs="Times New Roman"/>
          <w:bCs/>
          <w:color w:val="000000" w:themeColor="text1"/>
          <w:sz w:val="24"/>
          <w:szCs w:val="24"/>
        </w:rPr>
        <w:t>обл</w:t>
      </w:r>
      <w:r>
        <w:rPr>
          <w:rFonts w:ascii="Times New Roman" w:eastAsiaTheme="majorEastAsia" w:hAnsi="Times New Roman" w:cs="Times New Roman"/>
          <w:bCs/>
          <w:color w:val="000000" w:themeColor="text1"/>
          <w:sz w:val="24"/>
          <w:szCs w:val="24"/>
        </w:rPr>
        <w:t xml:space="preserve">асної </w:t>
      </w:r>
      <w:r w:rsidRPr="00642329">
        <w:rPr>
          <w:rFonts w:ascii="Times New Roman" w:eastAsiaTheme="majorEastAsia" w:hAnsi="Times New Roman" w:cs="Times New Roman"/>
          <w:bCs/>
          <w:color w:val="000000" w:themeColor="text1"/>
          <w:sz w:val="24"/>
          <w:szCs w:val="24"/>
        </w:rPr>
        <w:t>держ</w:t>
      </w:r>
      <w:r>
        <w:rPr>
          <w:rFonts w:ascii="Times New Roman" w:eastAsiaTheme="majorEastAsia" w:hAnsi="Times New Roman" w:cs="Times New Roman"/>
          <w:bCs/>
          <w:color w:val="000000" w:themeColor="text1"/>
          <w:sz w:val="24"/>
          <w:szCs w:val="24"/>
        </w:rPr>
        <w:t xml:space="preserve">авної </w:t>
      </w:r>
      <w:r w:rsidRPr="00642329">
        <w:rPr>
          <w:rFonts w:ascii="Times New Roman" w:eastAsiaTheme="majorEastAsia" w:hAnsi="Times New Roman" w:cs="Times New Roman"/>
          <w:bCs/>
          <w:color w:val="000000" w:themeColor="text1"/>
          <w:sz w:val="24"/>
          <w:szCs w:val="24"/>
        </w:rPr>
        <w:t>адміністрації</w:t>
      </w:r>
      <w:r>
        <w:rPr>
          <w:rFonts w:ascii="Times New Roman" w:eastAsiaTheme="majorEastAsia" w:hAnsi="Times New Roman" w:cs="Times New Roman"/>
          <w:bCs/>
          <w:color w:val="000000" w:themeColor="text1"/>
          <w:sz w:val="24"/>
          <w:szCs w:val="24"/>
        </w:rPr>
        <w:tab/>
      </w:r>
      <w:r>
        <w:rPr>
          <w:rFonts w:ascii="Times New Roman" w:eastAsiaTheme="majorEastAsia" w:hAnsi="Times New Roman" w:cs="Times New Roman"/>
          <w:bCs/>
          <w:color w:val="000000" w:themeColor="text1"/>
          <w:sz w:val="24"/>
          <w:szCs w:val="24"/>
        </w:rPr>
        <w:tab/>
      </w:r>
      <w:r>
        <w:rPr>
          <w:rFonts w:ascii="Times New Roman" w:eastAsiaTheme="majorEastAsia" w:hAnsi="Times New Roman" w:cs="Times New Roman"/>
          <w:bCs/>
          <w:color w:val="000000" w:themeColor="text1"/>
          <w:sz w:val="24"/>
          <w:szCs w:val="24"/>
        </w:rPr>
        <w:tab/>
        <w:t xml:space="preserve">       Володимир КРИВЕНКО</w:t>
      </w:r>
    </w:p>
    <w:p w:rsidR="006933ED" w:rsidRDefault="006933ED" w:rsidP="0094579A">
      <w:pPr>
        <w:spacing w:after="0"/>
        <w:rPr>
          <w:rFonts w:ascii="Times New Roman" w:hAnsi="Times New Roman" w:cs="Times New Roman"/>
          <w:sz w:val="28"/>
          <w:szCs w:val="28"/>
        </w:rPr>
      </w:pPr>
    </w:p>
    <w:p w:rsidR="006933ED" w:rsidRDefault="006933ED" w:rsidP="0094579A">
      <w:pPr>
        <w:spacing w:after="0"/>
        <w:rPr>
          <w:rFonts w:ascii="Times New Roman" w:hAnsi="Times New Roman" w:cs="Times New Roman"/>
          <w:sz w:val="28"/>
          <w:szCs w:val="28"/>
        </w:rPr>
      </w:pPr>
    </w:p>
    <w:p w:rsidR="006933ED" w:rsidRDefault="006933ED" w:rsidP="0094579A">
      <w:pPr>
        <w:spacing w:after="0"/>
        <w:rPr>
          <w:rFonts w:ascii="Times New Roman" w:hAnsi="Times New Roman" w:cs="Times New Roman"/>
          <w:sz w:val="28"/>
          <w:szCs w:val="28"/>
        </w:rPr>
      </w:pPr>
    </w:p>
    <w:p w:rsidR="006933ED" w:rsidRDefault="006933ED" w:rsidP="0094579A">
      <w:pPr>
        <w:spacing w:after="0"/>
        <w:rPr>
          <w:rFonts w:ascii="Times New Roman" w:hAnsi="Times New Roman" w:cs="Times New Roman"/>
          <w:sz w:val="28"/>
          <w:szCs w:val="28"/>
        </w:rPr>
      </w:pPr>
    </w:p>
    <w:p w:rsidR="006933ED" w:rsidRDefault="006933ED" w:rsidP="0094579A">
      <w:pPr>
        <w:spacing w:after="0"/>
        <w:rPr>
          <w:rFonts w:ascii="Times New Roman" w:hAnsi="Times New Roman" w:cs="Times New Roman"/>
          <w:sz w:val="28"/>
          <w:szCs w:val="28"/>
        </w:rPr>
      </w:pPr>
    </w:p>
    <w:p w:rsidR="006933ED" w:rsidRDefault="006933ED" w:rsidP="0094579A">
      <w:pPr>
        <w:spacing w:after="0"/>
        <w:rPr>
          <w:rFonts w:ascii="Times New Roman" w:hAnsi="Times New Roman" w:cs="Times New Roman"/>
          <w:sz w:val="28"/>
          <w:szCs w:val="28"/>
        </w:rPr>
      </w:pPr>
    </w:p>
    <w:p w:rsidR="006933ED" w:rsidRDefault="006933ED" w:rsidP="0094579A">
      <w:pPr>
        <w:spacing w:after="0"/>
        <w:rPr>
          <w:rFonts w:ascii="Times New Roman" w:hAnsi="Times New Roman" w:cs="Times New Roman"/>
          <w:sz w:val="28"/>
          <w:szCs w:val="28"/>
        </w:rPr>
      </w:pPr>
    </w:p>
    <w:sectPr w:rsidR="006933ED" w:rsidSect="0066103A">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1F9"/>
    <w:multiLevelType w:val="hybridMultilevel"/>
    <w:tmpl w:val="77268E06"/>
    <w:lvl w:ilvl="0" w:tplc="032645A0">
      <w:start w:val="1"/>
      <w:numFmt w:val="decimal"/>
      <w:lvlText w:val="%1."/>
      <w:lvlJc w:val="left"/>
      <w:pPr>
        <w:tabs>
          <w:tab w:val="num" w:pos="252"/>
        </w:tabs>
        <w:ind w:left="252" w:hanging="360"/>
      </w:pPr>
      <w:rPr>
        <w:rFonts w:hint="default"/>
        <w:lang w:val="uk-UA"/>
      </w:rPr>
    </w:lvl>
    <w:lvl w:ilvl="1" w:tplc="04190019">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1">
    <w:nsid w:val="04321977"/>
    <w:multiLevelType w:val="hybridMultilevel"/>
    <w:tmpl w:val="E5E62766"/>
    <w:lvl w:ilvl="0" w:tplc="4C1651F8">
      <w:start w:val="1"/>
      <w:numFmt w:val="decimal"/>
      <w:lvlText w:val="%1."/>
      <w:lvlJc w:val="left"/>
      <w:pPr>
        <w:ind w:left="795" w:hanging="420"/>
      </w:pPr>
      <w:rPr>
        <w:rFonts w:cs="Times New Roman" w:hint="default"/>
      </w:rPr>
    </w:lvl>
    <w:lvl w:ilvl="1" w:tplc="04220019" w:tentative="1">
      <w:start w:val="1"/>
      <w:numFmt w:val="lowerLetter"/>
      <w:lvlText w:val="%2."/>
      <w:lvlJc w:val="left"/>
      <w:pPr>
        <w:ind w:left="1455" w:hanging="360"/>
      </w:pPr>
      <w:rPr>
        <w:rFonts w:cs="Times New Roman"/>
      </w:rPr>
    </w:lvl>
    <w:lvl w:ilvl="2" w:tplc="0422001B" w:tentative="1">
      <w:start w:val="1"/>
      <w:numFmt w:val="lowerRoman"/>
      <w:lvlText w:val="%3."/>
      <w:lvlJc w:val="right"/>
      <w:pPr>
        <w:ind w:left="2175" w:hanging="180"/>
      </w:pPr>
      <w:rPr>
        <w:rFonts w:cs="Times New Roman"/>
      </w:rPr>
    </w:lvl>
    <w:lvl w:ilvl="3" w:tplc="0422000F" w:tentative="1">
      <w:start w:val="1"/>
      <w:numFmt w:val="decimal"/>
      <w:lvlText w:val="%4."/>
      <w:lvlJc w:val="left"/>
      <w:pPr>
        <w:ind w:left="2895" w:hanging="360"/>
      </w:pPr>
      <w:rPr>
        <w:rFonts w:cs="Times New Roman"/>
      </w:rPr>
    </w:lvl>
    <w:lvl w:ilvl="4" w:tplc="04220019" w:tentative="1">
      <w:start w:val="1"/>
      <w:numFmt w:val="lowerLetter"/>
      <w:lvlText w:val="%5."/>
      <w:lvlJc w:val="left"/>
      <w:pPr>
        <w:ind w:left="3615" w:hanging="360"/>
      </w:pPr>
      <w:rPr>
        <w:rFonts w:cs="Times New Roman"/>
      </w:rPr>
    </w:lvl>
    <w:lvl w:ilvl="5" w:tplc="0422001B" w:tentative="1">
      <w:start w:val="1"/>
      <w:numFmt w:val="lowerRoman"/>
      <w:lvlText w:val="%6."/>
      <w:lvlJc w:val="right"/>
      <w:pPr>
        <w:ind w:left="4335" w:hanging="180"/>
      </w:pPr>
      <w:rPr>
        <w:rFonts w:cs="Times New Roman"/>
      </w:rPr>
    </w:lvl>
    <w:lvl w:ilvl="6" w:tplc="0422000F" w:tentative="1">
      <w:start w:val="1"/>
      <w:numFmt w:val="decimal"/>
      <w:lvlText w:val="%7."/>
      <w:lvlJc w:val="left"/>
      <w:pPr>
        <w:ind w:left="5055" w:hanging="360"/>
      </w:pPr>
      <w:rPr>
        <w:rFonts w:cs="Times New Roman"/>
      </w:rPr>
    </w:lvl>
    <w:lvl w:ilvl="7" w:tplc="04220019" w:tentative="1">
      <w:start w:val="1"/>
      <w:numFmt w:val="lowerLetter"/>
      <w:lvlText w:val="%8."/>
      <w:lvlJc w:val="left"/>
      <w:pPr>
        <w:ind w:left="5775" w:hanging="360"/>
      </w:pPr>
      <w:rPr>
        <w:rFonts w:cs="Times New Roman"/>
      </w:rPr>
    </w:lvl>
    <w:lvl w:ilvl="8" w:tplc="0422001B" w:tentative="1">
      <w:start w:val="1"/>
      <w:numFmt w:val="lowerRoman"/>
      <w:lvlText w:val="%9."/>
      <w:lvlJc w:val="right"/>
      <w:pPr>
        <w:ind w:left="6495" w:hanging="180"/>
      </w:pPr>
      <w:rPr>
        <w:rFonts w:cs="Times New Roman"/>
      </w:rPr>
    </w:lvl>
  </w:abstractNum>
  <w:abstractNum w:abstractNumId="2">
    <w:nsid w:val="15546263"/>
    <w:multiLevelType w:val="multilevel"/>
    <w:tmpl w:val="21ECE68C"/>
    <w:lvl w:ilvl="0">
      <w:start w:val="1"/>
      <w:numFmt w:val="decimal"/>
      <w:lvlText w:val="%1."/>
      <w:lvlJc w:val="left"/>
      <w:pPr>
        <w:ind w:left="720" w:hanging="360"/>
      </w:pPr>
      <w:rPr>
        <w:rFonts w:hint="default"/>
        <w:b/>
        <w:i w:val="0"/>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6BA718C"/>
    <w:multiLevelType w:val="hybridMultilevel"/>
    <w:tmpl w:val="0A6C1AC6"/>
    <w:lvl w:ilvl="0" w:tplc="65EEDB92">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4">
    <w:nsid w:val="5326165D"/>
    <w:multiLevelType w:val="hybridMultilevel"/>
    <w:tmpl w:val="914EE108"/>
    <w:lvl w:ilvl="0" w:tplc="5A20FE9E">
      <w:start w:val="4"/>
      <w:numFmt w:val="bullet"/>
      <w:lvlText w:val=""/>
      <w:lvlJc w:val="left"/>
      <w:pPr>
        <w:ind w:left="1080" w:hanging="360"/>
      </w:pPr>
      <w:rPr>
        <w:rFonts w:ascii="Symbol" w:eastAsiaTheme="majorEastAsia"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7C31163"/>
    <w:multiLevelType w:val="hybridMultilevel"/>
    <w:tmpl w:val="00AE8166"/>
    <w:lvl w:ilvl="0" w:tplc="0F0ECA78">
      <w:start w:val="4"/>
      <w:numFmt w:val="bullet"/>
      <w:lvlText w:val=""/>
      <w:lvlJc w:val="left"/>
      <w:pPr>
        <w:ind w:left="720" w:hanging="360"/>
      </w:pPr>
      <w:rPr>
        <w:rFonts w:ascii="Symbol" w:eastAsiaTheme="maj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BA318B"/>
    <w:multiLevelType w:val="hybridMultilevel"/>
    <w:tmpl w:val="E974A44A"/>
    <w:lvl w:ilvl="0" w:tplc="4F12E4FA">
      <w:start w:val="4"/>
      <w:numFmt w:val="bullet"/>
      <w:lvlText w:val=""/>
      <w:lvlJc w:val="left"/>
      <w:pPr>
        <w:ind w:left="720" w:hanging="360"/>
      </w:pPr>
      <w:rPr>
        <w:rFonts w:ascii="Symbol" w:eastAsiaTheme="maj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17E"/>
    <w:rsid w:val="00004F92"/>
    <w:rsid w:val="000053BD"/>
    <w:rsid w:val="00021670"/>
    <w:rsid w:val="00033508"/>
    <w:rsid w:val="00057878"/>
    <w:rsid w:val="00065E15"/>
    <w:rsid w:val="000668F5"/>
    <w:rsid w:val="000B0C8C"/>
    <w:rsid w:val="000D0D8A"/>
    <w:rsid w:val="000D50F9"/>
    <w:rsid w:val="000E014E"/>
    <w:rsid w:val="001039C8"/>
    <w:rsid w:val="001250FA"/>
    <w:rsid w:val="00192D7B"/>
    <w:rsid w:val="001B4F40"/>
    <w:rsid w:val="001B7E95"/>
    <w:rsid w:val="001C067D"/>
    <w:rsid w:val="001C080A"/>
    <w:rsid w:val="001C4E94"/>
    <w:rsid w:val="001D3241"/>
    <w:rsid w:val="00201F3F"/>
    <w:rsid w:val="002028BD"/>
    <w:rsid w:val="00215022"/>
    <w:rsid w:val="00253B3D"/>
    <w:rsid w:val="00257554"/>
    <w:rsid w:val="00272AD0"/>
    <w:rsid w:val="00284EC1"/>
    <w:rsid w:val="00291754"/>
    <w:rsid w:val="0029261B"/>
    <w:rsid w:val="002B1086"/>
    <w:rsid w:val="002E2818"/>
    <w:rsid w:val="00326604"/>
    <w:rsid w:val="00335476"/>
    <w:rsid w:val="003406FF"/>
    <w:rsid w:val="00351A38"/>
    <w:rsid w:val="00357DA3"/>
    <w:rsid w:val="003935A8"/>
    <w:rsid w:val="0039420F"/>
    <w:rsid w:val="003C4A7F"/>
    <w:rsid w:val="003E0B75"/>
    <w:rsid w:val="003E6D86"/>
    <w:rsid w:val="00405632"/>
    <w:rsid w:val="004132A9"/>
    <w:rsid w:val="0041614A"/>
    <w:rsid w:val="004D39AD"/>
    <w:rsid w:val="004F54B0"/>
    <w:rsid w:val="00505532"/>
    <w:rsid w:val="005346AA"/>
    <w:rsid w:val="005506C6"/>
    <w:rsid w:val="00553530"/>
    <w:rsid w:val="005644B2"/>
    <w:rsid w:val="00567C9F"/>
    <w:rsid w:val="00573689"/>
    <w:rsid w:val="005B0449"/>
    <w:rsid w:val="005D3FB9"/>
    <w:rsid w:val="005E2680"/>
    <w:rsid w:val="0066103A"/>
    <w:rsid w:val="006742E6"/>
    <w:rsid w:val="00677339"/>
    <w:rsid w:val="00677364"/>
    <w:rsid w:val="006874FF"/>
    <w:rsid w:val="006933ED"/>
    <w:rsid w:val="00695578"/>
    <w:rsid w:val="006A021F"/>
    <w:rsid w:val="006C78BD"/>
    <w:rsid w:val="0071027E"/>
    <w:rsid w:val="00732806"/>
    <w:rsid w:val="00791185"/>
    <w:rsid w:val="007B2603"/>
    <w:rsid w:val="007B4F81"/>
    <w:rsid w:val="007D6C4B"/>
    <w:rsid w:val="00826DB8"/>
    <w:rsid w:val="00863D2A"/>
    <w:rsid w:val="00884F6D"/>
    <w:rsid w:val="008C6CBE"/>
    <w:rsid w:val="008C7F50"/>
    <w:rsid w:val="008D02A3"/>
    <w:rsid w:val="0091317E"/>
    <w:rsid w:val="0094579A"/>
    <w:rsid w:val="00964156"/>
    <w:rsid w:val="00A21424"/>
    <w:rsid w:val="00A33632"/>
    <w:rsid w:val="00A34995"/>
    <w:rsid w:val="00A3793A"/>
    <w:rsid w:val="00A42033"/>
    <w:rsid w:val="00A62455"/>
    <w:rsid w:val="00A71F4A"/>
    <w:rsid w:val="00A8116A"/>
    <w:rsid w:val="00AB13AD"/>
    <w:rsid w:val="00AC1EB0"/>
    <w:rsid w:val="00AC7A8C"/>
    <w:rsid w:val="00AF4A1B"/>
    <w:rsid w:val="00B0418C"/>
    <w:rsid w:val="00B178ED"/>
    <w:rsid w:val="00B66484"/>
    <w:rsid w:val="00B8225A"/>
    <w:rsid w:val="00B96C31"/>
    <w:rsid w:val="00BA4F10"/>
    <w:rsid w:val="00BA4F1F"/>
    <w:rsid w:val="00BD5C09"/>
    <w:rsid w:val="00BF1BE1"/>
    <w:rsid w:val="00C62C55"/>
    <w:rsid w:val="00C64283"/>
    <w:rsid w:val="00C71ED8"/>
    <w:rsid w:val="00C91602"/>
    <w:rsid w:val="00CD1930"/>
    <w:rsid w:val="00CE33FC"/>
    <w:rsid w:val="00D05647"/>
    <w:rsid w:val="00D1376A"/>
    <w:rsid w:val="00D13950"/>
    <w:rsid w:val="00D14BC9"/>
    <w:rsid w:val="00D43E3F"/>
    <w:rsid w:val="00D47E8E"/>
    <w:rsid w:val="00D54107"/>
    <w:rsid w:val="00D956E2"/>
    <w:rsid w:val="00DD1E8D"/>
    <w:rsid w:val="00DD59EC"/>
    <w:rsid w:val="00DE506B"/>
    <w:rsid w:val="00E21DC0"/>
    <w:rsid w:val="00E22539"/>
    <w:rsid w:val="00E52EEE"/>
    <w:rsid w:val="00E61F5C"/>
    <w:rsid w:val="00E6701F"/>
    <w:rsid w:val="00E83F8B"/>
    <w:rsid w:val="00EB3C9A"/>
    <w:rsid w:val="00ED59A8"/>
    <w:rsid w:val="00EE5221"/>
    <w:rsid w:val="00F15B0A"/>
    <w:rsid w:val="00F22C8A"/>
    <w:rsid w:val="00F25F65"/>
    <w:rsid w:val="00F33359"/>
    <w:rsid w:val="00F41FC8"/>
    <w:rsid w:val="00F55461"/>
    <w:rsid w:val="00F671DE"/>
    <w:rsid w:val="00FF5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D8"/>
    <w:rPr>
      <w:lang w:val="uk-UA"/>
    </w:rPr>
  </w:style>
  <w:style w:type="paragraph" w:styleId="1">
    <w:name w:val="heading 1"/>
    <w:basedOn w:val="a"/>
    <w:next w:val="a"/>
    <w:link w:val="10"/>
    <w:uiPriority w:val="9"/>
    <w:qFormat/>
    <w:rsid w:val="002028B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2028B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8BD"/>
    <w:rPr>
      <w:rFonts w:asciiTheme="majorHAnsi" w:eastAsiaTheme="majorEastAsia" w:hAnsiTheme="majorHAnsi" w:cstheme="majorBidi"/>
      <w:b/>
      <w:bCs/>
      <w:color w:val="365F91" w:themeColor="accent1" w:themeShade="BF"/>
      <w:sz w:val="28"/>
      <w:szCs w:val="28"/>
      <w:lang w:val="uk-UA"/>
    </w:rPr>
  </w:style>
  <w:style w:type="character" w:customStyle="1" w:styleId="30">
    <w:name w:val="Заголовок 3 Знак"/>
    <w:basedOn w:val="a0"/>
    <w:link w:val="3"/>
    <w:uiPriority w:val="9"/>
    <w:rsid w:val="002028BD"/>
    <w:rPr>
      <w:rFonts w:asciiTheme="majorHAnsi" w:eastAsiaTheme="majorEastAsia" w:hAnsiTheme="majorHAnsi" w:cstheme="majorBidi"/>
      <w:b/>
      <w:bCs/>
      <w:color w:val="4F81BD" w:themeColor="accent1"/>
      <w:sz w:val="24"/>
      <w:szCs w:val="24"/>
      <w:lang w:val="uk-UA"/>
    </w:rPr>
  </w:style>
  <w:style w:type="paragraph" w:styleId="a3">
    <w:name w:val="List Paragraph"/>
    <w:basedOn w:val="a"/>
    <w:uiPriority w:val="34"/>
    <w:qFormat/>
    <w:rsid w:val="002028BD"/>
    <w:pPr>
      <w:spacing w:after="0" w:line="240" w:lineRule="auto"/>
      <w:ind w:left="720"/>
      <w:contextualSpacing/>
    </w:pPr>
    <w:rPr>
      <w:rFonts w:ascii="Times New Roman" w:eastAsia="Times New Roman" w:hAnsi="Times New Roman" w:cs="Times New Roman"/>
      <w:sz w:val="24"/>
      <w:szCs w:val="24"/>
    </w:rPr>
  </w:style>
  <w:style w:type="character" w:customStyle="1" w:styleId="rvts23">
    <w:name w:val="rvts23"/>
    <w:basedOn w:val="a0"/>
    <w:rsid w:val="002028BD"/>
  </w:style>
  <w:style w:type="character" w:styleId="a4">
    <w:name w:val="Hyperlink"/>
    <w:basedOn w:val="a0"/>
    <w:uiPriority w:val="99"/>
    <w:unhideWhenUsed/>
    <w:rsid w:val="008D02A3"/>
    <w:rPr>
      <w:color w:val="0000FF" w:themeColor="hyperlink"/>
      <w:u w:val="single"/>
    </w:rPr>
  </w:style>
  <w:style w:type="paragraph" w:styleId="a5">
    <w:name w:val="Balloon Text"/>
    <w:basedOn w:val="a"/>
    <w:link w:val="a6"/>
    <w:semiHidden/>
    <w:unhideWhenUsed/>
    <w:rsid w:val="00257554"/>
    <w:pPr>
      <w:spacing w:after="0" w:line="240" w:lineRule="auto"/>
    </w:pPr>
    <w:rPr>
      <w:rFonts w:ascii="Tahoma" w:hAnsi="Tahoma" w:cs="Tahoma"/>
      <w:sz w:val="16"/>
      <w:szCs w:val="16"/>
    </w:rPr>
  </w:style>
  <w:style w:type="character" w:customStyle="1" w:styleId="a6">
    <w:name w:val="Текст у виносці Знак"/>
    <w:basedOn w:val="a0"/>
    <w:link w:val="a5"/>
    <w:semiHidden/>
    <w:rsid w:val="00257554"/>
    <w:rPr>
      <w:rFonts w:ascii="Tahoma" w:hAnsi="Tahoma" w:cs="Tahoma"/>
      <w:sz w:val="16"/>
      <w:szCs w:val="16"/>
    </w:rPr>
  </w:style>
  <w:style w:type="paragraph" w:customStyle="1" w:styleId="rvps2">
    <w:name w:val="rvps2"/>
    <w:basedOn w:val="a"/>
    <w:rsid w:val="00D14B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C64283"/>
    <w:rPr>
      <w:rFonts w:cs="Times New Roman"/>
    </w:rPr>
  </w:style>
  <w:style w:type="paragraph" w:customStyle="1" w:styleId="rvps7">
    <w:name w:val="rvps7"/>
    <w:basedOn w:val="a"/>
    <w:rsid w:val="00F33359"/>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rvts9">
    <w:name w:val="rvts9"/>
    <w:basedOn w:val="a0"/>
    <w:rsid w:val="00A71F4A"/>
  </w:style>
  <w:style w:type="character" w:customStyle="1" w:styleId="29pt">
    <w:name w:val="Основной текст (2) + 9 pt"/>
    <w:basedOn w:val="a0"/>
    <w:rsid w:val="0040563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
    <w:name w:val="Подпись к таблице (2)_"/>
    <w:basedOn w:val="a0"/>
    <w:link w:val="20"/>
    <w:rsid w:val="00405632"/>
    <w:rPr>
      <w:sz w:val="21"/>
      <w:szCs w:val="21"/>
      <w:shd w:val="clear" w:color="auto" w:fill="FFFFFF"/>
    </w:rPr>
  </w:style>
  <w:style w:type="paragraph" w:customStyle="1" w:styleId="20">
    <w:name w:val="Подпись к таблице (2)"/>
    <w:basedOn w:val="a"/>
    <w:link w:val="2"/>
    <w:rsid w:val="00405632"/>
    <w:pPr>
      <w:widowControl w:val="0"/>
      <w:shd w:val="clear" w:color="auto" w:fill="FFFFFF"/>
      <w:spacing w:after="0" w:line="265" w:lineRule="exact"/>
      <w:jc w:val="center"/>
    </w:pPr>
    <w:rPr>
      <w:sz w:val="21"/>
      <w:szCs w:val="21"/>
      <w:lang w:val="ru-RU"/>
    </w:rPr>
  </w:style>
  <w:style w:type="paragraph" w:styleId="a7">
    <w:name w:val="No Spacing"/>
    <w:uiPriority w:val="1"/>
    <w:qFormat/>
    <w:rsid w:val="00405632"/>
    <w:pPr>
      <w:spacing w:after="0" w:line="240" w:lineRule="auto"/>
    </w:pPr>
    <w:rPr>
      <w:rFonts w:eastAsiaTheme="minorHAnsi"/>
      <w:lang w:eastAsia="en-US"/>
    </w:rPr>
  </w:style>
  <w:style w:type="character" w:customStyle="1" w:styleId="21">
    <w:name w:val="Основной текст (2)"/>
    <w:basedOn w:val="a0"/>
    <w:rsid w:val="00E6701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275pt">
    <w:name w:val="Основной текст (2) + 7;5 pt;Полужирный"/>
    <w:basedOn w:val="a0"/>
    <w:rsid w:val="00021670"/>
    <w:rPr>
      <w:rFonts w:ascii="Times New Roman" w:eastAsia="Times New Roman" w:hAnsi="Times New Roman" w:cs="Times New Roman"/>
      <w:b/>
      <w:bCs/>
      <w:i w:val="0"/>
      <w:iCs w:val="0"/>
      <w:smallCaps w:val="0"/>
      <w:strike w:val="0"/>
      <w:color w:val="000000"/>
      <w:spacing w:val="0"/>
      <w:w w:val="100"/>
      <w:position w:val="0"/>
      <w:sz w:val="15"/>
      <w:szCs w:val="15"/>
      <w:u w:val="none"/>
      <w:lang w:val="uk-UA" w:eastAsia="uk-UA" w:bidi="uk-UA"/>
    </w:rPr>
  </w:style>
  <w:style w:type="paragraph" w:styleId="a8">
    <w:name w:val="Normal (Web)"/>
    <w:basedOn w:val="a"/>
    <w:uiPriority w:val="99"/>
    <w:unhideWhenUsed/>
    <w:rsid w:val="00021670"/>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4">
    <w:name w:val="Основной текст (4)_"/>
    <w:basedOn w:val="a0"/>
    <w:link w:val="40"/>
    <w:rsid w:val="00D1376A"/>
    <w:rPr>
      <w:b/>
      <w:bCs/>
      <w:sz w:val="21"/>
      <w:szCs w:val="21"/>
      <w:shd w:val="clear" w:color="auto" w:fill="FFFFFF"/>
    </w:rPr>
  </w:style>
  <w:style w:type="paragraph" w:customStyle="1" w:styleId="40">
    <w:name w:val="Основной текст (4)"/>
    <w:basedOn w:val="a"/>
    <w:link w:val="4"/>
    <w:rsid w:val="00D1376A"/>
    <w:pPr>
      <w:widowControl w:val="0"/>
      <w:shd w:val="clear" w:color="auto" w:fill="FFFFFF"/>
      <w:spacing w:before="240" w:after="300" w:line="0" w:lineRule="atLeast"/>
      <w:jc w:val="center"/>
    </w:pPr>
    <w:rPr>
      <w:b/>
      <w:bCs/>
      <w:sz w:val="21"/>
      <w:szCs w:val="21"/>
      <w:lang w:val="ru-RU"/>
    </w:rPr>
  </w:style>
  <w:style w:type="character" w:customStyle="1" w:styleId="22">
    <w:name w:val="Основной текст (2)_"/>
    <w:basedOn w:val="a0"/>
    <w:rsid w:val="00B178ED"/>
    <w:rPr>
      <w:rFonts w:ascii="Times New Roman" w:eastAsia="Times New Roman" w:hAnsi="Times New Roman" w:cs="Times New Roman"/>
      <w:b w:val="0"/>
      <w:bCs w:val="0"/>
      <w:i w:val="0"/>
      <w:iCs w:val="0"/>
      <w:smallCaps w:val="0"/>
      <w:strike w:val="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D8"/>
    <w:rPr>
      <w:lang w:val="uk-UA"/>
    </w:rPr>
  </w:style>
  <w:style w:type="paragraph" w:styleId="1">
    <w:name w:val="heading 1"/>
    <w:basedOn w:val="a"/>
    <w:next w:val="a"/>
    <w:link w:val="10"/>
    <w:uiPriority w:val="9"/>
    <w:qFormat/>
    <w:rsid w:val="002028B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2028B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8BD"/>
    <w:rPr>
      <w:rFonts w:asciiTheme="majorHAnsi" w:eastAsiaTheme="majorEastAsia" w:hAnsiTheme="majorHAnsi" w:cstheme="majorBidi"/>
      <w:b/>
      <w:bCs/>
      <w:color w:val="365F91" w:themeColor="accent1" w:themeShade="BF"/>
      <w:sz w:val="28"/>
      <w:szCs w:val="28"/>
      <w:lang w:val="uk-UA"/>
    </w:rPr>
  </w:style>
  <w:style w:type="character" w:customStyle="1" w:styleId="30">
    <w:name w:val="Заголовок 3 Знак"/>
    <w:basedOn w:val="a0"/>
    <w:link w:val="3"/>
    <w:uiPriority w:val="9"/>
    <w:rsid w:val="002028BD"/>
    <w:rPr>
      <w:rFonts w:asciiTheme="majorHAnsi" w:eastAsiaTheme="majorEastAsia" w:hAnsiTheme="majorHAnsi" w:cstheme="majorBidi"/>
      <w:b/>
      <w:bCs/>
      <w:color w:val="4F81BD" w:themeColor="accent1"/>
      <w:sz w:val="24"/>
      <w:szCs w:val="24"/>
      <w:lang w:val="uk-UA"/>
    </w:rPr>
  </w:style>
  <w:style w:type="paragraph" w:styleId="a3">
    <w:name w:val="List Paragraph"/>
    <w:basedOn w:val="a"/>
    <w:uiPriority w:val="34"/>
    <w:qFormat/>
    <w:rsid w:val="002028BD"/>
    <w:pPr>
      <w:spacing w:after="0" w:line="240" w:lineRule="auto"/>
      <w:ind w:left="720"/>
      <w:contextualSpacing/>
    </w:pPr>
    <w:rPr>
      <w:rFonts w:ascii="Times New Roman" w:eastAsia="Times New Roman" w:hAnsi="Times New Roman" w:cs="Times New Roman"/>
      <w:sz w:val="24"/>
      <w:szCs w:val="24"/>
    </w:rPr>
  </w:style>
  <w:style w:type="character" w:customStyle="1" w:styleId="rvts23">
    <w:name w:val="rvts23"/>
    <w:basedOn w:val="a0"/>
    <w:rsid w:val="002028BD"/>
  </w:style>
  <w:style w:type="character" w:styleId="a4">
    <w:name w:val="Hyperlink"/>
    <w:basedOn w:val="a0"/>
    <w:uiPriority w:val="99"/>
    <w:unhideWhenUsed/>
    <w:rsid w:val="008D02A3"/>
    <w:rPr>
      <w:color w:val="0000FF" w:themeColor="hyperlink"/>
      <w:u w:val="single"/>
    </w:rPr>
  </w:style>
  <w:style w:type="paragraph" w:styleId="a5">
    <w:name w:val="Balloon Text"/>
    <w:basedOn w:val="a"/>
    <w:link w:val="a6"/>
    <w:semiHidden/>
    <w:unhideWhenUsed/>
    <w:rsid w:val="00257554"/>
    <w:pPr>
      <w:spacing w:after="0" w:line="240" w:lineRule="auto"/>
    </w:pPr>
    <w:rPr>
      <w:rFonts w:ascii="Tahoma" w:hAnsi="Tahoma" w:cs="Tahoma"/>
      <w:sz w:val="16"/>
      <w:szCs w:val="16"/>
    </w:rPr>
  </w:style>
  <w:style w:type="character" w:customStyle="1" w:styleId="a6">
    <w:name w:val="Текст у виносці Знак"/>
    <w:basedOn w:val="a0"/>
    <w:link w:val="a5"/>
    <w:semiHidden/>
    <w:rsid w:val="00257554"/>
    <w:rPr>
      <w:rFonts w:ascii="Tahoma" w:hAnsi="Tahoma" w:cs="Tahoma"/>
      <w:sz w:val="16"/>
      <w:szCs w:val="16"/>
    </w:rPr>
  </w:style>
  <w:style w:type="paragraph" w:customStyle="1" w:styleId="rvps2">
    <w:name w:val="rvps2"/>
    <w:basedOn w:val="a"/>
    <w:rsid w:val="00D14B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C64283"/>
    <w:rPr>
      <w:rFonts w:cs="Times New Roman"/>
    </w:rPr>
  </w:style>
  <w:style w:type="paragraph" w:customStyle="1" w:styleId="rvps7">
    <w:name w:val="rvps7"/>
    <w:basedOn w:val="a"/>
    <w:rsid w:val="00F33359"/>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rvts9">
    <w:name w:val="rvts9"/>
    <w:basedOn w:val="a0"/>
    <w:rsid w:val="00A71F4A"/>
  </w:style>
  <w:style w:type="character" w:customStyle="1" w:styleId="29pt">
    <w:name w:val="Основной текст (2) + 9 pt"/>
    <w:basedOn w:val="a0"/>
    <w:rsid w:val="0040563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
    <w:name w:val="Подпись к таблице (2)_"/>
    <w:basedOn w:val="a0"/>
    <w:link w:val="20"/>
    <w:rsid w:val="00405632"/>
    <w:rPr>
      <w:sz w:val="21"/>
      <w:szCs w:val="21"/>
      <w:shd w:val="clear" w:color="auto" w:fill="FFFFFF"/>
    </w:rPr>
  </w:style>
  <w:style w:type="paragraph" w:customStyle="1" w:styleId="20">
    <w:name w:val="Подпись к таблице (2)"/>
    <w:basedOn w:val="a"/>
    <w:link w:val="2"/>
    <w:rsid w:val="00405632"/>
    <w:pPr>
      <w:widowControl w:val="0"/>
      <w:shd w:val="clear" w:color="auto" w:fill="FFFFFF"/>
      <w:spacing w:after="0" w:line="265" w:lineRule="exact"/>
      <w:jc w:val="center"/>
    </w:pPr>
    <w:rPr>
      <w:sz w:val="21"/>
      <w:szCs w:val="21"/>
      <w:lang w:val="ru-RU"/>
    </w:rPr>
  </w:style>
  <w:style w:type="paragraph" w:styleId="a7">
    <w:name w:val="No Spacing"/>
    <w:uiPriority w:val="1"/>
    <w:qFormat/>
    <w:rsid w:val="00405632"/>
    <w:pPr>
      <w:spacing w:after="0" w:line="240" w:lineRule="auto"/>
    </w:pPr>
    <w:rPr>
      <w:rFonts w:eastAsiaTheme="minorHAnsi"/>
      <w:lang w:eastAsia="en-US"/>
    </w:rPr>
  </w:style>
  <w:style w:type="character" w:customStyle="1" w:styleId="21">
    <w:name w:val="Основной текст (2)"/>
    <w:basedOn w:val="a0"/>
    <w:rsid w:val="00E6701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275pt">
    <w:name w:val="Основной текст (2) + 7;5 pt;Полужирный"/>
    <w:basedOn w:val="a0"/>
    <w:rsid w:val="00021670"/>
    <w:rPr>
      <w:rFonts w:ascii="Times New Roman" w:eastAsia="Times New Roman" w:hAnsi="Times New Roman" w:cs="Times New Roman"/>
      <w:b/>
      <w:bCs/>
      <w:i w:val="0"/>
      <w:iCs w:val="0"/>
      <w:smallCaps w:val="0"/>
      <w:strike w:val="0"/>
      <w:color w:val="000000"/>
      <w:spacing w:val="0"/>
      <w:w w:val="100"/>
      <w:position w:val="0"/>
      <w:sz w:val="15"/>
      <w:szCs w:val="15"/>
      <w:u w:val="none"/>
      <w:lang w:val="uk-UA" w:eastAsia="uk-UA" w:bidi="uk-UA"/>
    </w:rPr>
  </w:style>
  <w:style w:type="paragraph" w:styleId="a8">
    <w:name w:val="Normal (Web)"/>
    <w:basedOn w:val="a"/>
    <w:uiPriority w:val="99"/>
    <w:unhideWhenUsed/>
    <w:rsid w:val="00021670"/>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4">
    <w:name w:val="Основной текст (4)_"/>
    <w:basedOn w:val="a0"/>
    <w:link w:val="40"/>
    <w:rsid w:val="00D1376A"/>
    <w:rPr>
      <w:b/>
      <w:bCs/>
      <w:sz w:val="21"/>
      <w:szCs w:val="21"/>
      <w:shd w:val="clear" w:color="auto" w:fill="FFFFFF"/>
    </w:rPr>
  </w:style>
  <w:style w:type="paragraph" w:customStyle="1" w:styleId="40">
    <w:name w:val="Основной текст (4)"/>
    <w:basedOn w:val="a"/>
    <w:link w:val="4"/>
    <w:rsid w:val="00D1376A"/>
    <w:pPr>
      <w:widowControl w:val="0"/>
      <w:shd w:val="clear" w:color="auto" w:fill="FFFFFF"/>
      <w:spacing w:before="240" w:after="300" w:line="0" w:lineRule="atLeast"/>
      <w:jc w:val="center"/>
    </w:pPr>
    <w:rPr>
      <w:b/>
      <w:bCs/>
      <w:sz w:val="21"/>
      <w:szCs w:val="21"/>
      <w:lang w:val="ru-RU"/>
    </w:rPr>
  </w:style>
  <w:style w:type="character" w:customStyle="1" w:styleId="22">
    <w:name w:val="Основной текст (2)_"/>
    <w:basedOn w:val="a0"/>
    <w:rsid w:val="00B178ED"/>
    <w:rPr>
      <w:rFonts w:ascii="Times New Roman" w:eastAsia="Times New Roman" w:hAnsi="Times New Roman" w:cs="Times New Roman"/>
      <w:b w:val="0"/>
      <w:bCs w:val="0"/>
      <w:i w:val="0"/>
      <w:iCs w:val="0"/>
      <w:smallCaps w:val="0"/>
      <w:strike w:val="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5641">
      <w:bodyDiv w:val="1"/>
      <w:marLeft w:val="0"/>
      <w:marRight w:val="0"/>
      <w:marTop w:val="0"/>
      <w:marBottom w:val="0"/>
      <w:divBdr>
        <w:top w:val="none" w:sz="0" w:space="0" w:color="auto"/>
        <w:left w:val="none" w:sz="0" w:space="0" w:color="auto"/>
        <w:bottom w:val="none" w:sz="0" w:space="0" w:color="auto"/>
        <w:right w:val="none" w:sz="0" w:space="0" w:color="auto"/>
      </w:divBdr>
    </w:div>
    <w:div w:id="34139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gkg.cg.gov.ua/" TargetMode="External"/><Relationship Id="rId13" Type="http://schemas.openxmlformats.org/officeDocument/2006/relationships/hyperlink" Target="https://zakon.rada.gov.ua/laws/show/222-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ost@regadm.gov.ua" TargetMode="External"/><Relationship Id="rId12" Type="http://schemas.openxmlformats.org/officeDocument/2006/relationships/hyperlink" Target="https://zakon.rada.gov.ua/laws/show/v0307874-17/pr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2747-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v0307874-17/print" TargetMode="External"/><Relationship Id="rId5" Type="http://schemas.openxmlformats.org/officeDocument/2006/relationships/settings" Target="settings.xml"/><Relationship Id="rId15" Type="http://schemas.openxmlformats.org/officeDocument/2006/relationships/hyperlink" Target="https://zakon.rada.gov.ua/laws/show/1932-12" TargetMode="External"/><Relationship Id="rId10" Type="http://schemas.openxmlformats.org/officeDocument/2006/relationships/hyperlink" Target="https://zakon.rada.gov.ua/laws/show/v0307874-17/print" TargetMode="External"/><Relationship Id="rId4" Type="http://schemas.microsoft.com/office/2007/relationships/stylesWithEffects" Target="stylesWithEffects.xml"/><Relationship Id="rId9" Type="http://schemas.openxmlformats.org/officeDocument/2006/relationships/hyperlink" Target="http://zakon2.rada.gov.ua/laws/show/v0307874-17" TargetMode="External"/><Relationship Id="rId14" Type="http://schemas.openxmlformats.org/officeDocument/2006/relationships/hyperlink" Target="https://zakon.rada.gov.ua/laws/show/221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38AC0-8A71-44C5-9451-525528507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6870</Words>
  <Characters>3917</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Rafalovsk1y</dc:creator>
  <cp:keywords/>
  <dc:description/>
  <cp:lastModifiedBy>pro</cp:lastModifiedBy>
  <cp:revision>2</cp:revision>
  <cp:lastPrinted>2020-01-20T13:40:00Z</cp:lastPrinted>
  <dcterms:created xsi:type="dcterms:W3CDTF">2020-06-04T06:33:00Z</dcterms:created>
  <dcterms:modified xsi:type="dcterms:W3CDTF">2020-06-04T06:33:00Z</dcterms:modified>
</cp:coreProperties>
</file>