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9"/>
        <w:gridCol w:w="4955"/>
      </w:tblGrid>
      <w:tr w:rsidR="007C5BD4" w:rsidRPr="0091528C" w:rsidTr="009511D3">
        <w:tc>
          <w:tcPr>
            <w:tcW w:w="2486" w:type="pct"/>
          </w:tcPr>
          <w:p w:rsidR="007C5BD4" w:rsidRPr="0091528C" w:rsidRDefault="007C5BD4" w:rsidP="009C6CA0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  <w:bookmarkStart w:id="0" w:name="_Toc274921560"/>
          </w:p>
        </w:tc>
        <w:tc>
          <w:tcPr>
            <w:tcW w:w="2514" w:type="pct"/>
          </w:tcPr>
          <w:p w:rsidR="007C5BD4" w:rsidRDefault="00FF109D" w:rsidP="004F4AB5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                                  </w:t>
            </w:r>
            <w:r w:rsidR="007C5BD4" w:rsidRPr="0091528C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Додаток </w:t>
            </w:r>
            <w:r w:rsidR="005F5B95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>4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до Критеріїв</w:t>
            </w:r>
          </w:p>
          <w:p w:rsidR="00FF109D" w:rsidRPr="0091528C" w:rsidRDefault="00FF109D" w:rsidP="004F4AB5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                                  (пункт 15)</w:t>
            </w:r>
          </w:p>
          <w:p w:rsidR="007C5BD4" w:rsidRPr="0091528C" w:rsidRDefault="007C5BD4" w:rsidP="00690C75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</w:p>
        </w:tc>
      </w:tr>
    </w:tbl>
    <w:p w:rsidR="007C5BD4" w:rsidRPr="0091528C" w:rsidRDefault="007C5BD4" w:rsidP="00F3763B">
      <w:pPr>
        <w:tabs>
          <w:tab w:val="left" w:pos="540"/>
        </w:tabs>
        <w:spacing w:after="0"/>
        <w:outlineLvl w:val="0"/>
        <w:rPr>
          <w:rFonts w:ascii="Times New Roman" w:hAnsi="Times New Roman"/>
          <w:bCs/>
          <w:sz w:val="20"/>
          <w:szCs w:val="20"/>
        </w:rPr>
      </w:pPr>
    </w:p>
    <w:p w:rsidR="007C5BD4" w:rsidRPr="00E239A6" w:rsidRDefault="00D745B6" w:rsidP="00E239A6">
      <w:pPr>
        <w:pStyle w:val="2"/>
      </w:pPr>
      <w:r w:rsidRPr="009A5214">
        <w:rPr>
          <w:strike w:val="0"/>
        </w:rPr>
        <w:t>Індікатори</w:t>
      </w:r>
      <w:r w:rsidR="00955819">
        <w:rPr>
          <w:strike w:val="0"/>
        </w:rPr>
        <w:t xml:space="preserve"> </w:t>
      </w:r>
      <w:r w:rsidR="009A5214">
        <w:rPr>
          <w:strike w:val="0"/>
        </w:rPr>
        <w:t xml:space="preserve">для оцінки </w:t>
      </w:r>
      <w:r w:rsidR="009A5214" w:rsidRPr="009A5214">
        <w:rPr>
          <w:strike w:val="0"/>
        </w:rPr>
        <w:t xml:space="preserve">стану </w:t>
      </w:r>
      <w:r w:rsidRPr="009A5214">
        <w:rPr>
          <w:strike w:val="0"/>
        </w:rPr>
        <w:t>внутрішнього</w:t>
      </w:r>
      <w:r w:rsidRPr="00D745B6">
        <w:rPr>
          <w:strike w:val="0"/>
        </w:rPr>
        <w:t xml:space="preserve"> контролю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3622"/>
        <w:gridCol w:w="3187"/>
        <w:gridCol w:w="2464"/>
      </w:tblGrid>
      <w:tr w:rsidR="002C338C" w:rsidRPr="0091528C" w:rsidTr="00501A1F">
        <w:trPr>
          <w:trHeight w:val="2165"/>
        </w:trPr>
        <w:tc>
          <w:tcPr>
            <w:tcW w:w="295" w:type="pct"/>
            <w:vAlign w:val="center"/>
          </w:tcPr>
          <w:p w:rsidR="002C338C" w:rsidRPr="0091528C" w:rsidRDefault="002C338C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838" w:type="pct"/>
            <w:vAlign w:val="center"/>
          </w:tcPr>
          <w:p w:rsidR="002C338C" w:rsidRPr="0091528C" w:rsidRDefault="002C338C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Питання для</w:t>
            </w:r>
            <w:r w:rsidRPr="0091528C">
              <w:rPr>
                <w:rFonts w:ascii="Times New Roman" w:hAnsi="Times New Roman"/>
                <w:sz w:val="20"/>
                <w:szCs w:val="20"/>
              </w:rPr>
              <w:t xml:space="preserve"> оцінки</w:t>
            </w:r>
          </w:p>
        </w:tc>
        <w:tc>
          <w:tcPr>
            <w:tcW w:w="1617" w:type="pct"/>
            <w:vAlign w:val="center"/>
          </w:tcPr>
          <w:p w:rsidR="002C338C" w:rsidRPr="00232E7A" w:rsidRDefault="002C338C" w:rsidP="009F1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E7A">
              <w:rPr>
                <w:rFonts w:ascii="Times New Roman" w:hAnsi="Times New Roman"/>
                <w:sz w:val="20"/>
                <w:szCs w:val="20"/>
              </w:rPr>
              <w:t>Варіанти відповіді</w:t>
            </w:r>
          </w:p>
        </w:tc>
        <w:tc>
          <w:tcPr>
            <w:tcW w:w="1250" w:type="pct"/>
            <w:vAlign w:val="center"/>
          </w:tcPr>
          <w:p w:rsidR="002C338C" w:rsidRPr="0091528C" w:rsidRDefault="002C338C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</w:t>
            </w:r>
          </w:p>
        </w:tc>
      </w:tr>
      <w:tr w:rsidR="002C338C" w:rsidRPr="0091528C" w:rsidTr="00501A1F">
        <w:trPr>
          <w:trHeight w:val="237"/>
        </w:trPr>
        <w:tc>
          <w:tcPr>
            <w:tcW w:w="295" w:type="pct"/>
            <w:vAlign w:val="center"/>
          </w:tcPr>
          <w:p w:rsidR="002C338C" w:rsidRPr="0091528C" w:rsidRDefault="002C338C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8" w:type="pct"/>
            <w:vAlign w:val="center"/>
          </w:tcPr>
          <w:p w:rsidR="002C338C" w:rsidRPr="0091528C" w:rsidRDefault="002C338C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7" w:type="pct"/>
          </w:tcPr>
          <w:p w:rsidR="002C338C" w:rsidRPr="0091528C" w:rsidRDefault="002C338C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2C338C" w:rsidRPr="0091528C" w:rsidRDefault="002C338C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496C3E" w:rsidRDefault="002C338C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BE4F80">
            <w:pPr>
              <w:spacing w:after="0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затверджено </w:t>
            </w:r>
            <w:r w:rsidR="00BE4F80">
              <w:rPr>
                <w:rFonts w:ascii="Times New Roman" w:hAnsi="Times New Roman"/>
                <w:sz w:val="20"/>
                <w:szCs w:val="20"/>
              </w:rPr>
              <w:t xml:space="preserve">внутрішніми нормативними документами 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розподіл функціональних обов'язків між керівником та його заступниками 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/>
              <w:ind w:right="-1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496C3E" w:rsidRDefault="000C04B7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D55632">
            <w:pPr>
              <w:spacing w:after="0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затверджен</w:t>
            </w:r>
            <w:r w:rsidR="003C1C32">
              <w:rPr>
                <w:rFonts w:ascii="Times New Roman" w:hAnsi="Times New Roman"/>
                <w:sz w:val="20"/>
                <w:szCs w:val="20"/>
              </w:rPr>
              <w:t>і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 xml:space="preserve"> положення про </w:t>
            </w:r>
            <w:r w:rsidR="00482BBB">
              <w:rPr>
                <w:rFonts w:ascii="Times New Roman" w:hAnsi="Times New Roman"/>
                <w:sz w:val="20"/>
                <w:szCs w:val="20"/>
              </w:rPr>
              <w:t xml:space="preserve">апарат, 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структурні підрозділи</w:t>
            </w:r>
            <w:r w:rsidR="00482BBB">
              <w:rPr>
                <w:rFonts w:ascii="Times New Roman" w:hAnsi="Times New Roman"/>
                <w:sz w:val="20"/>
                <w:szCs w:val="20"/>
              </w:rPr>
              <w:t>, апарату, самостійні структурні підрозділи, відділи тощо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2C338C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8C" w:rsidRPr="009A5214" w:rsidRDefault="002C338C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ознайомленні працівники з посадовими інструкціями?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F739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3C1C32">
            <w:pPr>
              <w:spacing w:after="0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Наявність річного плану роботи?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6125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 мають місце факти невиконання Планів? Якщо так, зазначити відсоток невиконаних планових завдань у звітному році?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виконано більше 70 %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5A119A" w:rsidRDefault="003C1C32" w:rsidP="005A119A">
            <w:pPr>
              <w:tabs>
                <w:tab w:val="left" w:pos="259"/>
              </w:tabs>
              <w:spacing w:after="0" w:line="274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виконано від 20 до 70 %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виконано менше 20 %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A90552">
            <w:pPr>
              <w:spacing w:after="0" w:line="274" w:lineRule="exact"/>
              <w:ind w:left="20" w:right="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 затверджен</w:t>
            </w:r>
            <w:r w:rsidR="00A9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</w:t>
            </w:r>
            <w:r w:rsidRPr="009A5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адміністративні регламенти, які встановлюють порядок організації діяльності, пов'язаної із забезпеченням визначених законодавством функцій, процесів та операцій?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32" w:rsidRPr="009A5214" w:rsidRDefault="003C1C32" w:rsidP="006D466B">
            <w:pPr>
              <w:spacing w:after="0"/>
              <w:ind w:right="-101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82B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Чи достатньо штатних одиниць для забезпечення виконання покладених на </w:t>
            </w:r>
            <w:r w:rsidRPr="009A5214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lastRenderedPageBreak/>
              <w:t>них функцій, процесів та операцій?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lastRenderedPageBreak/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A9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мають місце факти надходження скарг від одержувачів послуг на якість, своєчасність тощо стосовно надання адміністративних послуг?</w:t>
            </w:r>
            <w:r w:rsidR="00A9055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встановлювались порушення та недоліки за результатами контрольних заходів, проведених відповідними контролюючими органами щодо: законності надання установою конкретних видів адміністративних послуг; безпідставної відмови у наданні адміністративної послуги; вимагання непередбачених законодавством документів; стягнення додаткових, не передбачених законодавством платежів за адміністративні послуги; надання платних послуг, не передбачених установленим законодавством переліком адміністративних послуг?</w:t>
            </w:r>
            <w:r w:rsidR="00F7303D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A90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застосовувались штрафні санкції та/або інші заходи, передбачені законодавством</w:t>
            </w:r>
            <w:r w:rsidR="00A90552">
              <w:rPr>
                <w:rFonts w:ascii="Times New Roman" w:hAnsi="Times New Roman"/>
                <w:sz w:val="20"/>
                <w:szCs w:val="20"/>
              </w:rPr>
              <w:t xml:space="preserve"> або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 xml:space="preserve"> здійснено плановий та позаплановий захід державного нагляду (контролю)?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D1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здійснюється моніторинг стану виконання вимог розпорядчих документів щодо усунення порушень, </w:t>
            </w:r>
            <w:r w:rsidR="00FD15DC">
              <w:rPr>
                <w:rFonts w:ascii="Times New Roman" w:hAnsi="Times New Roman"/>
                <w:sz w:val="20"/>
                <w:szCs w:val="20"/>
              </w:rPr>
              <w:t xml:space="preserve">встановлених 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за результатами здійснених заходів державного нагляду (контролю)?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496C3E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D15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затверджено облікову політику?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1A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проводяться інвентаризації </w:t>
            </w:r>
            <w:r w:rsidR="00E811A6">
              <w:rPr>
                <w:rFonts w:ascii="Times New Roman" w:hAnsi="Times New Roman"/>
                <w:sz w:val="20"/>
                <w:szCs w:val="20"/>
              </w:rPr>
              <w:t xml:space="preserve">у разі 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змін</w:t>
            </w:r>
            <w:r w:rsidR="005B1DF7">
              <w:rPr>
                <w:rFonts w:ascii="Times New Roman" w:hAnsi="Times New Roman"/>
                <w:sz w:val="20"/>
                <w:szCs w:val="20"/>
              </w:rPr>
              <w:t>и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 xml:space="preserve"> матеріально</w:t>
            </w:r>
            <w:r w:rsidR="001A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відповідальної особи, встановлення факту крадіжок, тощо?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5B1D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мають місце факти </w:t>
            </w:r>
            <w:proofErr w:type="spellStart"/>
            <w:r w:rsidR="005E06CC">
              <w:rPr>
                <w:rFonts w:ascii="Times New Roman" w:hAnsi="Times New Roman"/>
                <w:sz w:val="20"/>
                <w:szCs w:val="20"/>
              </w:rPr>
              <w:t>незаповнення</w:t>
            </w:r>
            <w:proofErr w:type="spellEnd"/>
            <w:r w:rsidR="005E06CC">
              <w:rPr>
                <w:rFonts w:ascii="Times New Roman" w:hAnsi="Times New Roman"/>
                <w:sz w:val="20"/>
                <w:szCs w:val="20"/>
              </w:rPr>
              <w:t xml:space="preserve"> вакантних посад понад 1 рік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BB5A9A" w:rsidRDefault="003C1C32" w:rsidP="00BB5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A9A">
              <w:rPr>
                <w:rFonts w:ascii="Times New Roman" w:hAnsi="Times New Roman"/>
                <w:sz w:val="20"/>
                <w:szCs w:val="20"/>
              </w:rPr>
              <w:t xml:space="preserve">Чи запроваджено централізовану електронну систему документообігу </w:t>
            </w:r>
            <w:r w:rsidR="00BB5A9A" w:rsidRPr="00BB5A9A">
              <w:rPr>
                <w:rFonts w:ascii="Times New Roman" w:hAnsi="Times New Roman"/>
                <w:sz w:val="20"/>
                <w:szCs w:val="20"/>
              </w:rPr>
              <w:t xml:space="preserve">обміну та </w:t>
            </w:r>
            <w:r w:rsidRPr="00BB5A9A">
              <w:rPr>
                <w:rFonts w:ascii="Times New Roman" w:hAnsi="Times New Roman"/>
                <w:sz w:val="20"/>
                <w:szCs w:val="20"/>
              </w:rPr>
              <w:t>обробки інформації?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C11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створено та функціонує офіційний веб-сайт, </w:t>
            </w:r>
            <w:r w:rsidR="00C11C5A">
              <w:rPr>
                <w:rFonts w:ascii="Times New Roman" w:hAnsi="Times New Roman"/>
                <w:sz w:val="20"/>
                <w:szCs w:val="20"/>
              </w:rPr>
              <w:t>телекомунікаційний зв</w:t>
            </w:r>
            <w:r w:rsidR="00C11C5A" w:rsidRPr="00C11C5A">
              <w:rPr>
                <w:rFonts w:ascii="Times New Roman" w:hAnsi="Times New Roman"/>
                <w:sz w:val="20"/>
                <w:szCs w:val="20"/>
              </w:rPr>
              <w:t>’</w:t>
            </w:r>
            <w:r w:rsidR="00C11C5A">
              <w:rPr>
                <w:rFonts w:ascii="Times New Roman" w:hAnsi="Times New Roman"/>
                <w:sz w:val="20"/>
                <w:szCs w:val="20"/>
              </w:rPr>
              <w:t>язок, телефонна «гаряча лінія»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698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521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D1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 xml:space="preserve">Чи затверджено кожним керівником </w:t>
            </w:r>
            <w:r w:rsidR="00482BBB">
              <w:rPr>
                <w:rFonts w:ascii="Times New Roman" w:hAnsi="Times New Roman"/>
                <w:sz w:val="20"/>
                <w:szCs w:val="20"/>
              </w:rPr>
              <w:t xml:space="preserve">структурних підрозділів апарату, </w:t>
            </w:r>
            <w:bookmarkStart w:id="1" w:name="_GoBack"/>
            <w:bookmarkEnd w:id="1"/>
            <w:r w:rsidRPr="009A5214">
              <w:rPr>
                <w:rFonts w:ascii="Times New Roman" w:hAnsi="Times New Roman"/>
                <w:sz w:val="20"/>
                <w:szCs w:val="20"/>
              </w:rPr>
              <w:t xml:space="preserve">самостійного структурного підрозділу сформований </w:t>
            </w:r>
            <w:r w:rsidR="00D16333">
              <w:rPr>
                <w:rFonts w:ascii="Times New Roman" w:hAnsi="Times New Roman"/>
                <w:sz w:val="20"/>
                <w:szCs w:val="20"/>
              </w:rPr>
              <w:t>реєстр</w:t>
            </w:r>
            <w:r w:rsidRPr="009A5214">
              <w:rPr>
                <w:rFonts w:ascii="Times New Roman" w:hAnsi="Times New Roman"/>
                <w:sz w:val="20"/>
                <w:szCs w:val="20"/>
              </w:rPr>
              <w:t xml:space="preserve"> ризиків у відповідності до повноважень таких підрозділів?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здійснюється ідентифікація ризиків?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2676D6" w:rsidP="0026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 визначен</w:t>
            </w:r>
            <w:r w:rsidR="003C1C32" w:rsidRPr="009A5214">
              <w:rPr>
                <w:rFonts w:ascii="Times New Roman" w:hAnsi="Times New Roman"/>
                <w:sz w:val="20"/>
                <w:szCs w:val="20"/>
              </w:rPr>
              <w:t xml:space="preserve">і </w:t>
            </w:r>
            <w:r>
              <w:rPr>
                <w:rFonts w:ascii="Times New Roman" w:hAnsi="Times New Roman"/>
                <w:sz w:val="20"/>
                <w:szCs w:val="20"/>
              </w:rPr>
              <w:t>заходи</w:t>
            </w:r>
            <w:r w:rsidR="003C1C32" w:rsidRPr="009A5214">
              <w:rPr>
                <w:rFonts w:ascii="Times New Roman" w:hAnsi="Times New Roman"/>
                <w:sz w:val="20"/>
                <w:szCs w:val="20"/>
              </w:rPr>
              <w:t xml:space="preserve"> реагування на ідентифіковані та оцінені ризики (зменшити, прийняти, розділити чи уникнути ризику)?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DF7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26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впроваджена система заходів контролю з попередження (усунення) чи обмеження ризиків (далі - заходи контролю)?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5B1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1DF7">
              <w:rPr>
                <w:rFonts w:ascii="Times New Roman" w:hAnsi="Times New Roman"/>
                <w:sz w:val="20"/>
                <w:szCs w:val="20"/>
              </w:rPr>
              <w:t>1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53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Чи затверджується відповідним керівництвом вищого рівня узагальнена інформація щодо реалізації заходів контролю?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5B1D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B1DF7">
              <w:rPr>
                <w:rFonts w:ascii="Times New Roman" w:hAnsi="Times New Roman"/>
                <w:sz w:val="20"/>
                <w:szCs w:val="20"/>
              </w:rPr>
              <w:t>2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67454E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4E">
              <w:rPr>
                <w:rFonts w:ascii="Times New Roman" w:hAnsi="Times New Roman"/>
                <w:sz w:val="20"/>
                <w:szCs w:val="20"/>
              </w:rPr>
              <w:t xml:space="preserve">Чи визначено </w:t>
            </w:r>
            <w:r w:rsidR="00F5382E" w:rsidRPr="0067454E">
              <w:rPr>
                <w:rFonts w:ascii="Times New Roman" w:hAnsi="Times New Roman"/>
                <w:sz w:val="20"/>
                <w:szCs w:val="20"/>
              </w:rPr>
              <w:t xml:space="preserve">внутрішніми нормативними документами </w:t>
            </w:r>
            <w:r w:rsidRPr="0067454E">
              <w:rPr>
                <w:rFonts w:ascii="Times New Roman" w:hAnsi="Times New Roman"/>
                <w:sz w:val="20"/>
                <w:szCs w:val="20"/>
              </w:rPr>
              <w:t>періодичність здійснення моніторингу та періодичних оцінок</w:t>
            </w:r>
            <w:r w:rsidR="00D66E78" w:rsidRPr="00D66E78">
              <w:rPr>
                <w:rFonts w:ascii="Times New Roman" w:hAnsi="Times New Roman"/>
                <w:sz w:val="20"/>
                <w:szCs w:val="20"/>
              </w:rPr>
              <w:t xml:space="preserve"> у системі внутрішнього контролю</w:t>
            </w:r>
            <w:r w:rsidRPr="0067454E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3C1C32" w:rsidP="000324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32403">
              <w:rPr>
                <w:rFonts w:ascii="Times New Roman" w:hAnsi="Times New Roman"/>
                <w:sz w:val="20"/>
                <w:szCs w:val="20"/>
              </w:rPr>
              <w:t>3</w:t>
            </w:r>
            <w:r w:rsidR="000158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67454E" w:rsidRDefault="003C1C3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4E">
              <w:rPr>
                <w:rFonts w:ascii="Times New Roman" w:hAnsi="Times New Roman"/>
                <w:sz w:val="20"/>
                <w:szCs w:val="20"/>
              </w:rPr>
              <w:t>Чи виявлялись за результатами проведеного моніторингу та періодичних оцінок недоліки (відхилення) у системі внутрішнього контролю?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FD4587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C1686F" w:rsidRDefault="003C1C32" w:rsidP="006D466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FD4587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C1686F" w:rsidRDefault="003C1C32" w:rsidP="006D466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  <w:p w:rsidR="003C1C32" w:rsidRPr="00FD4587" w:rsidRDefault="003C1C32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496C3E" w:rsidRDefault="0001581F" w:rsidP="00032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454E">
              <w:rPr>
                <w:rFonts w:ascii="Times New Roman" w:hAnsi="Times New Roman"/>
                <w:sz w:val="20"/>
                <w:szCs w:val="20"/>
              </w:rPr>
              <w:t>2</w:t>
            </w:r>
            <w:r w:rsidR="0003240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F5382E">
            <w:pPr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2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 </w:t>
            </w:r>
            <w:r w:rsidR="00F5382E" w:rsidRPr="00C82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розроблено та </w:t>
            </w:r>
            <w:r w:rsidRPr="00C82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затверджено </w:t>
            </w:r>
            <w:r w:rsidR="00F5382E" w:rsidRPr="00C82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графік</w:t>
            </w:r>
            <w:r w:rsidRPr="00C82C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документообігу?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Відсутня або не надана інформація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1C32" w:rsidRPr="009A5214" w:rsidTr="00501A1F">
        <w:trPr>
          <w:trHeight w:val="55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6D466B">
            <w:pPr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32" w:rsidRPr="009A5214" w:rsidRDefault="003C1C32" w:rsidP="004538B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2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bookmarkEnd w:id="0"/>
    </w:tbl>
    <w:p w:rsidR="000B5019" w:rsidRDefault="000B5019" w:rsidP="000B5019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B5019" w:rsidRPr="00415BE6" w:rsidRDefault="000B5019" w:rsidP="000B5019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* - </w:t>
      </w:r>
      <w:r w:rsidRPr="00415B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застосовується</w:t>
      </w:r>
      <w:r w:rsidRPr="0099284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 разі наявності</w:t>
      </w:r>
    </w:p>
    <w:p w:rsidR="007C5BD4" w:rsidRPr="00D745B6" w:rsidRDefault="007C5BD4" w:rsidP="002130BE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C5BD4" w:rsidRPr="00D745B6" w:rsidSect="00FF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F" w:rsidRDefault="009E017F" w:rsidP="00D66E78">
      <w:pPr>
        <w:spacing w:after="0" w:line="240" w:lineRule="auto"/>
      </w:pPr>
      <w:r>
        <w:separator/>
      </w:r>
    </w:p>
  </w:endnote>
  <w:endnote w:type="continuationSeparator" w:id="0">
    <w:p w:rsidR="009E017F" w:rsidRDefault="009E017F" w:rsidP="00D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F" w:rsidRDefault="009E017F" w:rsidP="00D66E78">
      <w:pPr>
        <w:spacing w:after="0" w:line="240" w:lineRule="auto"/>
      </w:pPr>
      <w:r>
        <w:separator/>
      </w:r>
    </w:p>
  </w:footnote>
  <w:footnote w:type="continuationSeparator" w:id="0">
    <w:p w:rsidR="009E017F" w:rsidRDefault="009E017F" w:rsidP="00D6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672"/>
    <w:multiLevelType w:val="multilevel"/>
    <w:tmpl w:val="917CB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2556B"/>
    <w:multiLevelType w:val="multilevel"/>
    <w:tmpl w:val="67302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B3C2C"/>
    <w:multiLevelType w:val="hybridMultilevel"/>
    <w:tmpl w:val="0C348CCA"/>
    <w:lvl w:ilvl="0" w:tplc="3D3EF80E">
      <w:start w:val="1"/>
      <w:numFmt w:val="bullet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B2CAB"/>
    <w:multiLevelType w:val="multilevel"/>
    <w:tmpl w:val="BE9C1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63B"/>
    <w:rsid w:val="000000FA"/>
    <w:rsid w:val="00012ACF"/>
    <w:rsid w:val="0001581F"/>
    <w:rsid w:val="000163D3"/>
    <w:rsid w:val="00017F17"/>
    <w:rsid w:val="00017F37"/>
    <w:rsid w:val="00020C01"/>
    <w:rsid w:val="000261C3"/>
    <w:rsid w:val="00032403"/>
    <w:rsid w:val="00033049"/>
    <w:rsid w:val="000330AA"/>
    <w:rsid w:val="00033D0A"/>
    <w:rsid w:val="0004034A"/>
    <w:rsid w:val="00041D81"/>
    <w:rsid w:val="00042082"/>
    <w:rsid w:val="000479CF"/>
    <w:rsid w:val="00053980"/>
    <w:rsid w:val="000677DD"/>
    <w:rsid w:val="00067BC8"/>
    <w:rsid w:val="00077FC2"/>
    <w:rsid w:val="00081949"/>
    <w:rsid w:val="000867F8"/>
    <w:rsid w:val="00095D61"/>
    <w:rsid w:val="000A0088"/>
    <w:rsid w:val="000A016F"/>
    <w:rsid w:val="000A04A0"/>
    <w:rsid w:val="000A0C7E"/>
    <w:rsid w:val="000B44FB"/>
    <w:rsid w:val="000B5019"/>
    <w:rsid w:val="000B5D1A"/>
    <w:rsid w:val="000C04B7"/>
    <w:rsid w:val="000C27C6"/>
    <w:rsid w:val="000C5A04"/>
    <w:rsid w:val="000C5B68"/>
    <w:rsid w:val="000C7DC2"/>
    <w:rsid w:val="000D2B82"/>
    <w:rsid w:val="000E2FE9"/>
    <w:rsid w:val="000E4362"/>
    <w:rsid w:val="000E6F36"/>
    <w:rsid w:val="000F2CEF"/>
    <w:rsid w:val="000F3CE8"/>
    <w:rsid w:val="000F5461"/>
    <w:rsid w:val="00105585"/>
    <w:rsid w:val="00105DA5"/>
    <w:rsid w:val="001061E8"/>
    <w:rsid w:val="00116E90"/>
    <w:rsid w:val="00120CED"/>
    <w:rsid w:val="0013429A"/>
    <w:rsid w:val="0013782A"/>
    <w:rsid w:val="0014008D"/>
    <w:rsid w:val="0014161A"/>
    <w:rsid w:val="00146C14"/>
    <w:rsid w:val="0015321F"/>
    <w:rsid w:val="001554A0"/>
    <w:rsid w:val="00156D81"/>
    <w:rsid w:val="0015788D"/>
    <w:rsid w:val="0016055D"/>
    <w:rsid w:val="00164FCA"/>
    <w:rsid w:val="00166470"/>
    <w:rsid w:val="00173829"/>
    <w:rsid w:val="001744E9"/>
    <w:rsid w:val="00175DAF"/>
    <w:rsid w:val="0017617C"/>
    <w:rsid w:val="00183F29"/>
    <w:rsid w:val="0019197F"/>
    <w:rsid w:val="00195152"/>
    <w:rsid w:val="00196AF6"/>
    <w:rsid w:val="0019719B"/>
    <w:rsid w:val="001A2F2B"/>
    <w:rsid w:val="001A5DE6"/>
    <w:rsid w:val="001A6DB2"/>
    <w:rsid w:val="001A7443"/>
    <w:rsid w:val="001A77DC"/>
    <w:rsid w:val="001B5583"/>
    <w:rsid w:val="001B5FF6"/>
    <w:rsid w:val="001C290F"/>
    <w:rsid w:val="001C2E09"/>
    <w:rsid w:val="001C740A"/>
    <w:rsid w:val="001D17A1"/>
    <w:rsid w:val="001D580A"/>
    <w:rsid w:val="001E71FE"/>
    <w:rsid w:val="001F2EF9"/>
    <w:rsid w:val="001F3687"/>
    <w:rsid w:val="001F768A"/>
    <w:rsid w:val="00202515"/>
    <w:rsid w:val="00211AE7"/>
    <w:rsid w:val="00212251"/>
    <w:rsid w:val="002130BE"/>
    <w:rsid w:val="00215AB1"/>
    <w:rsid w:val="002226DC"/>
    <w:rsid w:val="002230DE"/>
    <w:rsid w:val="00231CBF"/>
    <w:rsid w:val="00232E7A"/>
    <w:rsid w:val="00233D07"/>
    <w:rsid w:val="00241D09"/>
    <w:rsid w:val="00243383"/>
    <w:rsid w:val="00243ED9"/>
    <w:rsid w:val="0024487C"/>
    <w:rsid w:val="002451A8"/>
    <w:rsid w:val="002463AD"/>
    <w:rsid w:val="00246AB5"/>
    <w:rsid w:val="00250206"/>
    <w:rsid w:val="00254C9B"/>
    <w:rsid w:val="00261229"/>
    <w:rsid w:val="00261B27"/>
    <w:rsid w:val="002620C0"/>
    <w:rsid w:val="00262F33"/>
    <w:rsid w:val="00266100"/>
    <w:rsid w:val="00267365"/>
    <w:rsid w:val="00267438"/>
    <w:rsid w:val="002676D6"/>
    <w:rsid w:val="00271636"/>
    <w:rsid w:val="002748D3"/>
    <w:rsid w:val="0028036A"/>
    <w:rsid w:val="00286E3D"/>
    <w:rsid w:val="00290314"/>
    <w:rsid w:val="00296E56"/>
    <w:rsid w:val="00296F53"/>
    <w:rsid w:val="00296F99"/>
    <w:rsid w:val="002A14B1"/>
    <w:rsid w:val="002A14E1"/>
    <w:rsid w:val="002A6F60"/>
    <w:rsid w:val="002B0752"/>
    <w:rsid w:val="002B114A"/>
    <w:rsid w:val="002C0D0E"/>
    <w:rsid w:val="002C1D96"/>
    <w:rsid w:val="002C2187"/>
    <w:rsid w:val="002C338C"/>
    <w:rsid w:val="002C4613"/>
    <w:rsid w:val="002D6448"/>
    <w:rsid w:val="002D7462"/>
    <w:rsid w:val="002E0379"/>
    <w:rsid w:val="002E215C"/>
    <w:rsid w:val="002E22BD"/>
    <w:rsid w:val="002E484F"/>
    <w:rsid w:val="002E7725"/>
    <w:rsid w:val="002F5EA4"/>
    <w:rsid w:val="002F7CE7"/>
    <w:rsid w:val="00302E10"/>
    <w:rsid w:val="003046EF"/>
    <w:rsid w:val="00306EDE"/>
    <w:rsid w:val="00310608"/>
    <w:rsid w:val="003121FA"/>
    <w:rsid w:val="00312FF6"/>
    <w:rsid w:val="003203D8"/>
    <w:rsid w:val="00323718"/>
    <w:rsid w:val="0032556E"/>
    <w:rsid w:val="003257E6"/>
    <w:rsid w:val="00325E86"/>
    <w:rsid w:val="00327A2D"/>
    <w:rsid w:val="003345DA"/>
    <w:rsid w:val="00335A70"/>
    <w:rsid w:val="00337569"/>
    <w:rsid w:val="00340CF5"/>
    <w:rsid w:val="003410EC"/>
    <w:rsid w:val="00341192"/>
    <w:rsid w:val="00341D5B"/>
    <w:rsid w:val="00345563"/>
    <w:rsid w:val="0035197F"/>
    <w:rsid w:val="00353E12"/>
    <w:rsid w:val="00355575"/>
    <w:rsid w:val="0035570A"/>
    <w:rsid w:val="00355E92"/>
    <w:rsid w:val="00356A14"/>
    <w:rsid w:val="00357166"/>
    <w:rsid w:val="00357810"/>
    <w:rsid w:val="0036116E"/>
    <w:rsid w:val="00364A76"/>
    <w:rsid w:val="003732C0"/>
    <w:rsid w:val="003739E6"/>
    <w:rsid w:val="00373A9A"/>
    <w:rsid w:val="003752BE"/>
    <w:rsid w:val="00376ED1"/>
    <w:rsid w:val="00384771"/>
    <w:rsid w:val="00385B36"/>
    <w:rsid w:val="00392C11"/>
    <w:rsid w:val="0039490E"/>
    <w:rsid w:val="003A0A4D"/>
    <w:rsid w:val="003A0E2C"/>
    <w:rsid w:val="003B54B4"/>
    <w:rsid w:val="003B6526"/>
    <w:rsid w:val="003B657E"/>
    <w:rsid w:val="003B699D"/>
    <w:rsid w:val="003B6F5A"/>
    <w:rsid w:val="003B74F8"/>
    <w:rsid w:val="003B75E1"/>
    <w:rsid w:val="003C0ED4"/>
    <w:rsid w:val="003C1C32"/>
    <w:rsid w:val="003C2A66"/>
    <w:rsid w:val="003C507F"/>
    <w:rsid w:val="003D4524"/>
    <w:rsid w:val="003F2D36"/>
    <w:rsid w:val="003F5ED1"/>
    <w:rsid w:val="003F6B92"/>
    <w:rsid w:val="003F70BE"/>
    <w:rsid w:val="00401F3A"/>
    <w:rsid w:val="00402C54"/>
    <w:rsid w:val="00406FBB"/>
    <w:rsid w:val="004120C1"/>
    <w:rsid w:val="00412BBE"/>
    <w:rsid w:val="00414CF5"/>
    <w:rsid w:val="00416A5B"/>
    <w:rsid w:val="00423284"/>
    <w:rsid w:val="004236A5"/>
    <w:rsid w:val="00424459"/>
    <w:rsid w:val="00424947"/>
    <w:rsid w:val="00425214"/>
    <w:rsid w:val="00425C6D"/>
    <w:rsid w:val="00426FC2"/>
    <w:rsid w:val="004278E2"/>
    <w:rsid w:val="004349CF"/>
    <w:rsid w:val="00435773"/>
    <w:rsid w:val="0043633C"/>
    <w:rsid w:val="004368C3"/>
    <w:rsid w:val="00442541"/>
    <w:rsid w:val="00443BEE"/>
    <w:rsid w:val="00446242"/>
    <w:rsid w:val="0044697F"/>
    <w:rsid w:val="0044720C"/>
    <w:rsid w:val="00451DF0"/>
    <w:rsid w:val="00453EC5"/>
    <w:rsid w:val="004606BE"/>
    <w:rsid w:val="0048159F"/>
    <w:rsid w:val="00482BBB"/>
    <w:rsid w:val="004836E5"/>
    <w:rsid w:val="0048629D"/>
    <w:rsid w:val="004910BA"/>
    <w:rsid w:val="00491ACC"/>
    <w:rsid w:val="00496C3E"/>
    <w:rsid w:val="00496F13"/>
    <w:rsid w:val="004A1280"/>
    <w:rsid w:val="004A3C13"/>
    <w:rsid w:val="004A5E6C"/>
    <w:rsid w:val="004B363F"/>
    <w:rsid w:val="004B6B19"/>
    <w:rsid w:val="004B7566"/>
    <w:rsid w:val="004C2A0B"/>
    <w:rsid w:val="004C3C6B"/>
    <w:rsid w:val="004C427A"/>
    <w:rsid w:val="004C450A"/>
    <w:rsid w:val="004C4849"/>
    <w:rsid w:val="004C5CF6"/>
    <w:rsid w:val="004C5D5F"/>
    <w:rsid w:val="004D15C7"/>
    <w:rsid w:val="004D3EC7"/>
    <w:rsid w:val="004D406C"/>
    <w:rsid w:val="004D5ACC"/>
    <w:rsid w:val="004D7F13"/>
    <w:rsid w:val="004E286F"/>
    <w:rsid w:val="004E2879"/>
    <w:rsid w:val="004E44C0"/>
    <w:rsid w:val="004E5135"/>
    <w:rsid w:val="004F0F6D"/>
    <w:rsid w:val="004F17AA"/>
    <w:rsid w:val="004F494B"/>
    <w:rsid w:val="004F4AB5"/>
    <w:rsid w:val="004F5507"/>
    <w:rsid w:val="004F7AED"/>
    <w:rsid w:val="00500AD7"/>
    <w:rsid w:val="00500C27"/>
    <w:rsid w:val="00501A1F"/>
    <w:rsid w:val="00505BCE"/>
    <w:rsid w:val="005108DC"/>
    <w:rsid w:val="00511E98"/>
    <w:rsid w:val="0051271A"/>
    <w:rsid w:val="005136F5"/>
    <w:rsid w:val="005145D4"/>
    <w:rsid w:val="005171DC"/>
    <w:rsid w:val="005231CA"/>
    <w:rsid w:val="00523655"/>
    <w:rsid w:val="00524AEC"/>
    <w:rsid w:val="00525714"/>
    <w:rsid w:val="00526787"/>
    <w:rsid w:val="005272ED"/>
    <w:rsid w:val="0053342B"/>
    <w:rsid w:val="00535E3C"/>
    <w:rsid w:val="005362A9"/>
    <w:rsid w:val="005437FD"/>
    <w:rsid w:val="0054444F"/>
    <w:rsid w:val="005510B1"/>
    <w:rsid w:val="005536C7"/>
    <w:rsid w:val="005549A7"/>
    <w:rsid w:val="00555C44"/>
    <w:rsid w:val="00564C17"/>
    <w:rsid w:val="005712F0"/>
    <w:rsid w:val="00572A1D"/>
    <w:rsid w:val="0057620F"/>
    <w:rsid w:val="00577F31"/>
    <w:rsid w:val="00581057"/>
    <w:rsid w:val="005855D5"/>
    <w:rsid w:val="00587FF1"/>
    <w:rsid w:val="0059016E"/>
    <w:rsid w:val="0059313B"/>
    <w:rsid w:val="00595DBE"/>
    <w:rsid w:val="00596875"/>
    <w:rsid w:val="005A119A"/>
    <w:rsid w:val="005A21F4"/>
    <w:rsid w:val="005A2A15"/>
    <w:rsid w:val="005B1DF7"/>
    <w:rsid w:val="005C203D"/>
    <w:rsid w:val="005C320E"/>
    <w:rsid w:val="005C4EF9"/>
    <w:rsid w:val="005C6BB1"/>
    <w:rsid w:val="005D10FC"/>
    <w:rsid w:val="005D3B88"/>
    <w:rsid w:val="005D592D"/>
    <w:rsid w:val="005E06CC"/>
    <w:rsid w:val="005E301B"/>
    <w:rsid w:val="005E465A"/>
    <w:rsid w:val="005E64AC"/>
    <w:rsid w:val="005F17E3"/>
    <w:rsid w:val="005F50D5"/>
    <w:rsid w:val="005F58CE"/>
    <w:rsid w:val="005F5B95"/>
    <w:rsid w:val="0060420E"/>
    <w:rsid w:val="00610440"/>
    <w:rsid w:val="00613D26"/>
    <w:rsid w:val="00615A5D"/>
    <w:rsid w:val="00617DA7"/>
    <w:rsid w:val="00625012"/>
    <w:rsid w:val="00630776"/>
    <w:rsid w:val="00632BAC"/>
    <w:rsid w:val="00633E3C"/>
    <w:rsid w:val="006364F1"/>
    <w:rsid w:val="00636935"/>
    <w:rsid w:val="00646335"/>
    <w:rsid w:val="0065281A"/>
    <w:rsid w:val="006608C9"/>
    <w:rsid w:val="00667D23"/>
    <w:rsid w:val="0067004E"/>
    <w:rsid w:val="00670DB4"/>
    <w:rsid w:val="00673DD9"/>
    <w:rsid w:val="00673E09"/>
    <w:rsid w:val="0067454E"/>
    <w:rsid w:val="00676324"/>
    <w:rsid w:val="006763C7"/>
    <w:rsid w:val="006776B1"/>
    <w:rsid w:val="00677A6A"/>
    <w:rsid w:val="00680CA8"/>
    <w:rsid w:val="00690C75"/>
    <w:rsid w:val="00691B7C"/>
    <w:rsid w:val="00695BCC"/>
    <w:rsid w:val="00696997"/>
    <w:rsid w:val="00696DA9"/>
    <w:rsid w:val="006A2A8B"/>
    <w:rsid w:val="006A2D06"/>
    <w:rsid w:val="006A2F18"/>
    <w:rsid w:val="006A5DD2"/>
    <w:rsid w:val="006B0201"/>
    <w:rsid w:val="006B47A3"/>
    <w:rsid w:val="006C0B1F"/>
    <w:rsid w:val="006C1693"/>
    <w:rsid w:val="006C445C"/>
    <w:rsid w:val="006D0387"/>
    <w:rsid w:val="006D0917"/>
    <w:rsid w:val="006D2F0C"/>
    <w:rsid w:val="006D466B"/>
    <w:rsid w:val="006D508C"/>
    <w:rsid w:val="006D5A95"/>
    <w:rsid w:val="006D6344"/>
    <w:rsid w:val="006D7104"/>
    <w:rsid w:val="006E3BDB"/>
    <w:rsid w:val="006E4250"/>
    <w:rsid w:val="006F4F6A"/>
    <w:rsid w:val="0070002E"/>
    <w:rsid w:val="00702F20"/>
    <w:rsid w:val="00714967"/>
    <w:rsid w:val="00715EE9"/>
    <w:rsid w:val="0071665A"/>
    <w:rsid w:val="00716721"/>
    <w:rsid w:val="0071690F"/>
    <w:rsid w:val="007176FB"/>
    <w:rsid w:val="0072358C"/>
    <w:rsid w:val="00725127"/>
    <w:rsid w:val="00730096"/>
    <w:rsid w:val="00732042"/>
    <w:rsid w:val="00732653"/>
    <w:rsid w:val="00733FC0"/>
    <w:rsid w:val="00734DD3"/>
    <w:rsid w:val="00734FE5"/>
    <w:rsid w:val="007429F2"/>
    <w:rsid w:val="007453E4"/>
    <w:rsid w:val="00747534"/>
    <w:rsid w:val="00753600"/>
    <w:rsid w:val="00753A7E"/>
    <w:rsid w:val="00754E3A"/>
    <w:rsid w:val="00760619"/>
    <w:rsid w:val="00764455"/>
    <w:rsid w:val="00764BD0"/>
    <w:rsid w:val="00771A13"/>
    <w:rsid w:val="0077400B"/>
    <w:rsid w:val="0077549F"/>
    <w:rsid w:val="0077648F"/>
    <w:rsid w:val="00787D76"/>
    <w:rsid w:val="00792635"/>
    <w:rsid w:val="00794FD2"/>
    <w:rsid w:val="00797E4A"/>
    <w:rsid w:val="007A1BE2"/>
    <w:rsid w:val="007A1E1C"/>
    <w:rsid w:val="007A34CF"/>
    <w:rsid w:val="007B5E04"/>
    <w:rsid w:val="007C3B04"/>
    <w:rsid w:val="007C5BD4"/>
    <w:rsid w:val="007D6551"/>
    <w:rsid w:val="007D687D"/>
    <w:rsid w:val="007E015A"/>
    <w:rsid w:val="007E5AC7"/>
    <w:rsid w:val="007F1E0B"/>
    <w:rsid w:val="007F4600"/>
    <w:rsid w:val="007F6193"/>
    <w:rsid w:val="007F6362"/>
    <w:rsid w:val="008036D3"/>
    <w:rsid w:val="00803EA5"/>
    <w:rsid w:val="008041E3"/>
    <w:rsid w:val="00806725"/>
    <w:rsid w:val="00807E86"/>
    <w:rsid w:val="008101F4"/>
    <w:rsid w:val="00810B46"/>
    <w:rsid w:val="008135FA"/>
    <w:rsid w:val="0081492A"/>
    <w:rsid w:val="00816454"/>
    <w:rsid w:val="00821451"/>
    <w:rsid w:val="008255AF"/>
    <w:rsid w:val="00826985"/>
    <w:rsid w:val="00827648"/>
    <w:rsid w:val="00830E85"/>
    <w:rsid w:val="00833BF0"/>
    <w:rsid w:val="00834132"/>
    <w:rsid w:val="00841A12"/>
    <w:rsid w:val="00844658"/>
    <w:rsid w:val="00844B47"/>
    <w:rsid w:val="0084500D"/>
    <w:rsid w:val="008529F4"/>
    <w:rsid w:val="0085609B"/>
    <w:rsid w:val="008570AC"/>
    <w:rsid w:val="00860680"/>
    <w:rsid w:val="00863585"/>
    <w:rsid w:val="00866A3E"/>
    <w:rsid w:val="00876639"/>
    <w:rsid w:val="00882009"/>
    <w:rsid w:val="008823BA"/>
    <w:rsid w:val="00885EE2"/>
    <w:rsid w:val="00890BF2"/>
    <w:rsid w:val="00893CCF"/>
    <w:rsid w:val="00895644"/>
    <w:rsid w:val="008A02DA"/>
    <w:rsid w:val="008A104F"/>
    <w:rsid w:val="008B14E4"/>
    <w:rsid w:val="008B3BAC"/>
    <w:rsid w:val="008B4018"/>
    <w:rsid w:val="008B6990"/>
    <w:rsid w:val="008B6A6C"/>
    <w:rsid w:val="008C2340"/>
    <w:rsid w:val="008C691C"/>
    <w:rsid w:val="008C7D15"/>
    <w:rsid w:val="008D56D6"/>
    <w:rsid w:val="008D6182"/>
    <w:rsid w:val="008D659F"/>
    <w:rsid w:val="008D7FFE"/>
    <w:rsid w:val="008E23F3"/>
    <w:rsid w:val="008E2AB8"/>
    <w:rsid w:val="008F237B"/>
    <w:rsid w:val="008F32F3"/>
    <w:rsid w:val="008F7607"/>
    <w:rsid w:val="009032CF"/>
    <w:rsid w:val="00903523"/>
    <w:rsid w:val="00905741"/>
    <w:rsid w:val="00905E8F"/>
    <w:rsid w:val="00906012"/>
    <w:rsid w:val="009111BD"/>
    <w:rsid w:val="0091528C"/>
    <w:rsid w:val="009178F6"/>
    <w:rsid w:val="00917E02"/>
    <w:rsid w:val="009211EE"/>
    <w:rsid w:val="00921761"/>
    <w:rsid w:val="00924FB5"/>
    <w:rsid w:val="009257FB"/>
    <w:rsid w:val="00927CA1"/>
    <w:rsid w:val="0093020D"/>
    <w:rsid w:val="00934D33"/>
    <w:rsid w:val="00934EB4"/>
    <w:rsid w:val="00937540"/>
    <w:rsid w:val="0094017A"/>
    <w:rsid w:val="00940974"/>
    <w:rsid w:val="00942C0A"/>
    <w:rsid w:val="00946B31"/>
    <w:rsid w:val="009511D3"/>
    <w:rsid w:val="009530A8"/>
    <w:rsid w:val="00954334"/>
    <w:rsid w:val="00954A55"/>
    <w:rsid w:val="00955819"/>
    <w:rsid w:val="00963224"/>
    <w:rsid w:val="009632A4"/>
    <w:rsid w:val="00973298"/>
    <w:rsid w:val="00973830"/>
    <w:rsid w:val="009753D7"/>
    <w:rsid w:val="00975532"/>
    <w:rsid w:val="00975C9F"/>
    <w:rsid w:val="0097691A"/>
    <w:rsid w:val="009807FD"/>
    <w:rsid w:val="00982033"/>
    <w:rsid w:val="0098280C"/>
    <w:rsid w:val="009841B3"/>
    <w:rsid w:val="00992CC6"/>
    <w:rsid w:val="009A5214"/>
    <w:rsid w:val="009A6662"/>
    <w:rsid w:val="009B152B"/>
    <w:rsid w:val="009B5B83"/>
    <w:rsid w:val="009C001A"/>
    <w:rsid w:val="009C574F"/>
    <w:rsid w:val="009C6CA0"/>
    <w:rsid w:val="009E017F"/>
    <w:rsid w:val="009E2EE7"/>
    <w:rsid w:val="009E6D56"/>
    <w:rsid w:val="009E7D53"/>
    <w:rsid w:val="009F143D"/>
    <w:rsid w:val="009F1E9F"/>
    <w:rsid w:val="009F2661"/>
    <w:rsid w:val="009F2E47"/>
    <w:rsid w:val="009F7E02"/>
    <w:rsid w:val="00A05B78"/>
    <w:rsid w:val="00A10DDE"/>
    <w:rsid w:val="00A126EE"/>
    <w:rsid w:val="00A1737E"/>
    <w:rsid w:val="00A21AA7"/>
    <w:rsid w:val="00A24C3D"/>
    <w:rsid w:val="00A26242"/>
    <w:rsid w:val="00A27679"/>
    <w:rsid w:val="00A327CE"/>
    <w:rsid w:val="00A34948"/>
    <w:rsid w:val="00A34E9B"/>
    <w:rsid w:val="00A375C5"/>
    <w:rsid w:val="00A37AED"/>
    <w:rsid w:val="00A40BAD"/>
    <w:rsid w:val="00A40EA8"/>
    <w:rsid w:val="00A41B05"/>
    <w:rsid w:val="00A43F0D"/>
    <w:rsid w:val="00A45B38"/>
    <w:rsid w:val="00A47119"/>
    <w:rsid w:val="00A4712E"/>
    <w:rsid w:val="00A50E70"/>
    <w:rsid w:val="00A51AF1"/>
    <w:rsid w:val="00A54FF0"/>
    <w:rsid w:val="00A57556"/>
    <w:rsid w:val="00A63BA1"/>
    <w:rsid w:val="00A66800"/>
    <w:rsid w:val="00A75456"/>
    <w:rsid w:val="00A76179"/>
    <w:rsid w:val="00A81E23"/>
    <w:rsid w:val="00A84D44"/>
    <w:rsid w:val="00A86658"/>
    <w:rsid w:val="00A86C3F"/>
    <w:rsid w:val="00A870C4"/>
    <w:rsid w:val="00A90552"/>
    <w:rsid w:val="00A92D47"/>
    <w:rsid w:val="00A95B97"/>
    <w:rsid w:val="00AA478B"/>
    <w:rsid w:val="00AA53CA"/>
    <w:rsid w:val="00AB11D9"/>
    <w:rsid w:val="00AB4CEF"/>
    <w:rsid w:val="00AC10C3"/>
    <w:rsid w:val="00AC1486"/>
    <w:rsid w:val="00AC32C4"/>
    <w:rsid w:val="00AC3FF7"/>
    <w:rsid w:val="00AD1378"/>
    <w:rsid w:val="00AD3D26"/>
    <w:rsid w:val="00AE388E"/>
    <w:rsid w:val="00AF2CD8"/>
    <w:rsid w:val="00B003F9"/>
    <w:rsid w:val="00B03EBC"/>
    <w:rsid w:val="00B041B3"/>
    <w:rsid w:val="00B05C3A"/>
    <w:rsid w:val="00B169B6"/>
    <w:rsid w:val="00B216C5"/>
    <w:rsid w:val="00B23FE8"/>
    <w:rsid w:val="00B24B4B"/>
    <w:rsid w:val="00B350F5"/>
    <w:rsid w:val="00B371DF"/>
    <w:rsid w:val="00B41A36"/>
    <w:rsid w:val="00B4369E"/>
    <w:rsid w:val="00B454C9"/>
    <w:rsid w:val="00B46BBD"/>
    <w:rsid w:val="00B46EB2"/>
    <w:rsid w:val="00B50945"/>
    <w:rsid w:val="00B55BBB"/>
    <w:rsid w:val="00B624E5"/>
    <w:rsid w:val="00B62CD0"/>
    <w:rsid w:val="00B6380E"/>
    <w:rsid w:val="00B63B9B"/>
    <w:rsid w:val="00B6444F"/>
    <w:rsid w:val="00B64CFC"/>
    <w:rsid w:val="00B67034"/>
    <w:rsid w:val="00B67347"/>
    <w:rsid w:val="00B71A36"/>
    <w:rsid w:val="00B72C66"/>
    <w:rsid w:val="00B73A5B"/>
    <w:rsid w:val="00B74642"/>
    <w:rsid w:val="00B7611D"/>
    <w:rsid w:val="00B847A1"/>
    <w:rsid w:val="00B870FF"/>
    <w:rsid w:val="00B90DFD"/>
    <w:rsid w:val="00B94213"/>
    <w:rsid w:val="00BA1A1F"/>
    <w:rsid w:val="00BA5C31"/>
    <w:rsid w:val="00BA6586"/>
    <w:rsid w:val="00BB114C"/>
    <w:rsid w:val="00BB1A30"/>
    <w:rsid w:val="00BB5A9A"/>
    <w:rsid w:val="00BB6E91"/>
    <w:rsid w:val="00BB7317"/>
    <w:rsid w:val="00BC01B5"/>
    <w:rsid w:val="00BC062D"/>
    <w:rsid w:val="00BC1F8D"/>
    <w:rsid w:val="00BC2F9B"/>
    <w:rsid w:val="00BC36CB"/>
    <w:rsid w:val="00BC5C51"/>
    <w:rsid w:val="00BC7762"/>
    <w:rsid w:val="00BD442C"/>
    <w:rsid w:val="00BD496A"/>
    <w:rsid w:val="00BE354B"/>
    <w:rsid w:val="00BE4F80"/>
    <w:rsid w:val="00BF5993"/>
    <w:rsid w:val="00BF7C79"/>
    <w:rsid w:val="00C0118F"/>
    <w:rsid w:val="00C03503"/>
    <w:rsid w:val="00C04F81"/>
    <w:rsid w:val="00C057B0"/>
    <w:rsid w:val="00C0703C"/>
    <w:rsid w:val="00C11C5A"/>
    <w:rsid w:val="00C12487"/>
    <w:rsid w:val="00C15325"/>
    <w:rsid w:val="00C15F01"/>
    <w:rsid w:val="00C1686F"/>
    <w:rsid w:val="00C1741F"/>
    <w:rsid w:val="00C205F8"/>
    <w:rsid w:val="00C20DD2"/>
    <w:rsid w:val="00C21272"/>
    <w:rsid w:val="00C21A89"/>
    <w:rsid w:val="00C23A6C"/>
    <w:rsid w:val="00C26E49"/>
    <w:rsid w:val="00C271D6"/>
    <w:rsid w:val="00C30717"/>
    <w:rsid w:val="00C33CE1"/>
    <w:rsid w:val="00C36DB0"/>
    <w:rsid w:val="00C41648"/>
    <w:rsid w:val="00C433CD"/>
    <w:rsid w:val="00C43DCF"/>
    <w:rsid w:val="00C53B3F"/>
    <w:rsid w:val="00C713EC"/>
    <w:rsid w:val="00C82C79"/>
    <w:rsid w:val="00C93528"/>
    <w:rsid w:val="00CB292F"/>
    <w:rsid w:val="00CB3E85"/>
    <w:rsid w:val="00CB3F84"/>
    <w:rsid w:val="00CB47B7"/>
    <w:rsid w:val="00CB6FFB"/>
    <w:rsid w:val="00CD3238"/>
    <w:rsid w:val="00CD4102"/>
    <w:rsid w:val="00CD54FE"/>
    <w:rsid w:val="00CD5C44"/>
    <w:rsid w:val="00CD63CC"/>
    <w:rsid w:val="00CD67F3"/>
    <w:rsid w:val="00CD722E"/>
    <w:rsid w:val="00CD7C29"/>
    <w:rsid w:val="00CE009B"/>
    <w:rsid w:val="00CE1F4E"/>
    <w:rsid w:val="00CE5CFC"/>
    <w:rsid w:val="00CF18FB"/>
    <w:rsid w:val="00CF4E8B"/>
    <w:rsid w:val="00CF7A57"/>
    <w:rsid w:val="00D023DA"/>
    <w:rsid w:val="00D0622C"/>
    <w:rsid w:val="00D123F3"/>
    <w:rsid w:val="00D16333"/>
    <w:rsid w:val="00D267FB"/>
    <w:rsid w:val="00D27D85"/>
    <w:rsid w:val="00D27ECB"/>
    <w:rsid w:val="00D30576"/>
    <w:rsid w:val="00D307FB"/>
    <w:rsid w:val="00D31247"/>
    <w:rsid w:val="00D3228A"/>
    <w:rsid w:val="00D32553"/>
    <w:rsid w:val="00D3585D"/>
    <w:rsid w:val="00D404E9"/>
    <w:rsid w:val="00D41274"/>
    <w:rsid w:val="00D46A5D"/>
    <w:rsid w:val="00D51761"/>
    <w:rsid w:val="00D53580"/>
    <w:rsid w:val="00D544F7"/>
    <w:rsid w:val="00D55632"/>
    <w:rsid w:val="00D55DB7"/>
    <w:rsid w:val="00D62484"/>
    <w:rsid w:val="00D624C8"/>
    <w:rsid w:val="00D63CA2"/>
    <w:rsid w:val="00D662D0"/>
    <w:rsid w:val="00D66E78"/>
    <w:rsid w:val="00D7327B"/>
    <w:rsid w:val="00D745B6"/>
    <w:rsid w:val="00D74979"/>
    <w:rsid w:val="00D75ED3"/>
    <w:rsid w:val="00D809EA"/>
    <w:rsid w:val="00D81D2B"/>
    <w:rsid w:val="00D8430A"/>
    <w:rsid w:val="00D92AF6"/>
    <w:rsid w:val="00D94916"/>
    <w:rsid w:val="00D9767C"/>
    <w:rsid w:val="00D979A1"/>
    <w:rsid w:val="00DA4A0A"/>
    <w:rsid w:val="00DA65F9"/>
    <w:rsid w:val="00DA76C7"/>
    <w:rsid w:val="00DB0BA3"/>
    <w:rsid w:val="00DC34E5"/>
    <w:rsid w:val="00DD163B"/>
    <w:rsid w:val="00DD3EB0"/>
    <w:rsid w:val="00DD4254"/>
    <w:rsid w:val="00DD4548"/>
    <w:rsid w:val="00DE0A89"/>
    <w:rsid w:val="00DE5226"/>
    <w:rsid w:val="00DE632A"/>
    <w:rsid w:val="00DE77EF"/>
    <w:rsid w:val="00DF12B4"/>
    <w:rsid w:val="00DF2CD4"/>
    <w:rsid w:val="00DF473F"/>
    <w:rsid w:val="00DF77F7"/>
    <w:rsid w:val="00E00AAA"/>
    <w:rsid w:val="00E04A69"/>
    <w:rsid w:val="00E07BA1"/>
    <w:rsid w:val="00E14A61"/>
    <w:rsid w:val="00E15721"/>
    <w:rsid w:val="00E15B25"/>
    <w:rsid w:val="00E239A6"/>
    <w:rsid w:val="00E2474B"/>
    <w:rsid w:val="00E26775"/>
    <w:rsid w:val="00E275AA"/>
    <w:rsid w:val="00E345AF"/>
    <w:rsid w:val="00E34ED0"/>
    <w:rsid w:val="00E523A9"/>
    <w:rsid w:val="00E5352D"/>
    <w:rsid w:val="00E53CEF"/>
    <w:rsid w:val="00E54698"/>
    <w:rsid w:val="00E60322"/>
    <w:rsid w:val="00E661EF"/>
    <w:rsid w:val="00E70E34"/>
    <w:rsid w:val="00E7306F"/>
    <w:rsid w:val="00E73777"/>
    <w:rsid w:val="00E75D0F"/>
    <w:rsid w:val="00E811A6"/>
    <w:rsid w:val="00E82836"/>
    <w:rsid w:val="00E96FC3"/>
    <w:rsid w:val="00EA425A"/>
    <w:rsid w:val="00EA5941"/>
    <w:rsid w:val="00EB2392"/>
    <w:rsid w:val="00EB3174"/>
    <w:rsid w:val="00EB33A7"/>
    <w:rsid w:val="00EB6101"/>
    <w:rsid w:val="00EB679A"/>
    <w:rsid w:val="00EB6E41"/>
    <w:rsid w:val="00EC0321"/>
    <w:rsid w:val="00EC05B0"/>
    <w:rsid w:val="00EC674D"/>
    <w:rsid w:val="00EC7E2A"/>
    <w:rsid w:val="00ED2BF7"/>
    <w:rsid w:val="00ED30DC"/>
    <w:rsid w:val="00ED3745"/>
    <w:rsid w:val="00ED72A2"/>
    <w:rsid w:val="00EE2246"/>
    <w:rsid w:val="00EE3AB2"/>
    <w:rsid w:val="00EE7B3B"/>
    <w:rsid w:val="00EF00AB"/>
    <w:rsid w:val="00EF0E64"/>
    <w:rsid w:val="00EF57D5"/>
    <w:rsid w:val="00F06841"/>
    <w:rsid w:val="00F12825"/>
    <w:rsid w:val="00F13021"/>
    <w:rsid w:val="00F14595"/>
    <w:rsid w:val="00F149D6"/>
    <w:rsid w:val="00F14F2C"/>
    <w:rsid w:val="00F21938"/>
    <w:rsid w:val="00F26CFC"/>
    <w:rsid w:val="00F318A5"/>
    <w:rsid w:val="00F31ED9"/>
    <w:rsid w:val="00F35D3B"/>
    <w:rsid w:val="00F3763B"/>
    <w:rsid w:val="00F469FC"/>
    <w:rsid w:val="00F51590"/>
    <w:rsid w:val="00F52918"/>
    <w:rsid w:val="00F52C6D"/>
    <w:rsid w:val="00F5382E"/>
    <w:rsid w:val="00F610DB"/>
    <w:rsid w:val="00F6642E"/>
    <w:rsid w:val="00F71872"/>
    <w:rsid w:val="00F71E28"/>
    <w:rsid w:val="00F7303D"/>
    <w:rsid w:val="00F73DF9"/>
    <w:rsid w:val="00F75144"/>
    <w:rsid w:val="00F75B2E"/>
    <w:rsid w:val="00F77006"/>
    <w:rsid w:val="00F77AD4"/>
    <w:rsid w:val="00F802B2"/>
    <w:rsid w:val="00F85141"/>
    <w:rsid w:val="00F86CFB"/>
    <w:rsid w:val="00F86DAF"/>
    <w:rsid w:val="00F94532"/>
    <w:rsid w:val="00F979DB"/>
    <w:rsid w:val="00FA2673"/>
    <w:rsid w:val="00FA273B"/>
    <w:rsid w:val="00FA4B68"/>
    <w:rsid w:val="00FB6846"/>
    <w:rsid w:val="00FC1339"/>
    <w:rsid w:val="00FC63AD"/>
    <w:rsid w:val="00FD15DC"/>
    <w:rsid w:val="00FD3042"/>
    <w:rsid w:val="00FD425B"/>
    <w:rsid w:val="00FD4587"/>
    <w:rsid w:val="00FD5FA3"/>
    <w:rsid w:val="00FD652C"/>
    <w:rsid w:val="00FD6A2F"/>
    <w:rsid w:val="00FE257F"/>
    <w:rsid w:val="00FE3181"/>
    <w:rsid w:val="00FE3CCA"/>
    <w:rsid w:val="00FE7E93"/>
    <w:rsid w:val="00FF109D"/>
    <w:rsid w:val="00FF33D8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239A6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strike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239A6"/>
    <w:rPr>
      <w:rFonts w:ascii="Times New Roman" w:eastAsia="Times New Roman" w:hAnsi="Times New Roman"/>
      <w:b/>
      <w:bCs/>
      <w:strike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  <w:style w:type="paragraph" w:styleId="a8">
    <w:name w:val="header"/>
    <w:basedOn w:val="a0"/>
    <w:link w:val="a9"/>
    <w:uiPriority w:val="99"/>
    <w:unhideWhenUsed/>
    <w:rsid w:val="00D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66E78"/>
    <w:rPr>
      <w:lang w:val="uk-UA" w:eastAsia="en-US"/>
    </w:rPr>
  </w:style>
  <w:style w:type="paragraph" w:styleId="aa">
    <w:name w:val="footer"/>
    <w:basedOn w:val="a0"/>
    <w:link w:val="ab"/>
    <w:uiPriority w:val="99"/>
    <w:unhideWhenUsed/>
    <w:rsid w:val="00D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66E78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239A6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strike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239A6"/>
    <w:rPr>
      <w:rFonts w:ascii="Times New Roman" w:eastAsia="Times New Roman" w:hAnsi="Times New Roman"/>
      <w:b/>
      <w:bCs/>
      <w:strike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643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Поліщук (RMJ-HP64 - z.polishchuk)</dc:creator>
  <cp:lastModifiedBy>Олена Коросташовець</cp:lastModifiedBy>
  <cp:revision>23</cp:revision>
  <cp:lastPrinted>2020-03-26T13:06:00Z</cp:lastPrinted>
  <dcterms:created xsi:type="dcterms:W3CDTF">2020-03-24T06:33:00Z</dcterms:created>
  <dcterms:modified xsi:type="dcterms:W3CDTF">2020-03-30T11:16:00Z</dcterms:modified>
</cp:coreProperties>
</file>