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2BF" w:rsidRDefault="00FF5758" w:rsidP="00557A02">
      <w:pPr>
        <w:pStyle w:val="1"/>
        <w:rPr>
          <w:noProof/>
          <w:szCs w:val="28"/>
          <w:lang w:val="en-US"/>
        </w:rPr>
      </w:pPr>
      <w:r>
        <w:rPr>
          <w:noProof/>
          <w:szCs w:val="28"/>
          <w:lang/>
        </w:rPr>
        <w:drawing>
          <wp:inline distT="0" distB="0" distL="0" distR="0">
            <wp:extent cx="428625" cy="581025"/>
            <wp:effectExtent l="19050" t="0" r="9525" b="0"/>
            <wp:docPr id="1"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7" cstate="print"/>
                    <a:srcRect/>
                    <a:stretch>
                      <a:fillRect/>
                    </a:stretch>
                  </pic:blipFill>
                  <pic:spPr bwMode="auto">
                    <a:xfrm>
                      <a:off x="0" y="0"/>
                      <a:ext cx="428625" cy="581025"/>
                    </a:xfrm>
                    <a:prstGeom prst="rect">
                      <a:avLst/>
                    </a:prstGeom>
                    <a:noFill/>
                    <a:ln w="9525">
                      <a:noFill/>
                      <a:miter lim="800000"/>
                      <a:headEnd/>
                      <a:tailEnd/>
                    </a:ln>
                  </pic:spPr>
                </pic:pic>
              </a:graphicData>
            </a:graphic>
          </wp:inline>
        </w:drawing>
      </w:r>
    </w:p>
    <w:p w:rsidR="00FC383B" w:rsidRPr="00F22AD1" w:rsidRDefault="00FC383B" w:rsidP="00557A02">
      <w:pPr>
        <w:pStyle w:val="1"/>
        <w:spacing w:before="120" w:after="60"/>
        <w:rPr>
          <w:i w:val="0"/>
          <w:caps/>
          <w:w w:val="100"/>
          <w:sz w:val="24"/>
          <w:szCs w:val="28"/>
        </w:rPr>
      </w:pPr>
      <w:r w:rsidRPr="00F22AD1">
        <w:rPr>
          <w:i w:val="0"/>
          <w:caps/>
          <w:w w:val="100"/>
          <w:sz w:val="24"/>
          <w:szCs w:val="28"/>
        </w:rPr>
        <w:t>Україна</w:t>
      </w:r>
    </w:p>
    <w:p w:rsidR="00FC383B" w:rsidRPr="007C2DBE" w:rsidRDefault="00FC383B" w:rsidP="00557A02">
      <w:pPr>
        <w:spacing w:before="120" w:after="360"/>
        <w:jc w:val="center"/>
        <w:rPr>
          <w:b/>
          <w:spacing w:val="20"/>
          <w:w w:val="100"/>
          <w:szCs w:val="28"/>
        </w:rPr>
      </w:pPr>
      <w:r w:rsidRPr="007C2DBE">
        <w:rPr>
          <w:b/>
          <w:spacing w:val="20"/>
          <w:w w:val="100"/>
          <w:szCs w:val="28"/>
        </w:rPr>
        <w:t>ЧЕРНІГІВСЬКА ОБЛАСНА ДЕРЖАВНА АДМІНІСТРАЦІЯ</w:t>
      </w:r>
    </w:p>
    <w:p w:rsidR="00FC383B" w:rsidRPr="007C2DBE" w:rsidRDefault="00FC383B" w:rsidP="00FC383B">
      <w:pPr>
        <w:jc w:val="center"/>
        <w:rPr>
          <w:b/>
          <w:bCs/>
          <w:caps/>
          <w:spacing w:val="100"/>
          <w:w w:val="100"/>
          <w:szCs w:val="28"/>
        </w:rPr>
      </w:pPr>
      <w:r w:rsidRPr="007C2DBE">
        <w:rPr>
          <w:b/>
          <w:bCs/>
          <w:caps/>
          <w:spacing w:val="100"/>
          <w:w w:val="100"/>
          <w:szCs w:val="28"/>
        </w:rPr>
        <w:t>РОЗПОРЯДЖЕННЯ</w:t>
      </w:r>
    </w:p>
    <w:p w:rsidR="00FC383B" w:rsidRPr="00D16441" w:rsidRDefault="00FC383B" w:rsidP="00FC383B">
      <w:pPr>
        <w:jc w:val="center"/>
        <w:rPr>
          <w:b/>
          <w:bCs/>
          <w:caps/>
          <w:spacing w:val="100"/>
          <w:szCs w:val="28"/>
        </w:rPr>
      </w:pPr>
    </w:p>
    <w:tbl>
      <w:tblPr>
        <w:tblW w:w="9570" w:type="dxa"/>
        <w:tblInd w:w="170" w:type="dxa"/>
        <w:tblLayout w:type="fixed"/>
        <w:tblLook w:val="04A0" w:firstRow="1" w:lastRow="0" w:firstColumn="1" w:lastColumn="0" w:noHBand="0" w:noVBand="1"/>
      </w:tblPr>
      <w:tblGrid>
        <w:gridCol w:w="3622"/>
        <w:gridCol w:w="2758"/>
        <w:gridCol w:w="3190"/>
      </w:tblGrid>
      <w:tr w:rsidR="00FC383B" w:rsidRPr="00BF7E3F">
        <w:trPr>
          <w:trHeight w:val="620"/>
        </w:trPr>
        <w:tc>
          <w:tcPr>
            <w:tcW w:w="3622" w:type="dxa"/>
          </w:tcPr>
          <w:p w:rsidR="00FC383B" w:rsidRPr="008D1F38" w:rsidRDefault="00FC383B" w:rsidP="00E043D6">
            <w:pPr>
              <w:spacing w:before="120"/>
              <w:rPr>
                <w:b/>
                <w:w w:val="100"/>
                <w:szCs w:val="28"/>
              </w:rPr>
            </w:pPr>
            <w:r w:rsidRPr="008D1F38">
              <w:rPr>
                <w:w w:val="100"/>
                <w:szCs w:val="28"/>
              </w:rPr>
              <w:t xml:space="preserve">від </w:t>
            </w:r>
            <w:r w:rsidR="00E043D6">
              <w:rPr>
                <w:w w:val="100"/>
                <w:szCs w:val="28"/>
              </w:rPr>
              <w:t>27 лютого</w:t>
            </w:r>
            <w:bookmarkStart w:id="0" w:name="_GoBack"/>
            <w:bookmarkEnd w:id="0"/>
            <w:r w:rsidRPr="008D1F38">
              <w:rPr>
                <w:w w:val="100"/>
                <w:szCs w:val="28"/>
              </w:rPr>
              <w:t xml:space="preserve"> 20</w:t>
            </w:r>
            <w:r w:rsidR="0061150F">
              <w:rPr>
                <w:w w:val="100"/>
                <w:szCs w:val="28"/>
              </w:rPr>
              <w:t>20</w:t>
            </w:r>
            <w:r w:rsidRPr="008D1F38">
              <w:rPr>
                <w:w w:val="100"/>
                <w:szCs w:val="28"/>
              </w:rPr>
              <w:t xml:space="preserve"> р.</w:t>
            </w:r>
          </w:p>
        </w:tc>
        <w:tc>
          <w:tcPr>
            <w:tcW w:w="2758" w:type="dxa"/>
          </w:tcPr>
          <w:p w:rsidR="00FC383B" w:rsidRPr="008D1F38" w:rsidRDefault="00FC383B" w:rsidP="00F739F8">
            <w:pPr>
              <w:spacing w:before="120"/>
              <w:jc w:val="center"/>
              <w:rPr>
                <w:w w:val="100"/>
                <w:szCs w:val="28"/>
              </w:rPr>
            </w:pPr>
            <w:r w:rsidRPr="008D1F38">
              <w:rPr>
                <w:w w:val="100"/>
                <w:szCs w:val="28"/>
              </w:rPr>
              <w:t>Чернігів</w:t>
            </w:r>
          </w:p>
        </w:tc>
        <w:tc>
          <w:tcPr>
            <w:tcW w:w="3190" w:type="dxa"/>
          </w:tcPr>
          <w:p w:rsidR="00FC383B" w:rsidRPr="008D1F38" w:rsidRDefault="00FC383B" w:rsidP="00E043D6">
            <w:pPr>
              <w:spacing w:before="120"/>
              <w:ind w:firstLine="567"/>
              <w:rPr>
                <w:b/>
                <w:w w:val="100"/>
                <w:szCs w:val="28"/>
              </w:rPr>
            </w:pPr>
            <w:r w:rsidRPr="008D1F38">
              <w:rPr>
                <w:w w:val="100"/>
                <w:szCs w:val="28"/>
              </w:rPr>
              <w:t xml:space="preserve">№ </w:t>
            </w:r>
            <w:r w:rsidR="00E043D6">
              <w:rPr>
                <w:w w:val="100"/>
                <w:szCs w:val="28"/>
              </w:rPr>
              <w:t>110</w:t>
            </w:r>
          </w:p>
        </w:tc>
      </w:tr>
    </w:tbl>
    <w:p w:rsidR="002F0B41" w:rsidRDefault="002F0B41" w:rsidP="0061150F">
      <w:pPr>
        <w:rPr>
          <w:b/>
          <w:i/>
          <w:w w:val="100"/>
          <w:szCs w:val="28"/>
        </w:rPr>
      </w:pPr>
    </w:p>
    <w:p w:rsidR="00AD2EDF" w:rsidRDefault="00A03197" w:rsidP="00A03197">
      <w:pPr>
        <w:rPr>
          <w:b/>
          <w:i/>
          <w:w w:val="100"/>
          <w:szCs w:val="28"/>
        </w:rPr>
      </w:pPr>
      <w:r w:rsidRPr="00435D4B">
        <w:rPr>
          <w:b/>
          <w:i/>
          <w:w w:val="100"/>
          <w:szCs w:val="28"/>
        </w:rPr>
        <w:t xml:space="preserve">Про </w:t>
      </w:r>
      <w:r w:rsidR="006E3ECA">
        <w:rPr>
          <w:b/>
          <w:i/>
          <w:w w:val="100"/>
          <w:szCs w:val="28"/>
        </w:rPr>
        <w:t>внесення змін</w:t>
      </w:r>
      <w:r w:rsidR="00AD2EDF">
        <w:rPr>
          <w:b/>
          <w:i/>
          <w:w w:val="100"/>
          <w:szCs w:val="28"/>
        </w:rPr>
        <w:t xml:space="preserve"> </w:t>
      </w:r>
      <w:r w:rsidR="006E3ECA">
        <w:rPr>
          <w:b/>
          <w:i/>
          <w:w w:val="100"/>
          <w:szCs w:val="28"/>
        </w:rPr>
        <w:t xml:space="preserve">до складу </w:t>
      </w:r>
      <w:r w:rsidR="00AD2EDF">
        <w:rPr>
          <w:b/>
          <w:i/>
          <w:w w:val="100"/>
          <w:szCs w:val="28"/>
        </w:rPr>
        <w:t>тимчасової</w:t>
      </w:r>
    </w:p>
    <w:p w:rsidR="00A03197" w:rsidRDefault="00C17221" w:rsidP="00A03197">
      <w:pPr>
        <w:rPr>
          <w:b/>
          <w:i/>
          <w:w w:val="100"/>
          <w:szCs w:val="28"/>
        </w:rPr>
      </w:pPr>
      <w:r>
        <w:rPr>
          <w:b/>
          <w:i/>
          <w:w w:val="100"/>
          <w:szCs w:val="28"/>
        </w:rPr>
        <w:t xml:space="preserve">обласної </w:t>
      </w:r>
      <w:r w:rsidR="00AD2EDF">
        <w:rPr>
          <w:b/>
          <w:i/>
          <w:w w:val="100"/>
          <w:szCs w:val="28"/>
        </w:rPr>
        <w:t>протиепідемічної комісії</w:t>
      </w:r>
      <w:r w:rsidR="00A03197">
        <w:rPr>
          <w:b/>
          <w:i/>
          <w:w w:val="100"/>
          <w:szCs w:val="28"/>
        </w:rPr>
        <w:t xml:space="preserve"> </w:t>
      </w:r>
    </w:p>
    <w:p w:rsidR="002F0B41" w:rsidRPr="009A4515" w:rsidRDefault="002F0B41" w:rsidP="0061150F">
      <w:pPr>
        <w:rPr>
          <w:b/>
          <w:i/>
          <w:w w:val="100"/>
          <w:szCs w:val="28"/>
        </w:rPr>
      </w:pPr>
    </w:p>
    <w:p w:rsidR="008351AB" w:rsidRDefault="00BC0715" w:rsidP="00BC0715">
      <w:pPr>
        <w:shd w:val="clear" w:color="auto" w:fill="FFFFFF"/>
        <w:spacing w:before="120"/>
        <w:ind w:firstLine="567"/>
        <w:jc w:val="both"/>
        <w:rPr>
          <w:w w:val="100"/>
          <w:szCs w:val="28"/>
        </w:rPr>
      </w:pPr>
      <w:r>
        <w:rPr>
          <w:w w:val="100"/>
          <w:szCs w:val="28"/>
        </w:rPr>
        <w:t>З метою</w:t>
      </w:r>
      <w:r w:rsidR="00B132A0">
        <w:rPr>
          <w:w w:val="100"/>
          <w:szCs w:val="28"/>
        </w:rPr>
        <w:t xml:space="preserve"> </w:t>
      </w:r>
      <w:r w:rsidR="00B132A0" w:rsidRPr="00B132A0">
        <w:rPr>
          <w:w w:val="100"/>
          <w:szCs w:val="28"/>
        </w:rPr>
        <w:t xml:space="preserve">координації роботи із запобігання занесенню та поширенню на території Чернігівської області випадків гострої респіраторної хвороби, спричиненої </w:t>
      </w:r>
      <w:proofErr w:type="spellStart"/>
      <w:r w:rsidR="00B132A0" w:rsidRPr="00B132A0">
        <w:rPr>
          <w:w w:val="100"/>
          <w:szCs w:val="28"/>
        </w:rPr>
        <w:t>коронавірусом</w:t>
      </w:r>
      <w:proofErr w:type="spellEnd"/>
      <w:r w:rsidR="00B132A0" w:rsidRPr="00B132A0">
        <w:rPr>
          <w:w w:val="100"/>
          <w:szCs w:val="28"/>
        </w:rPr>
        <w:t xml:space="preserve"> (2019-nCoV)</w:t>
      </w:r>
      <w:r>
        <w:rPr>
          <w:w w:val="100"/>
          <w:szCs w:val="28"/>
        </w:rPr>
        <w:t>,</w:t>
      </w:r>
      <w:r w:rsidR="00B132A0" w:rsidRPr="00B132A0">
        <w:rPr>
          <w:w w:val="100"/>
          <w:szCs w:val="28"/>
        </w:rPr>
        <w:t xml:space="preserve"> </w:t>
      </w:r>
      <w:r w:rsidR="00B132A0">
        <w:rPr>
          <w:w w:val="100"/>
          <w:szCs w:val="28"/>
        </w:rPr>
        <w:t xml:space="preserve">та </w:t>
      </w:r>
      <w:r>
        <w:rPr>
          <w:w w:val="100"/>
          <w:szCs w:val="28"/>
        </w:rPr>
        <w:t>враховуючи</w:t>
      </w:r>
      <w:r w:rsidR="008351AB" w:rsidRPr="008351AB">
        <w:rPr>
          <w:w w:val="100"/>
          <w:szCs w:val="28"/>
        </w:rPr>
        <w:t xml:space="preserve"> пропозицію</w:t>
      </w:r>
      <w:r w:rsidR="008351AB">
        <w:rPr>
          <w:w w:val="100"/>
          <w:szCs w:val="28"/>
        </w:rPr>
        <w:t xml:space="preserve"> </w:t>
      </w:r>
      <w:r w:rsidR="00B132A0">
        <w:rPr>
          <w:w w:val="100"/>
          <w:szCs w:val="28"/>
        </w:rPr>
        <w:t xml:space="preserve">                     </w:t>
      </w:r>
      <w:r w:rsidR="008351AB" w:rsidRPr="008351AB">
        <w:rPr>
          <w:w w:val="100"/>
          <w:szCs w:val="28"/>
        </w:rPr>
        <w:t>ДУ «Чернігівський обласний лабораторний центр Міністерства охорони здоров’я України»</w:t>
      </w:r>
      <w:r w:rsidR="008351AB">
        <w:rPr>
          <w:w w:val="100"/>
          <w:szCs w:val="28"/>
        </w:rPr>
        <w:t xml:space="preserve"> </w:t>
      </w:r>
    </w:p>
    <w:p w:rsidR="00C41F39" w:rsidRDefault="00C41F39" w:rsidP="00BC0715">
      <w:pPr>
        <w:shd w:val="clear" w:color="auto" w:fill="FFFFFF"/>
        <w:spacing w:before="120"/>
        <w:jc w:val="both"/>
        <w:rPr>
          <w:b/>
          <w:spacing w:val="40"/>
          <w:w w:val="100"/>
          <w:szCs w:val="28"/>
        </w:rPr>
      </w:pPr>
      <w:r w:rsidRPr="00C41F39">
        <w:rPr>
          <w:b/>
          <w:spacing w:val="40"/>
          <w:w w:val="100"/>
          <w:szCs w:val="28"/>
        </w:rPr>
        <w:t>зобов’язую</w:t>
      </w:r>
      <w:r w:rsidRPr="00852CC2">
        <w:rPr>
          <w:spacing w:val="40"/>
          <w:w w:val="100"/>
          <w:szCs w:val="28"/>
        </w:rPr>
        <w:t>:</w:t>
      </w:r>
      <w:r w:rsidR="00145E38" w:rsidRPr="00145E38">
        <w:rPr>
          <w:w w:val="100"/>
          <w:szCs w:val="28"/>
        </w:rPr>
        <w:t xml:space="preserve"> </w:t>
      </w:r>
    </w:p>
    <w:p w:rsidR="00E65FF8" w:rsidRDefault="00E65FF8" w:rsidP="00BC0715">
      <w:pPr>
        <w:shd w:val="clear" w:color="auto" w:fill="FFFFFF"/>
        <w:spacing w:before="120"/>
        <w:ind w:firstLine="567"/>
        <w:jc w:val="both"/>
        <w:rPr>
          <w:w w:val="100"/>
          <w:szCs w:val="28"/>
        </w:rPr>
      </w:pPr>
      <w:r>
        <w:rPr>
          <w:w w:val="100"/>
          <w:szCs w:val="28"/>
        </w:rPr>
        <w:t>1. </w:t>
      </w:r>
      <w:r w:rsidR="00C955F2" w:rsidRPr="00C955F2">
        <w:rPr>
          <w:w w:val="100"/>
          <w:szCs w:val="28"/>
        </w:rPr>
        <w:t>Включити до складу</w:t>
      </w:r>
      <w:r w:rsidR="00145E38" w:rsidRPr="00145E38">
        <w:rPr>
          <w:w w:val="100"/>
          <w:szCs w:val="28"/>
        </w:rPr>
        <w:t xml:space="preserve"> </w:t>
      </w:r>
      <w:r w:rsidR="00145E38">
        <w:rPr>
          <w:w w:val="100"/>
          <w:szCs w:val="28"/>
        </w:rPr>
        <w:t>тимчасової обласної протиепідемічної комісії</w:t>
      </w:r>
      <w:r w:rsidR="00145E38" w:rsidRPr="007068A0">
        <w:rPr>
          <w:w w:val="100"/>
          <w:szCs w:val="28"/>
        </w:rPr>
        <w:t xml:space="preserve"> щодо</w:t>
      </w:r>
      <w:r w:rsidR="00145E38">
        <w:rPr>
          <w:w w:val="100"/>
          <w:szCs w:val="28"/>
        </w:rPr>
        <w:t xml:space="preserve"> координації роботи із</w:t>
      </w:r>
      <w:r w:rsidR="00145E38" w:rsidRPr="007068A0">
        <w:rPr>
          <w:w w:val="100"/>
          <w:szCs w:val="28"/>
        </w:rPr>
        <w:t xml:space="preserve"> запобігання занесенню та поширенню </w:t>
      </w:r>
      <w:r w:rsidR="00145E38">
        <w:rPr>
          <w:w w:val="100"/>
          <w:szCs w:val="28"/>
        </w:rPr>
        <w:t xml:space="preserve">на </w:t>
      </w:r>
      <w:r w:rsidR="00145E38" w:rsidRPr="009766FB">
        <w:rPr>
          <w:w w:val="100"/>
          <w:szCs w:val="28"/>
        </w:rPr>
        <w:t>території Чернігівської області</w:t>
      </w:r>
      <w:r w:rsidR="00145E38" w:rsidRPr="007068A0">
        <w:rPr>
          <w:w w:val="100"/>
          <w:szCs w:val="28"/>
        </w:rPr>
        <w:t xml:space="preserve"> випадків гострої респіраторної хвороби, спричиненої </w:t>
      </w:r>
      <w:proofErr w:type="spellStart"/>
      <w:r w:rsidR="00145E38" w:rsidRPr="007068A0">
        <w:rPr>
          <w:w w:val="100"/>
          <w:szCs w:val="28"/>
        </w:rPr>
        <w:t>коронавірусом</w:t>
      </w:r>
      <w:proofErr w:type="spellEnd"/>
      <w:r w:rsidR="00145E38" w:rsidRPr="007068A0">
        <w:rPr>
          <w:w w:val="100"/>
          <w:szCs w:val="28"/>
        </w:rPr>
        <w:t xml:space="preserve"> </w:t>
      </w:r>
      <w:r w:rsidR="00145E38" w:rsidRPr="00677702">
        <w:rPr>
          <w:w w:val="100"/>
          <w:szCs w:val="28"/>
        </w:rPr>
        <w:t>(</w:t>
      </w:r>
      <w:r w:rsidR="00145E38" w:rsidRPr="009766FB">
        <w:rPr>
          <w:w w:val="100"/>
          <w:szCs w:val="28"/>
        </w:rPr>
        <w:t>2019-</w:t>
      </w:r>
      <w:proofErr w:type="spellStart"/>
      <w:r w:rsidR="00145E38" w:rsidRPr="009766FB">
        <w:rPr>
          <w:w w:val="100"/>
          <w:szCs w:val="28"/>
          <w:lang w:val="en-US"/>
        </w:rPr>
        <w:t>nCoV</w:t>
      </w:r>
      <w:proofErr w:type="spellEnd"/>
      <w:r w:rsidR="00145E38" w:rsidRPr="00677702">
        <w:rPr>
          <w:w w:val="100"/>
          <w:szCs w:val="28"/>
        </w:rPr>
        <w:t>)</w:t>
      </w:r>
      <w:r w:rsidR="00011413">
        <w:rPr>
          <w:w w:val="100"/>
          <w:szCs w:val="28"/>
        </w:rPr>
        <w:t>,</w:t>
      </w:r>
      <w:r w:rsidR="00B132A0">
        <w:rPr>
          <w:w w:val="100"/>
          <w:szCs w:val="28"/>
        </w:rPr>
        <w:t xml:space="preserve"> </w:t>
      </w:r>
      <w:r w:rsidR="00145E38">
        <w:rPr>
          <w:w w:val="100"/>
          <w:szCs w:val="28"/>
        </w:rPr>
        <w:t>утвореної</w:t>
      </w:r>
      <w:r w:rsidR="00B132A0" w:rsidRPr="00B132A0">
        <w:rPr>
          <w:w w:val="100"/>
          <w:szCs w:val="28"/>
        </w:rPr>
        <w:t xml:space="preserve"> розпорядженням голови обласної державної адміністрації від 14.02.2020 № 93 «Про утворення тимчасової обласної протиепідемічної комісії»</w:t>
      </w:r>
      <w:r w:rsidR="00B132A0">
        <w:rPr>
          <w:w w:val="100"/>
          <w:szCs w:val="28"/>
        </w:rPr>
        <w:t xml:space="preserve">, </w:t>
      </w:r>
      <w:r w:rsidR="00C955F2" w:rsidRPr="00C955F2">
        <w:rPr>
          <w:w w:val="100"/>
          <w:szCs w:val="28"/>
        </w:rPr>
        <w:t>Романову</w:t>
      </w:r>
      <w:r w:rsidR="00C955F2">
        <w:rPr>
          <w:w w:val="100"/>
          <w:szCs w:val="28"/>
        </w:rPr>
        <w:t xml:space="preserve"> Н.А., </w:t>
      </w:r>
      <w:r w:rsidR="00BC0715">
        <w:rPr>
          <w:w w:val="100"/>
          <w:szCs w:val="28"/>
        </w:rPr>
        <w:t>Ярошенка</w:t>
      </w:r>
      <w:r w:rsidR="00BC0715" w:rsidRPr="00C955F2">
        <w:rPr>
          <w:w w:val="100"/>
          <w:szCs w:val="28"/>
        </w:rPr>
        <w:t xml:space="preserve"> А.</w:t>
      </w:r>
      <w:r w:rsidR="00BC0715">
        <w:rPr>
          <w:w w:val="100"/>
          <w:szCs w:val="28"/>
        </w:rPr>
        <w:t xml:space="preserve">С., Корнійка П.І., </w:t>
      </w:r>
      <w:proofErr w:type="spellStart"/>
      <w:r w:rsidR="00BC0715">
        <w:rPr>
          <w:w w:val="100"/>
          <w:szCs w:val="28"/>
        </w:rPr>
        <w:t>Куліцького</w:t>
      </w:r>
      <w:proofErr w:type="spellEnd"/>
      <w:r w:rsidR="00BC0715">
        <w:rPr>
          <w:w w:val="100"/>
          <w:szCs w:val="28"/>
        </w:rPr>
        <w:t xml:space="preserve"> Б.Г., </w:t>
      </w:r>
      <w:proofErr w:type="spellStart"/>
      <w:r w:rsidR="00BC0715">
        <w:rPr>
          <w:w w:val="100"/>
          <w:szCs w:val="28"/>
        </w:rPr>
        <w:t>Чичерову</w:t>
      </w:r>
      <w:proofErr w:type="spellEnd"/>
      <w:r w:rsidR="00BC0715">
        <w:rPr>
          <w:w w:val="100"/>
          <w:szCs w:val="28"/>
        </w:rPr>
        <w:t xml:space="preserve"> С.П.</w:t>
      </w:r>
      <w:r w:rsidR="00C955F2">
        <w:rPr>
          <w:w w:val="100"/>
          <w:szCs w:val="28"/>
        </w:rPr>
        <w:t xml:space="preserve"> </w:t>
      </w:r>
      <w:r w:rsidR="007B394A">
        <w:rPr>
          <w:w w:val="100"/>
          <w:szCs w:val="28"/>
        </w:rPr>
        <w:t>та виключити</w:t>
      </w:r>
      <w:r w:rsidR="00BC0715">
        <w:rPr>
          <w:w w:val="100"/>
          <w:szCs w:val="28"/>
        </w:rPr>
        <w:t xml:space="preserve"> з її складу</w:t>
      </w:r>
      <w:r w:rsidR="007B394A">
        <w:rPr>
          <w:w w:val="100"/>
          <w:szCs w:val="28"/>
        </w:rPr>
        <w:t xml:space="preserve"> </w:t>
      </w:r>
      <w:proofErr w:type="spellStart"/>
      <w:r w:rsidR="007B394A">
        <w:rPr>
          <w:w w:val="100"/>
          <w:szCs w:val="28"/>
        </w:rPr>
        <w:t>Койдан</w:t>
      </w:r>
      <w:proofErr w:type="spellEnd"/>
      <w:r w:rsidR="007B394A">
        <w:rPr>
          <w:w w:val="100"/>
          <w:szCs w:val="28"/>
        </w:rPr>
        <w:t xml:space="preserve"> Т.В.</w:t>
      </w:r>
    </w:p>
    <w:p w:rsidR="00C955F2" w:rsidRDefault="00C955F2" w:rsidP="00145E38">
      <w:pPr>
        <w:shd w:val="clear" w:color="auto" w:fill="FFFFFF"/>
        <w:spacing w:before="120"/>
        <w:ind w:firstLine="567"/>
        <w:jc w:val="both"/>
        <w:rPr>
          <w:w w:val="100"/>
          <w:szCs w:val="28"/>
        </w:rPr>
      </w:pPr>
      <w:r>
        <w:rPr>
          <w:w w:val="100"/>
          <w:szCs w:val="28"/>
        </w:rPr>
        <w:t>2. </w:t>
      </w:r>
      <w:r w:rsidRPr="00C955F2">
        <w:rPr>
          <w:w w:val="100"/>
          <w:szCs w:val="28"/>
        </w:rPr>
        <w:t>Внести в додаток до розпорядження голови обласної державної адміністрації</w:t>
      </w:r>
      <w:r w:rsidRPr="00C955F2">
        <w:t xml:space="preserve"> </w:t>
      </w:r>
      <w:r w:rsidR="00B132A0">
        <w:rPr>
          <w:w w:val="100"/>
          <w:szCs w:val="28"/>
        </w:rPr>
        <w:t>від 14.02</w:t>
      </w:r>
      <w:r w:rsidR="008066B3">
        <w:rPr>
          <w:w w:val="100"/>
          <w:szCs w:val="28"/>
        </w:rPr>
        <w:t>.2020</w:t>
      </w:r>
      <w:r w:rsidRPr="00C955F2">
        <w:rPr>
          <w:w w:val="100"/>
          <w:szCs w:val="28"/>
        </w:rPr>
        <w:t xml:space="preserve"> № 93 «Про утворення тимчасової обласної протиепідемічної комісії»</w:t>
      </w:r>
      <w:r w:rsidRPr="00C955F2">
        <w:t xml:space="preserve"> </w:t>
      </w:r>
      <w:r w:rsidRPr="00C955F2">
        <w:rPr>
          <w:w w:val="100"/>
          <w:szCs w:val="28"/>
        </w:rPr>
        <w:t>такі зміни:</w:t>
      </w:r>
    </w:p>
    <w:p w:rsidR="007B394A" w:rsidRDefault="00C955F2" w:rsidP="00145E38">
      <w:pPr>
        <w:shd w:val="clear" w:color="auto" w:fill="FFFFFF"/>
        <w:spacing w:before="120" w:after="60"/>
        <w:ind w:firstLine="567"/>
        <w:jc w:val="both"/>
        <w:rPr>
          <w:w w:val="100"/>
          <w:szCs w:val="28"/>
        </w:rPr>
      </w:pPr>
      <w:r>
        <w:rPr>
          <w:w w:val="100"/>
          <w:szCs w:val="28"/>
        </w:rPr>
        <w:t>1)</w:t>
      </w:r>
      <w:r w:rsidRPr="00C955F2">
        <w:t xml:space="preserve"> </w:t>
      </w:r>
      <w:r w:rsidR="007B394A">
        <w:rPr>
          <w:w w:val="100"/>
          <w:szCs w:val="28"/>
        </w:rPr>
        <w:t>доповнити позиціями</w:t>
      </w:r>
      <w:r w:rsidRPr="00C955F2">
        <w:rPr>
          <w:w w:val="100"/>
          <w:szCs w:val="28"/>
        </w:rPr>
        <w:t>:</w:t>
      </w:r>
    </w:p>
    <w:tbl>
      <w:tblPr>
        <w:tblW w:w="9498" w:type="dxa"/>
        <w:tblInd w:w="108" w:type="dxa"/>
        <w:tblLook w:val="01E0" w:firstRow="1" w:lastRow="1" w:firstColumn="1" w:lastColumn="1" w:noHBand="0" w:noVBand="0"/>
      </w:tblPr>
      <w:tblGrid>
        <w:gridCol w:w="3686"/>
        <w:gridCol w:w="5812"/>
      </w:tblGrid>
      <w:tr w:rsidR="00A079AF" w:rsidRPr="00A079AF" w:rsidTr="00145E38">
        <w:trPr>
          <w:trHeight w:val="1387"/>
        </w:trPr>
        <w:tc>
          <w:tcPr>
            <w:tcW w:w="3686" w:type="dxa"/>
          </w:tcPr>
          <w:p w:rsidR="00A079AF" w:rsidRPr="00A079AF" w:rsidRDefault="00A079AF" w:rsidP="00145E38">
            <w:pPr>
              <w:rPr>
                <w:rFonts w:eastAsiaTheme="minorHAnsi"/>
                <w:color w:val="auto"/>
                <w:w w:val="100"/>
                <w:szCs w:val="28"/>
                <w:lang w:eastAsia="en-US"/>
              </w:rPr>
            </w:pPr>
            <w:r>
              <w:rPr>
                <w:rFonts w:eastAsiaTheme="minorHAnsi"/>
                <w:color w:val="auto"/>
                <w:w w:val="100"/>
                <w:szCs w:val="28"/>
                <w:lang w:eastAsia="en-US"/>
              </w:rPr>
              <w:t>РОМАНОВА</w:t>
            </w:r>
            <w:r w:rsidRPr="00A079AF">
              <w:rPr>
                <w:rFonts w:eastAsiaTheme="minorHAnsi"/>
                <w:color w:val="auto"/>
                <w:w w:val="100"/>
                <w:szCs w:val="28"/>
                <w:lang w:eastAsia="en-US"/>
              </w:rPr>
              <w:br/>
              <w:t>Наталія Андріївна</w:t>
            </w:r>
          </w:p>
        </w:tc>
        <w:tc>
          <w:tcPr>
            <w:tcW w:w="5812" w:type="dxa"/>
          </w:tcPr>
          <w:p w:rsidR="00A079AF" w:rsidRPr="00BA0F4F" w:rsidRDefault="00A079AF" w:rsidP="00145E38">
            <w:pPr>
              <w:jc w:val="both"/>
              <w:rPr>
                <w:rFonts w:eastAsiaTheme="minorHAnsi"/>
                <w:i/>
                <w:w w:val="100"/>
                <w:szCs w:val="28"/>
                <w:shd w:val="clear" w:color="auto" w:fill="FFFFFF"/>
                <w:lang w:eastAsia="en-US"/>
              </w:rPr>
            </w:pPr>
            <w:r w:rsidRPr="00A079AF">
              <w:rPr>
                <w:rFonts w:eastAsiaTheme="minorHAnsi"/>
                <w:color w:val="auto"/>
                <w:w w:val="100"/>
                <w:szCs w:val="28"/>
                <w:lang w:eastAsia="en-US"/>
              </w:rPr>
              <w:t>заступник голови Чернігівської обл</w:t>
            </w:r>
            <w:r w:rsidR="00E65FF8">
              <w:rPr>
                <w:rFonts w:eastAsiaTheme="minorHAnsi"/>
                <w:color w:val="auto"/>
                <w:w w:val="100"/>
                <w:szCs w:val="28"/>
                <w:lang w:eastAsia="en-US"/>
              </w:rPr>
              <w:t xml:space="preserve">асної </w:t>
            </w:r>
            <w:r w:rsidRPr="00A079AF">
              <w:rPr>
                <w:rFonts w:eastAsiaTheme="minorHAnsi"/>
                <w:color w:val="auto"/>
                <w:w w:val="100"/>
                <w:szCs w:val="28"/>
                <w:lang w:eastAsia="en-US"/>
              </w:rPr>
              <w:t>держа</w:t>
            </w:r>
            <w:r w:rsidR="00E65FF8">
              <w:rPr>
                <w:rFonts w:eastAsiaTheme="minorHAnsi"/>
                <w:color w:val="auto"/>
                <w:w w:val="100"/>
                <w:szCs w:val="28"/>
                <w:lang w:eastAsia="en-US"/>
              </w:rPr>
              <w:t>вної а</w:t>
            </w:r>
            <w:r w:rsidRPr="00A079AF">
              <w:rPr>
                <w:rFonts w:eastAsiaTheme="minorHAnsi"/>
                <w:color w:val="auto"/>
                <w:w w:val="100"/>
                <w:szCs w:val="28"/>
                <w:lang w:eastAsia="en-US"/>
              </w:rPr>
              <w:t>дміністрації;</w:t>
            </w:r>
            <w:r w:rsidR="00BA0F4F">
              <w:rPr>
                <w:rFonts w:eastAsiaTheme="minorHAnsi"/>
                <w:color w:val="auto"/>
                <w:w w:val="100"/>
                <w:szCs w:val="28"/>
                <w:lang w:eastAsia="en-US"/>
              </w:rPr>
              <w:t xml:space="preserve"> </w:t>
            </w:r>
            <w:r w:rsidR="00BA0F4F">
              <w:rPr>
                <w:rFonts w:eastAsiaTheme="minorHAnsi"/>
                <w:i/>
                <w:color w:val="auto"/>
                <w:w w:val="100"/>
                <w:szCs w:val="28"/>
                <w:lang w:eastAsia="en-US"/>
              </w:rPr>
              <w:t xml:space="preserve">заступник голови </w:t>
            </w:r>
            <w:r w:rsidR="00BA0F4F" w:rsidRPr="00BA0F4F">
              <w:rPr>
                <w:rFonts w:eastAsiaTheme="minorHAnsi"/>
                <w:i/>
                <w:color w:val="auto"/>
                <w:w w:val="100"/>
                <w:szCs w:val="28"/>
                <w:lang w:eastAsia="en-US"/>
              </w:rPr>
              <w:t>тимчасової обласної протиепідемічної комісії;</w:t>
            </w:r>
          </w:p>
        </w:tc>
      </w:tr>
      <w:tr w:rsidR="00BC0715" w:rsidRPr="00A079AF" w:rsidTr="00A079AF">
        <w:tc>
          <w:tcPr>
            <w:tcW w:w="3686" w:type="dxa"/>
          </w:tcPr>
          <w:p w:rsidR="00BC0715" w:rsidRPr="00F31E3F" w:rsidRDefault="00BC0715" w:rsidP="00145E38">
            <w:pPr>
              <w:rPr>
                <w:rFonts w:eastAsiaTheme="minorHAnsi"/>
                <w:color w:val="auto"/>
                <w:w w:val="100"/>
                <w:szCs w:val="28"/>
                <w:lang w:eastAsia="en-US"/>
              </w:rPr>
            </w:pPr>
            <w:r w:rsidRPr="00F31E3F">
              <w:rPr>
                <w:rFonts w:eastAsiaTheme="minorHAnsi"/>
                <w:color w:val="auto"/>
                <w:w w:val="100"/>
                <w:szCs w:val="28"/>
                <w:lang w:eastAsia="en-US"/>
              </w:rPr>
              <w:t>ЯРОШЕНКО</w:t>
            </w:r>
          </w:p>
          <w:p w:rsidR="00BC0715" w:rsidRDefault="00BC0715" w:rsidP="00145E38">
            <w:pPr>
              <w:rPr>
                <w:rFonts w:eastAsiaTheme="minorHAnsi"/>
                <w:color w:val="auto"/>
                <w:w w:val="100"/>
                <w:szCs w:val="28"/>
                <w:lang w:eastAsia="en-US"/>
              </w:rPr>
            </w:pPr>
            <w:r w:rsidRPr="00F31E3F">
              <w:rPr>
                <w:rFonts w:eastAsiaTheme="minorHAnsi"/>
                <w:color w:val="auto"/>
                <w:w w:val="100"/>
                <w:szCs w:val="28"/>
                <w:lang w:eastAsia="en-US"/>
              </w:rPr>
              <w:t>Артем Сергійович</w:t>
            </w:r>
          </w:p>
        </w:tc>
        <w:tc>
          <w:tcPr>
            <w:tcW w:w="5812" w:type="dxa"/>
          </w:tcPr>
          <w:p w:rsidR="00BC0715" w:rsidRPr="00F31E3F" w:rsidRDefault="00BC0715" w:rsidP="00145E38">
            <w:pPr>
              <w:jc w:val="both"/>
              <w:rPr>
                <w:rFonts w:eastAsiaTheme="minorHAnsi"/>
                <w:color w:val="auto"/>
                <w:w w:val="100"/>
                <w:szCs w:val="28"/>
                <w:lang w:eastAsia="en-US"/>
              </w:rPr>
            </w:pPr>
            <w:r w:rsidRPr="00F31E3F">
              <w:rPr>
                <w:rFonts w:eastAsiaTheme="minorHAnsi"/>
                <w:color w:val="auto"/>
                <w:w w:val="100"/>
                <w:szCs w:val="28"/>
                <w:lang w:eastAsia="en-US"/>
              </w:rPr>
              <w:t>в.</w:t>
            </w:r>
            <w:r>
              <w:rPr>
                <w:rFonts w:eastAsiaTheme="minorHAnsi"/>
                <w:color w:val="auto"/>
                <w:w w:val="100"/>
                <w:szCs w:val="28"/>
                <w:lang w:eastAsia="en-US"/>
              </w:rPr>
              <w:t> </w:t>
            </w:r>
            <w:r w:rsidRPr="00F31E3F">
              <w:rPr>
                <w:rFonts w:eastAsiaTheme="minorHAnsi"/>
                <w:color w:val="auto"/>
                <w:w w:val="100"/>
                <w:szCs w:val="28"/>
                <w:lang w:eastAsia="en-US"/>
              </w:rPr>
              <w:t>о.</w:t>
            </w:r>
            <w:r>
              <w:rPr>
                <w:rFonts w:eastAsiaTheme="minorHAnsi"/>
                <w:color w:val="auto"/>
                <w:w w:val="100"/>
                <w:szCs w:val="28"/>
                <w:lang w:eastAsia="en-US"/>
              </w:rPr>
              <w:t xml:space="preserve"> </w:t>
            </w:r>
            <w:r w:rsidRPr="00F31E3F">
              <w:rPr>
                <w:rFonts w:eastAsiaTheme="minorHAnsi"/>
                <w:color w:val="auto"/>
                <w:w w:val="100"/>
                <w:szCs w:val="28"/>
                <w:lang w:eastAsia="en-US"/>
              </w:rPr>
              <w:t>заступник</w:t>
            </w:r>
            <w:r>
              <w:rPr>
                <w:rFonts w:eastAsiaTheme="minorHAnsi"/>
                <w:color w:val="auto"/>
                <w:w w:val="100"/>
                <w:szCs w:val="28"/>
                <w:lang w:eastAsia="en-US"/>
              </w:rPr>
              <w:t>а</w:t>
            </w:r>
            <w:r w:rsidRPr="00F31E3F">
              <w:rPr>
                <w:rFonts w:eastAsiaTheme="minorHAnsi"/>
                <w:color w:val="auto"/>
                <w:w w:val="100"/>
                <w:szCs w:val="28"/>
                <w:lang w:eastAsia="en-US"/>
              </w:rPr>
              <w:t xml:space="preserve"> директора ДУ «Чернігівський обласний лабораторний центр Міністерства охорони здоров’я України» (за згодою)</w:t>
            </w:r>
            <w:r>
              <w:rPr>
                <w:rFonts w:eastAsiaTheme="minorHAnsi"/>
                <w:color w:val="auto"/>
                <w:w w:val="100"/>
                <w:szCs w:val="28"/>
                <w:lang w:eastAsia="en-US"/>
              </w:rPr>
              <w:t>,</w:t>
            </w:r>
            <w:r>
              <w:t xml:space="preserve"> </w:t>
            </w:r>
            <w:r w:rsidRPr="00C955F2">
              <w:rPr>
                <w:rFonts w:eastAsiaTheme="minorHAnsi"/>
                <w:i/>
                <w:color w:val="auto"/>
                <w:w w:val="100"/>
                <w:szCs w:val="28"/>
                <w:lang w:eastAsia="en-US"/>
              </w:rPr>
              <w:t>секретар тимчасової обласної протиепідемічної комісії</w:t>
            </w:r>
            <w:r w:rsidRPr="00F31E3F">
              <w:rPr>
                <w:rFonts w:eastAsiaTheme="minorHAnsi"/>
                <w:color w:val="auto"/>
                <w:w w:val="100"/>
                <w:szCs w:val="28"/>
                <w:lang w:eastAsia="en-US"/>
              </w:rPr>
              <w:t>;</w:t>
            </w:r>
          </w:p>
        </w:tc>
      </w:tr>
      <w:tr w:rsidR="00BC0715" w:rsidRPr="00A079AF" w:rsidTr="00A079AF">
        <w:tc>
          <w:tcPr>
            <w:tcW w:w="3686" w:type="dxa"/>
          </w:tcPr>
          <w:p w:rsidR="00BC0715" w:rsidRDefault="00BC0715" w:rsidP="00827C52">
            <w:pPr>
              <w:rPr>
                <w:rFonts w:eastAsiaTheme="minorHAnsi"/>
                <w:color w:val="auto"/>
                <w:w w:val="100"/>
                <w:szCs w:val="28"/>
                <w:lang w:eastAsia="en-US"/>
              </w:rPr>
            </w:pPr>
            <w:r>
              <w:rPr>
                <w:rFonts w:eastAsiaTheme="minorHAnsi"/>
                <w:color w:val="auto"/>
                <w:w w:val="100"/>
                <w:szCs w:val="28"/>
                <w:lang w:eastAsia="en-US"/>
              </w:rPr>
              <w:t>КОРНІЙКО</w:t>
            </w:r>
          </w:p>
          <w:p w:rsidR="00BC0715" w:rsidRDefault="00BC0715" w:rsidP="00827C52">
            <w:pPr>
              <w:rPr>
                <w:rFonts w:eastAsiaTheme="minorHAnsi"/>
                <w:color w:val="auto"/>
                <w:w w:val="100"/>
                <w:szCs w:val="28"/>
                <w:lang w:eastAsia="en-US"/>
              </w:rPr>
            </w:pPr>
            <w:r>
              <w:rPr>
                <w:rFonts w:eastAsiaTheme="minorHAnsi"/>
                <w:color w:val="auto"/>
                <w:w w:val="100"/>
                <w:szCs w:val="28"/>
                <w:lang w:eastAsia="en-US"/>
              </w:rPr>
              <w:t>Петро Іванович</w:t>
            </w:r>
          </w:p>
        </w:tc>
        <w:tc>
          <w:tcPr>
            <w:tcW w:w="5812" w:type="dxa"/>
          </w:tcPr>
          <w:p w:rsidR="00BC0715" w:rsidRPr="00F31E3F" w:rsidRDefault="00BC0715" w:rsidP="00827C52">
            <w:pPr>
              <w:spacing w:after="120"/>
              <w:jc w:val="both"/>
              <w:rPr>
                <w:rFonts w:eastAsiaTheme="minorHAnsi"/>
                <w:color w:val="auto"/>
                <w:w w:val="100"/>
                <w:szCs w:val="28"/>
                <w:lang w:eastAsia="en-US"/>
              </w:rPr>
            </w:pPr>
            <w:r>
              <w:rPr>
                <w:rFonts w:eastAsiaTheme="minorHAnsi"/>
                <w:color w:val="auto"/>
                <w:w w:val="100"/>
                <w:szCs w:val="28"/>
                <w:lang w:eastAsia="en-US"/>
              </w:rPr>
              <w:t>в. о. директора ДУ «Лабораторний центр на залізничному транспорті МОЗ України»</w:t>
            </w:r>
            <w:r w:rsidR="00145E38">
              <w:rPr>
                <w:rFonts w:eastAsiaTheme="minorHAnsi"/>
                <w:color w:val="auto"/>
                <w:w w:val="100"/>
                <w:szCs w:val="28"/>
                <w:lang w:eastAsia="en-US"/>
              </w:rPr>
              <w:t xml:space="preserve"> </w:t>
            </w:r>
            <w:r w:rsidR="00145E38" w:rsidRPr="00F31E3F">
              <w:rPr>
                <w:rFonts w:eastAsiaTheme="minorHAnsi"/>
                <w:color w:val="auto"/>
                <w:w w:val="100"/>
                <w:szCs w:val="28"/>
                <w:lang w:eastAsia="en-US"/>
              </w:rPr>
              <w:t>(за згодою)</w:t>
            </w:r>
            <w:r>
              <w:rPr>
                <w:rFonts w:eastAsiaTheme="minorHAnsi"/>
                <w:color w:val="auto"/>
                <w:w w:val="100"/>
                <w:szCs w:val="28"/>
                <w:lang w:eastAsia="en-US"/>
              </w:rPr>
              <w:t>;</w:t>
            </w:r>
          </w:p>
        </w:tc>
      </w:tr>
    </w:tbl>
    <w:p w:rsidR="00145E38" w:rsidRDefault="00145E38"/>
    <w:tbl>
      <w:tblPr>
        <w:tblW w:w="9498" w:type="dxa"/>
        <w:tblInd w:w="108" w:type="dxa"/>
        <w:tblLook w:val="01E0" w:firstRow="1" w:lastRow="1" w:firstColumn="1" w:lastColumn="1" w:noHBand="0" w:noVBand="0"/>
      </w:tblPr>
      <w:tblGrid>
        <w:gridCol w:w="3686"/>
        <w:gridCol w:w="5812"/>
      </w:tblGrid>
      <w:tr w:rsidR="00BC0715" w:rsidRPr="00A079AF" w:rsidTr="00A079AF">
        <w:tc>
          <w:tcPr>
            <w:tcW w:w="3686" w:type="dxa"/>
          </w:tcPr>
          <w:p w:rsidR="00BC0715" w:rsidRDefault="00BC0715" w:rsidP="00A73E71">
            <w:pPr>
              <w:rPr>
                <w:rFonts w:eastAsiaTheme="minorHAnsi"/>
                <w:color w:val="auto"/>
                <w:w w:val="100"/>
                <w:szCs w:val="28"/>
                <w:lang w:eastAsia="en-US"/>
              </w:rPr>
            </w:pPr>
            <w:r>
              <w:rPr>
                <w:rFonts w:eastAsiaTheme="minorHAnsi"/>
                <w:color w:val="auto"/>
                <w:w w:val="100"/>
                <w:szCs w:val="28"/>
                <w:lang w:eastAsia="en-US"/>
              </w:rPr>
              <w:lastRenderedPageBreak/>
              <w:t>КУЛІЦЬКИЙ</w:t>
            </w:r>
          </w:p>
          <w:p w:rsidR="00BC0715" w:rsidRPr="00A079AF" w:rsidRDefault="00BC0715" w:rsidP="00A73E71">
            <w:pPr>
              <w:rPr>
                <w:rFonts w:eastAsiaTheme="minorHAnsi"/>
                <w:color w:val="auto"/>
                <w:w w:val="100"/>
                <w:szCs w:val="28"/>
                <w:lang w:eastAsia="en-US"/>
              </w:rPr>
            </w:pPr>
            <w:r>
              <w:rPr>
                <w:rFonts w:eastAsiaTheme="minorHAnsi"/>
                <w:color w:val="auto"/>
                <w:w w:val="100"/>
                <w:szCs w:val="28"/>
                <w:lang w:eastAsia="en-US"/>
              </w:rPr>
              <w:t>Богдан Георгійович</w:t>
            </w:r>
          </w:p>
        </w:tc>
        <w:tc>
          <w:tcPr>
            <w:tcW w:w="5812" w:type="dxa"/>
          </w:tcPr>
          <w:p w:rsidR="00BC0715" w:rsidRPr="00A079AF" w:rsidRDefault="00BC0715" w:rsidP="00A73E71">
            <w:pPr>
              <w:spacing w:after="120"/>
              <w:jc w:val="both"/>
              <w:rPr>
                <w:rFonts w:eastAsiaTheme="minorHAnsi"/>
                <w:color w:val="auto"/>
                <w:w w:val="100"/>
                <w:szCs w:val="28"/>
                <w:lang w:eastAsia="en-US"/>
              </w:rPr>
            </w:pPr>
            <w:r>
              <w:rPr>
                <w:rFonts w:eastAsiaTheme="minorHAnsi"/>
                <w:color w:val="auto"/>
                <w:w w:val="100"/>
                <w:szCs w:val="28"/>
                <w:lang w:eastAsia="en-US"/>
              </w:rPr>
              <w:t>заступник директора</w:t>
            </w:r>
            <w:r>
              <w:t xml:space="preserve"> </w:t>
            </w:r>
            <w:r>
              <w:rPr>
                <w:rFonts w:eastAsiaTheme="minorHAnsi"/>
                <w:color w:val="auto"/>
                <w:w w:val="100"/>
                <w:szCs w:val="28"/>
                <w:lang w:eastAsia="en-US"/>
              </w:rPr>
              <w:t xml:space="preserve">ДУ </w:t>
            </w:r>
            <w:r w:rsidRPr="00A079AF">
              <w:rPr>
                <w:rFonts w:eastAsiaTheme="minorHAnsi"/>
                <w:color w:val="auto"/>
                <w:w w:val="100"/>
                <w:szCs w:val="28"/>
                <w:lang w:eastAsia="en-US"/>
              </w:rPr>
              <w:t>«Чернігівський обласний лабораторний центр Міністерства охорони здоров’я України» (за згодою);</w:t>
            </w:r>
          </w:p>
        </w:tc>
      </w:tr>
      <w:tr w:rsidR="00BC0715" w:rsidRPr="00A079AF" w:rsidTr="00A079AF">
        <w:tc>
          <w:tcPr>
            <w:tcW w:w="3686" w:type="dxa"/>
          </w:tcPr>
          <w:p w:rsidR="00BC0715" w:rsidRDefault="00BC0715" w:rsidP="00A079AF">
            <w:pPr>
              <w:rPr>
                <w:rFonts w:eastAsiaTheme="minorHAnsi"/>
                <w:color w:val="auto"/>
                <w:w w:val="100"/>
                <w:szCs w:val="28"/>
                <w:lang w:eastAsia="en-US"/>
              </w:rPr>
            </w:pPr>
            <w:r>
              <w:rPr>
                <w:rFonts w:eastAsiaTheme="minorHAnsi"/>
                <w:color w:val="auto"/>
                <w:w w:val="100"/>
                <w:szCs w:val="28"/>
                <w:lang w:eastAsia="en-US"/>
              </w:rPr>
              <w:t>ЧИЧЕРОВА</w:t>
            </w:r>
          </w:p>
          <w:p w:rsidR="00BC0715" w:rsidRDefault="00BC0715" w:rsidP="00A079AF">
            <w:pPr>
              <w:rPr>
                <w:rFonts w:eastAsiaTheme="minorHAnsi"/>
                <w:color w:val="auto"/>
                <w:w w:val="100"/>
                <w:szCs w:val="28"/>
                <w:lang w:eastAsia="en-US"/>
              </w:rPr>
            </w:pPr>
            <w:r>
              <w:rPr>
                <w:rFonts w:eastAsiaTheme="minorHAnsi"/>
                <w:color w:val="auto"/>
                <w:w w:val="100"/>
                <w:szCs w:val="28"/>
                <w:lang w:eastAsia="en-US"/>
              </w:rPr>
              <w:t>Світлана Петрівна</w:t>
            </w:r>
          </w:p>
        </w:tc>
        <w:tc>
          <w:tcPr>
            <w:tcW w:w="5812" w:type="dxa"/>
          </w:tcPr>
          <w:p w:rsidR="00BC0715" w:rsidRDefault="00BC0715" w:rsidP="00F31E3F">
            <w:pPr>
              <w:spacing w:after="120"/>
              <w:jc w:val="both"/>
              <w:rPr>
                <w:rFonts w:eastAsiaTheme="minorHAnsi"/>
                <w:color w:val="auto"/>
                <w:w w:val="100"/>
                <w:szCs w:val="28"/>
                <w:lang w:eastAsia="en-US"/>
              </w:rPr>
            </w:pPr>
            <w:r w:rsidRPr="00F31E3F">
              <w:rPr>
                <w:rFonts w:eastAsiaTheme="minorHAnsi"/>
                <w:color w:val="auto"/>
                <w:w w:val="100"/>
                <w:szCs w:val="28"/>
                <w:lang w:eastAsia="en-US"/>
              </w:rPr>
              <w:t>заступник директора ДУ «Чернігівський обласний лабораторний центр Міністерства охорони здоров’я України» (за згодою);</w:t>
            </w:r>
          </w:p>
        </w:tc>
      </w:tr>
    </w:tbl>
    <w:p w:rsidR="00BA0F4F" w:rsidRPr="00F05545" w:rsidRDefault="00B132A0" w:rsidP="00BA0F4F">
      <w:pPr>
        <w:shd w:val="clear" w:color="auto" w:fill="FFFFFF"/>
        <w:spacing w:before="120" w:after="120"/>
        <w:ind w:firstLine="567"/>
        <w:jc w:val="both"/>
        <w:rPr>
          <w:w w:val="100"/>
          <w:szCs w:val="28"/>
        </w:rPr>
      </w:pPr>
      <w:r>
        <w:rPr>
          <w:w w:val="100"/>
          <w:szCs w:val="28"/>
        </w:rPr>
        <w:t>2</w:t>
      </w:r>
      <w:r w:rsidR="00F05545" w:rsidRPr="00F05545">
        <w:rPr>
          <w:w w:val="100"/>
          <w:szCs w:val="28"/>
        </w:rPr>
        <w:t>)</w:t>
      </w:r>
      <w:r w:rsidR="00F31E3F" w:rsidRPr="00F05545">
        <w:rPr>
          <w:w w:val="100"/>
          <w:szCs w:val="28"/>
        </w:rPr>
        <w:t xml:space="preserve"> </w:t>
      </w:r>
      <w:r w:rsidR="007B394A" w:rsidRPr="007B394A">
        <w:rPr>
          <w:w w:val="100"/>
          <w:szCs w:val="28"/>
        </w:rPr>
        <w:t>виключити позицію</w:t>
      </w:r>
      <w:r w:rsidR="007B394A">
        <w:rPr>
          <w:w w:val="100"/>
          <w:szCs w:val="28"/>
        </w:rPr>
        <w:t>:</w:t>
      </w:r>
      <w:r w:rsidR="007B394A" w:rsidRPr="007B394A">
        <w:rPr>
          <w:w w:val="100"/>
          <w:szCs w:val="28"/>
        </w:rPr>
        <w:t xml:space="preserve"> </w:t>
      </w:r>
    </w:p>
    <w:tbl>
      <w:tblPr>
        <w:tblW w:w="9712" w:type="dxa"/>
        <w:tblLook w:val="00A0" w:firstRow="1" w:lastRow="0" w:firstColumn="1" w:lastColumn="0" w:noHBand="0" w:noVBand="0"/>
      </w:tblPr>
      <w:tblGrid>
        <w:gridCol w:w="3616"/>
        <w:gridCol w:w="6096"/>
      </w:tblGrid>
      <w:tr w:rsidR="00F31E3F" w:rsidRPr="00F05545" w:rsidTr="00AC0320">
        <w:trPr>
          <w:trHeight w:val="837"/>
        </w:trPr>
        <w:tc>
          <w:tcPr>
            <w:tcW w:w="3616" w:type="dxa"/>
          </w:tcPr>
          <w:p w:rsidR="00F31E3F" w:rsidRPr="00F05545" w:rsidRDefault="00F31E3F" w:rsidP="00145E38">
            <w:pPr>
              <w:rPr>
                <w:w w:val="100"/>
                <w:szCs w:val="28"/>
                <w:lang w:val="ru-RU"/>
              </w:rPr>
            </w:pPr>
            <w:r w:rsidRPr="00F05545">
              <w:rPr>
                <w:w w:val="100"/>
                <w:szCs w:val="28"/>
              </w:rPr>
              <w:t>КОЙДАН</w:t>
            </w:r>
            <w:r w:rsidRPr="00F05545">
              <w:rPr>
                <w:w w:val="100"/>
                <w:szCs w:val="28"/>
              </w:rPr>
              <w:br/>
              <w:t>Тетяна Володимирівна</w:t>
            </w:r>
          </w:p>
        </w:tc>
        <w:tc>
          <w:tcPr>
            <w:tcW w:w="6096" w:type="dxa"/>
          </w:tcPr>
          <w:p w:rsidR="00F31E3F" w:rsidRPr="00F05545" w:rsidRDefault="00F31E3F" w:rsidP="00145E38">
            <w:pPr>
              <w:jc w:val="both"/>
              <w:rPr>
                <w:w w:val="100"/>
                <w:szCs w:val="28"/>
              </w:rPr>
            </w:pPr>
            <w:r w:rsidRPr="00F05545">
              <w:rPr>
                <w:w w:val="100"/>
                <w:szCs w:val="28"/>
              </w:rPr>
              <w:t>головний спеціаліст відділу організації надання медичної допомоги та мобілізаційної роботи Управління охорони здоров’я обласної державної адміністрації</w:t>
            </w:r>
            <w:r w:rsidR="00400159">
              <w:rPr>
                <w:w w:val="100"/>
                <w:szCs w:val="28"/>
              </w:rPr>
              <w:t>,</w:t>
            </w:r>
            <w:r w:rsidR="007B394A">
              <w:t xml:space="preserve"> </w:t>
            </w:r>
            <w:r w:rsidR="007B394A" w:rsidRPr="007B394A">
              <w:rPr>
                <w:i/>
                <w:w w:val="100"/>
                <w:szCs w:val="28"/>
              </w:rPr>
              <w:t>секретар тимчасової обласної протиепідемічної комісії</w:t>
            </w:r>
            <w:r w:rsidR="00B132A0">
              <w:rPr>
                <w:w w:val="100"/>
                <w:szCs w:val="28"/>
              </w:rPr>
              <w:t>.</w:t>
            </w:r>
          </w:p>
        </w:tc>
      </w:tr>
    </w:tbl>
    <w:p w:rsidR="00C66314" w:rsidRPr="00741923" w:rsidRDefault="00C66314" w:rsidP="00C66314">
      <w:pPr>
        <w:jc w:val="both"/>
        <w:rPr>
          <w:w w:val="100"/>
          <w:sz w:val="32"/>
          <w:szCs w:val="32"/>
        </w:rPr>
      </w:pPr>
    </w:p>
    <w:p w:rsidR="00083F58" w:rsidRDefault="00083F58" w:rsidP="0010522F">
      <w:pPr>
        <w:pStyle w:val="a8"/>
        <w:tabs>
          <w:tab w:val="left" w:pos="720"/>
          <w:tab w:val="left" w:pos="6946"/>
          <w:tab w:val="left" w:pos="7088"/>
        </w:tabs>
        <w:spacing w:before="0" w:beforeAutospacing="0" w:after="0" w:afterAutospacing="0"/>
        <w:jc w:val="both"/>
        <w:rPr>
          <w:sz w:val="28"/>
          <w:szCs w:val="28"/>
          <w:lang w:val="uk-UA"/>
        </w:rPr>
      </w:pPr>
    </w:p>
    <w:p w:rsidR="00C66314" w:rsidRPr="004930F5" w:rsidRDefault="00C66314" w:rsidP="0010522F">
      <w:pPr>
        <w:pStyle w:val="a8"/>
        <w:tabs>
          <w:tab w:val="left" w:pos="720"/>
          <w:tab w:val="left" w:pos="6946"/>
          <w:tab w:val="left" w:pos="7088"/>
        </w:tabs>
        <w:spacing w:before="0" w:beforeAutospacing="0" w:after="0" w:afterAutospacing="0"/>
        <w:jc w:val="both"/>
        <w:rPr>
          <w:sz w:val="28"/>
          <w:szCs w:val="28"/>
          <w:lang w:val="uk-UA"/>
        </w:rPr>
      </w:pPr>
      <w:r w:rsidRPr="00C66314">
        <w:rPr>
          <w:sz w:val="28"/>
          <w:szCs w:val="28"/>
          <w:lang w:val="uk-UA"/>
        </w:rPr>
        <w:t xml:space="preserve">Голова </w:t>
      </w:r>
      <w:r w:rsidR="0010522F">
        <w:rPr>
          <w:sz w:val="28"/>
          <w:szCs w:val="28"/>
          <w:lang w:val="uk-UA"/>
        </w:rPr>
        <w:t xml:space="preserve">                                                                      </w:t>
      </w:r>
      <w:r w:rsidR="00564B8E">
        <w:rPr>
          <w:sz w:val="28"/>
          <w:szCs w:val="28"/>
          <w:lang w:val="uk-UA"/>
        </w:rPr>
        <w:t xml:space="preserve">     </w:t>
      </w:r>
      <w:r w:rsidR="0010522F">
        <w:rPr>
          <w:sz w:val="28"/>
          <w:szCs w:val="28"/>
          <w:lang w:val="uk-UA"/>
        </w:rPr>
        <w:t xml:space="preserve">        Андрій ПРОКОПЕНКО</w:t>
      </w:r>
    </w:p>
    <w:p w:rsidR="002F2D22" w:rsidRDefault="002F2D22" w:rsidP="002F2D22">
      <w:pPr>
        <w:ind w:hanging="11"/>
        <w:rPr>
          <w:szCs w:val="28"/>
        </w:rPr>
      </w:pPr>
    </w:p>
    <w:p w:rsidR="00875DC6" w:rsidRDefault="00875DC6" w:rsidP="002F2D22">
      <w:pPr>
        <w:ind w:hanging="11"/>
        <w:rPr>
          <w:szCs w:val="28"/>
        </w:rPr>
      </w:pPr>
    </w:p>
    <w:sectPr w:rsidR="00875DC6" w:rsidSect="00852CC2">
      <w:headerReference w:type="even" r:id="rId8"/>
      <w:headerReference w:type="default" r:id="rId9"/>
      <w:pgSz w:w="11906" w:h="16838" w:code="9"/>
      <w:pgMar w:top="426" w:right="567" w:bottom="1134" w:left="1701" w:header="284" w:footer="720" w:gutter="0"/>
      <w:pgNumType w:start="1"/>
      <w:cols w:space="720"/>
      <w:titlePg/>
      <w:docGrid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5FA" w:rsidRDefault="00F315FA">
      <w:r>
        <w:separator/>
      </w:r>
    </w:p>
  </w:endnote>
  <w:endnote w:type="continuationSeparator" w:id="0">
    <w:p w:rsidR="00F315FA" w:rsidRDefault="00F3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5FA" w:rsidRDefault="00F315FA">
      <w:r>
        <w:separator/>
      </w:r>
    </w:p>
  </w:footnote>
  <w:footnote w:type="continuationSeparator" w:id="0">
    <w:p w:rsidR="00F315FA" w:rsidRDefault="00F31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16" w:rsidRDefault="00B115EC">
    <w:pPr>
      <w:pStyle w:val="a3"/>
      <w:framePr w:wrap="around" w:vAnchor="text" w:hAnchor="margin" w:xAlign="center" w:y="1"/>
      <w:rPr>
        <w:rStyle w:val="a7"/>
      </w:rPr>
    </w:pPr>
    <w:r>
      <w:rPr>
        <w:rStyle w:val="a7"/>
      </w:rPr>
      <w:fldChar w:fldCharType="begin"/>
    </w:r>
    <w:r w:rsidR="00FC4316">
      <w:rPr>
        <w:rStyle w:val="a7"/>
      </w:rPr>
      <w:instrText xml:space="preserve">PAGE  </w:instrText>
    </w:r>
    <w:r>
      <w:rPr>
        <w:rStyle w:val="a7"/>
      </w:rPr>
      <w:fldChar w:fldCharType="end"/>
    </w:r>
  </w:p>
  <w:p w:rsidR="00FC4316" w:rsidRDefault="00FC431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421643"/>
      <w:docPartObj>
        <w:docPartGallery w:val="Page Numbers (Top of Page)"/>
        <w:docPartUnique/>
      </w:docPartObj>
    </w:sdtPr>
    <w:sdtEndPr/>
    <w:sdtContent>
      <w:p w:rsidR="008023EC" w:rsidRDefault="00B115EC">
        <w:pPr>
          <w:pStyle w:val="a3"/>
          <w:jc w:val="center"/>
        </w:pPr>
        <w:r>
          <w:fldChar w:fldCharType="begin"/>
        </w:r>
        <w:r w:rsidR="008023EC">
          <w:instrText>PAGE   \* MERGEFORMAT</w:instrText>
        </w:r>
        <w:r>
          <w:fldChar w:fldCharType="separate"/>
        </w:r>
        <w:r w:rsidR="00E043D6" w:rsidRPr="00E043D6">
          <w:rPr>
            <w:noProof/>
            <w:lang w:val="ru-RU"/>
          </w:rPr>
          <w:t>2</w:t>
        </w:r>
        <w:r>
          <w:fldChar w:fldCharType="end"/>
        </w:r>
      </w:p>
    </w:sdtContent>
  </w:sdt>
  <w:p w:rsidR="008023EC" w:rsidRDefault="008023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31"/>
    <w:rsid w:val="00011413"/>
    <w:rsid w:val="000153C5"/>
    <w:rsid w:val="000343D6"/>
    <w:rsid w:val="000412B3"/>
    <w:rsid w:val="000429E0"/>
    <w:rsid w:val="000602CF"/>
    <w:rsid w:val="00083F58"/>
    <w:rsid w:val="00084BBC"/>
    <w:rsid w:val="0008596F"/>
    <w:rsid w:val="000945F1"/>
    <w:rsid w:val="0009569B"/>
    <w:rsid w:val="00096216"/>
    <w:rsid w:val="000C68FF"/>
    <w:rsid w:val="000D7D4E"/>
    <w:rsid w:val="000E2851"/>
    <w:rsid w:val="001045BA"/>
    <w:rsid w:val="0010522F"/>
    <w:rsid w:val="00112C14"/>
    <w:rsid w:val="0012512A"/>
    <w:rsid w:val="0014352B"/>
    <w:rsid w:val="00144D5B"/>
    <w:rsid w:val="00145E38"/>
    <w:rsid w:val="00180149"/>
    <w:rsid w:val="001A009D"/>
    <w:rsid w:val="001B1BB0"/>
    <w:rsid w:val="001B7B4A"/>
    <w:rsid w:val="001D092C"/>
    <w:rsid w:val="0020654F"/>
    <w:rsid w:val="00253FD8"/>
    <w:rsid w:val="002560BD"/>
    <w:rsid w:val="00265F09"/>
    <w:rsid w:val="00266BF6"/>
    <w:rsid w:val="00271E3A"/>
    <w:rsid w:val="002B1670"/>
    <w:rsid w:val="002B2C53"/>
    <w:rsid w:val="002E4A03"/>
    <w:rsid w:val="002E63D5"/>
    <w:rsid w:val="002F0B41"/>
    <w:rsid w:val="002F2D22"/>
    <w:rsid w:val="00307C6A"/>
    <w:rsid w:val="00314DA1"/>
    <w:rsid w:val="00321A50"/>
    <w:rsid w:val="003259A9"/>
    <w:rsid w:val="00327FC4"/>
    <w:rsid w:val="0033089B"/>
    <w:rsid w:val="00331D0C"/>
    <w:rsid w:val="00333A7B"/>
    <w:rsid w:val="0034670B"/>
    <w:rsid w:val="00356928"/>
    <w:rsid w:val="003573ED"/>
    <w:rsid w:val="00362598"/>
    <w:rsid w:val="00363CBD"/>
    <w:rsid w:val="00366C2D"/>
    <w:rsid w:val="00390E54"/>
    <w:rsid w:val="00393FE9"/>
    <w:rsid w:val="003A5651"/>
    <w:rsid w:val="003C71AD"/>
    <w:rsid w:val="003D1A0A"/>
    <w:rsid w:val="003D492A"/>
    <w:rsid w:val="003D50B6"/>
    <w:rsid w:val="003E1B4F"/>
    <w:rsid w:val="003E5DF1"/>
    <w:rsid w:val="003E6171"/>
    <w:rsid w:val="00400159"/>
    <w:rsid w:val="00415BD4"/>
    <w:rsid w:val="00416921"/>
    <w:rsid w:val="00424312"/>
    <w:rsid w:val="00435D4B"/>
    <w:rsid w:val="0043698F"/>
    <w:rsid w:val="00436AE6"/>
    <w:rsid w:val="00446B61"/>
    <w:rsid w:val="004906C3"/>
    <w:rsid w:val="00492701"/>
    <w:rsid w:val="00492DE7"/>
    <w:rsid w:val="00497D58"/>
    <w:rsid w:val="004A63E1"/>
    <w:rsid w:val="004A64DF"/>
    <w:rsid w:val="004B4A80"/>
    <w:rsid w:val="004B7429"/>
    <w:rsid w:val="00502A61"/>
    <w:rsid w:val="00507183"/>
    <w:rsid w:val="00523617"/>
    <w:rsid w:val="00524D40"/>
    <w:rsid w:val="005268F9"/>
    <w:rsid w:val="00531BB4"/>
    <w:rsid w:val="00532283"/>
    <w:rsid w:val="00534681"/>
    <w:rsid w:val="005410EE"/>
    <w:rsid w:val="0054166B"/>
    <w:rsid w:val="005433D4"/>
    <w:rsid w:val="00547B3F"/>
    <w:rsid w:val="005542FC"/>
    <w:rsid w:val="00557A02"/>
    <w:rsid w:val="00563506"/>
    <w:rsid w:val="00564B8E"/>
    <w:rsid w:val="005712C7"/>
    <w:rsid w:val="00571D00"/>
    <w:rsid w:val="005863F1"/>
    <w:rsid w:val="00591325"/>
    <w:rsid w:val="00597E76"/>
    <w:rsid w:val="005B4A38"/>
    <w:rsid w:val="005C1A55"/>
    <w:rsid w:val="005C5248"/>
    <w:rsid w:val="005D42A4"/>
    <w:rsid w:val="005D6EBB"/>
    <w:rsid w:val="005F2476"/>
    <w:rsid w:val="005F285C"/>
    <w:rsid w:val="005F5586"/>
    <w:rsid w:val="006061C8"/>
    <w:rsid w:val="00610B7B"/>
    <w:rsid w:val="0061150F"/>
    <w:rsid w:val="00613A4B"/>
    <w:rsid w:val="00625F86"/>
    <w:rsid w:val="006372BF"/>
    <w:rsid w:val="00647997"/>
    <w:rsid w:val="00654CC3"/>
    <w:rsid w:val="00654D4E"/>
    <w:rsid w:val="00656B83"/>
    <w:rsid w:val="00657AD9"/>
    <w:rsid w:val="00661646"/>
    <w:rsid w:val="00665E38"/>
    <w:rsid w:val="00677702"/>
    <w:rsid w:val="00680B1C"/>
    <w:rsid w:val="00690DDB"/>
    <w:rsid w:val="00696317"/>
    <w:rsid w:val="006D0AB5"/>
    <w:rsid w:val="006D4DFE"/>
    <w:rsid w:val="006E20BF"/>
    <w:rsid w:val="006E3ECA"/>
    <w:rsid w:val="00700F62"/>
    <w:rsid w:val="0070134C"/>
    <w:rsid w:val="007063E2"/>
    <w:rsid w:val="007068A0"/>
    <w:rsid w:val="00706A24"/>
    <w:rsid w:val="007074A8"/>
    <w:rsid w:val="00707E3A"/>
    <w:rsid w:val="00710421"/>
    <w:rsid w:val="00715CEB"/>
    <w:rsid w:val="0072369E"/>
    <w:rsid w:val="00730512"/>
    <w:rsid w:val="0073139A"/>
    <w:rsid w:val="00741923"/>
    <w:rsid w:val="00745902"/>
    <w:rsid w:val="007574B6"/>
    <w:rsid w:val="00757A94"/>
    <w:rsid w:val="00762880"/>
    <w:rsid w:val="0076599E"/>
    <w:rsid w:val="00773BE5"/>
    <w:rsid w:val="00787D67"/>
    <w:rsid w:val="00795B1D"/>
    <w:rsid w:val="007A19CC"/>
    <w:rsid w:val="007B1E05"/>
    <w:rsid w:val="007B394A"/>
    <w:rsid w:val="007C39A5"/>
    <w:rsid w:val="007D75EE"/>
    <w:rsid w:val="007D777C"/>
    <w:rsid w:val="007E3075"/>
    <w:rsid w:val="007E45B3"/>
    <w:rsid w:val="007F66FB"/>
    <w:rsid w:val="008023EC"/>
    <w:rsid w:val="008062BF"/>
    <w:rsid w:val="008066B3"/>
    <w:rsid w:val="00814122"/>
    <w:rsid w:val="008270AC"/>
    <w:rsid w:val="008351AB"/>
    <w:rsid w:val="0084025E"/>
    <w:rsid w:val="00852CC2"/>
    <w:rsid w:val="00854978"/>
    <w:rsid w:val="00875DC6"/>
    <w:rsid w:val="008841BE"/>
    <w:rsid w:val="00886A4F"/>
    <w:rsid w:val="008909A4"/>
    <w:rsid w:val="008D1F18"/>
    <w:rsid w:val="008D71C8"/>
    <w:rsid w:val="008E216A"/>
    <w:rsid w:val="008E38B0"/>
    <w:rsid w:val="008F24CD"/>
    <w:rsid w:val="00912100"/>
    <w:rsid w:val="009244D0"/>
    <w:rsid w:val="009569CF"/>
    <w:rsid w:val="00966F1A"/>
    <w:rsid w:val="0096744A"/>
    <w:rsid w:val="0097468F"/>
    <w:rsid w:val="009766FB"/>
    <w:rsid w:val="009850C5"/>
    <w:rsid w:val="009A1514"/>
    <w:rsid w:val="009A18F9"/>
    <w:rsid w:val="009A4515"/>
    <w:rsid w:val="009A7FB4"/>
    <w:rsid w:val="009C139F"/>
    <w:rsid w:val="009C5852"/>
    <w:rsid w:val="009D5C95"/>
    <w:rsid w:val="009D6478"/>
    <w:rsid w:val="009E1071"/>
    <w:rsid w:val="009F4784"/>
    <w:rsid w:val="00A01B3C"/>
    <w:rsid w:val="00A03197"/>
    <w:rsid w:val="00A079AF"/>
    <w:rsid w:val="00A17077"/>
    <w:rsid w:val="00A225B7"/>
    <w:rsid w:val="00A43F80"/>
    <w:rsid w:val="00A53589"/>
    <w:rsid w:val="00A62270"/>
    <w:rsid w:val="00A677A8"/>
    <w:rsid w:val="00A74796"/>
    <w:rsid w:val="00A83DE2"/>
    <w:rsid w:val="00A9095F"/>
    <w:rsid w:val="00A97643"/>
    <w:rsid w:val="00AA7B40"/>
    <w:rsid w:val="00AD02A3"/>
    <w:rsid w:val="00AD2EDF"/>
    <w:rsid w:val="00AE47CB"/>
    <w:rsid w:val="00AE752F"/>
    <w:rsid w:val="00AF6853"/>
    <w:rsid w:val="00B115EC"/>
    <w:rsid w:val="00B132A0"/>
    <w:rsid w:val="00B15C49"/>
    <w:rsid w:val="00B41B6C"/>
    <w:rsid w:val="00B62B89"/>
    <w:rsid w:val="00B74A2A"/>
    <w:rsid w:val="00B7556B"/>
    <w:rsid w:val="00B764EA"/>
    <w:rsid w:val="00BA0F4F"/>
    <w:rsid w:val="00BA324E"/>
    <w:rsid w:val="00BB4AB4"/>
    <w:rsid w:val="00BB6BF7"/>
    <w:rsid w:val="00BC0715"/>
    <w:rsid w:val="00BF3E6C"/>
    <w:rsid w:val="00C15450"/>
    <w:rsid w:val="00C17221"/>
    <w:rsid w:val="00C330A4"/>
    <w:rsid w:val="00C345C6"/>
    <w:rsid w:val="00C41F39"/>
    <w:rsid w:val="00C56424"/>
    <w:rsid w:val="00C60873"/>
    <w:rsid w:val="00C66314"/>
    <w:rsid w:val="00C667B9"/>
    <w:rsid w:val="00C70624"/>
    <w:rsid w:val="00C955F2"/>
    <w:rsid w:val="00CA0070"/>
    <w:rsid w:val="00CB4A8D"/>
    <w:rsid w:val="00CC33A1"/>
    <w:rsid w:val="00CC54FF"/>
    <w:rsid w:val="00CC7AB4"/>
    <w:rsid w:val="00CD0CDE"/>
    <w:rsid w:val="00CD12D3"/>
    <w:rsid w:val="00CD1848"/>
    <w:rsid w:val="00CD4E78"/>
    <w:rsid w:val="00CE5DA7"/>
    <w:rsid w:val="00CE7858"/>
    <w:rsid w:val="00CF6FDB"/>
    <w:rsid w:val="00D24F13"/>
    <w:rsid w:val="00D4284E"/>
    <w:rsid w:val="00D713FA"/>
    <w:rsid w:val="00D825D4"/>
    <w:rsid w:val="00D96B8C"/>
    <w:rsid w:val="00DA6931"/>
    <w:rsid w:val="00DB1D5A"/>
    <w:rsid w:val="00DB7A33"/>
    <w:rsid w:val="00DC39F4"/>
    <w:rsid w:val="00DD544C"/>
    <w:rsid w:val="00DE2EEB"/>
    <w:rsid w:val="00DE6A3F"/>
    <w:rsid w:val="00DF1AB2"/>
    <w:rsid w:val="00E02DE1"/>
    <w:rsid w:val="00E03CB2"/>
    <w:rsid w:val="00E043D6"/>
    <w:rsid w:val="00E2637B"/>
    <w:rsid w:val="00E33D6F"/>
    <w:rsid w:val="00E65FF8"/>
    <w:rsid w:val="00E94147"/>
    <w:rsid w:val="00E943D7"/>
    <w:rsid w:val="00EB321C"/>
    <w:rsid w:val="00EC1300"/>
    <w:rsid w:val="00EC283E"/>
    <w:rsid w:val="00ED4A06"/>
    <w:rsid w:val="00ED50AA"/>
    <w:rsid w:val="00EE4956"/>
    <w:rsid w:val="00EF07B4"/>
    <w:rsid w:val="00EF6431"/>
    <w:rsid w:val="00F0264E"/>
    <w:rsid w:val="00F05545"/>
    <w:rsid w:val="00F0644D"/>
    <w:rsid w:val="00F07E9C"/>
    <w:rsid w:val="00F116C7"/>
    <w:rsid w:val="00F258C9"/>
    <w:rsid w:val="00F306BB"/>
    <w:rsid w:val="00F315FA"/>
    <w:rsid w:val="00F31E3F"/>
    <w:rsid w:val="00F51DFE"/>
    <w:rsid w:val="00F53C68"/>
    <w:rsid w:val="00F5496C"/>
    <w:rsid w:val="00F62713"/>
    <w:rsid w:val="00F6309F"/>
    <w:rsid w:val="00F72AAF"/>
    <w:rsid w:val="00F739F8"/>
    <w:rsid w:val="00F74E87"/>
    <w:rsid w:val="00F778F8"/>
    <w:rsid w:val="00F8074E"/>
    <w:rsid w:val="00F83B24"/>
    <w:rsid w:val="00F93AD8"/>
    <w:rsid w:val="00FC1F61"/>
    <w:rsid w:val="00FC383B"/>
    <w:rsid w:val="00FC4316"/>
    <w:rsid w:val="00FE5DEF"/>
    <w:rsid w:val="00FE7492"/>
    <w:rsid w:val="00FF46B4"/>
    <w:rsid w:val="00FF5758"/>
    <w:rsid w:val="00FF7A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383B"/>
    <w:rPr>
      <w:color w:val="000000"/>
      <w:w w:val="87"/>
      <w:sz w:val="28"/>
      <w:lang w:val="uk-UA"/>
    </w:rPr>
  </w:style>
  <w:style w:type="paragraph" w:styleId="1">
    <w:name w:val="heading 1"/>
    <w:basedOn w:val="a"/>
    <w:next w:val="a"/>
    <w:link w:val="10"/>
    <w:qFormat/>
    <w:rsid w:val="00FC383B"/>
    <w:pPr>
      <w:keepNext/>
      <w:ind w:hanging="11"/>
      <w:jc w:val="center"/>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6853"/>
    <w:pPr>
      <w:tabs>
        <w:tab w:val="center" w:pos="4153"/>
        <w:tab w:val="right" w:pos="8306"/>
      </w:tabs>
    </w:pPr>
  </w:style>
  <w:style w:type="paragraph" w:styleId="a5">
    <w:name w:val="footer"/>
    <w:basedOn w:val="a"/>
    <w:link w:val="a6"/>
    <w:uiPriority w:val="99"/>
    <w:rsid w:val="00AF6853"/>
    <w:pPr>
      <w:tabs>
        <w:tab w:val="center" w:pos="4153"/>
        <w:tab w:val="right" w:pos="8306"/>
      </w:tabs>
    </w:pPr>
  </w:style>
  <w:style w:type="character" w:styleId="a7">
    <w:name w:val="page number"/>
    <w:basedOn w:val="a0"/>
    <w:rsid w:val="00AF6853"/>
  </w:style>
  <w:style w:type="character" w:customStyle="1" w:styleId="10">
    <w:name w:val="Заголовок 1 Знак"/>
    <w:link w:val="1"/>
    <w:rsid w:val="00FC383B"/>
    <w:rPr>
      <w:b/>
      <w:i/>
      <w:color w:val="000000"/>
      <w:w w:val="87"/>
      <w:sz w:val="28"/>
      <w:lang w:val="uk-UA" w:eastAsia="ru-RU" w:bidi="ar-SA"/>
    </w:rPr>
  </w:style>
  <w:style w:type="paragraph" w:styleId="a8">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9"/>
    <w:rsid w:val="002F2D22"/>
    <w:pPr>
      <w:spacing w:before="100" w:beforeAutospacing="1" w:after="100" w:afterAutospacing="1"/>
    </w:pPr>
    <w:rPr>
      <w:color w:val="auto"/>
      <w:w w:val="100"/>
      <w:sz w:val="24"/>
      <w:szCs w:val="24"/>
      <w:lang w:val="ru-RU"/>
    </w:rPr>
  </w:style>
  <w:style w:type="paragraph" w:styleId="HTML">
    <w:name w:val="HTML Preformatted"/>
    <w:basedOn w:val="a"/>
    <w:link w:val="HTML0"/>
    <w:rsid w:val="002F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w w:val="100"/>
      <w:sz w:val="20"/>
      <w:lang w:val="ru-RU"/>
    </w:rPr>
  </w:style>
  <w:style w:type="character" w:customStyle="1" w:styleId="HTML0">
    <w:name w:val="Стандартный HTML Знак"/>
    <w:link w:val="HTML"/>
    <w:rsid w:val="002F2D22"/>
    <w:rPr>
      <w:rFonts w:ascii="Courier New" w:hAnsi="Courier New" w:cs="Courier New"/>
    </w:rPr>
  </w:style>
  <w:style w:type="paragraph" w:customStyle="1" w:styleId="Style3">
    <w:name w:val="Style3"/>
    <w:basedOn w:val="a"/>
    <w:rsid w:val="002F2D22"/>
    <w:pPr>
      <w:widowControl w:val="0"/>
      <w:autoSpaceDE w:val="0"/>
      <w:autoSpaceDN w:val="0"/>
      <w:adjustRightInd w:val="0"/>
      <w:spacing w:line="232" w:lineRule="exact"/>
      <w:ind w:firstLine="504"/>
      <w:jc w:val="both"/>
    </w:pPr>
    <w:rPr>
      <w:rFonts w:ascii="Trebuchet MS" w:hAnsi="Trebuchet MS"/>
      <w:color w:val="auto"/>
      <w:w w:val="100"/>
      <w:sz w:val="24"/>
      <w:szCs w:val="24"/>
      <w:lang w:eastAsia="uk-UA"/>
    </w:rPr>
  </w:style>
  <w:style w:type="character" w:customStyle="1" w:styleId="a9">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8"/>
    <w:rsid w:val="00C66314"/>
    <w:rPr>
      <w:sz w:val="24"/>
      <w:szCs w:val="24"/>
      <w:lang w:val="ru-RU" w:eastAsia="ru-RU"/>
    </w:rPr>
  </w:style>
  <w:style w:type="paragraph" w:styleId="aa">
    <w:name w:val="Balloon Text"/>
    <w:basedOn w:val="a"/>
    <w:link w:val="ab"/>
    <w:rsid w:val="005C1A55"/>
    <w:rPr>
      <w:rFonts w:ascii="Tahoma" w:hAnsi="Tahoma" w:cs="Tahoma"/>
      <w:sz w:val="16"/>
      <w:szCs w:val="16"/>
    </w:rPr>
  </w:style>
  <w:style w:type="character" w:customStyle="1" w:styleId="ab">
    <w:name w:val="Текст выноски Знак"/>
    <w:basedOn w:val="a0"/>
    <w:link w:val="aa"/>
    <w:rsid w:val="005C1A55"/>
    <w:rPr>
      <w:rFonts w:ascii="Tahoma" w:hAnsi="Tahoma" w:cs="Tahoma"/>
      <w:color w:val="000000"/>
      <w:w w:val="87"/>
      <w:sz w:val="16"/>
      <w:szCs w:val="16"/>
      <w:lang w:val="uk-UA"/>
    </w:rPr>
  </w:style>
  <w:style w:type="paragraph" w:styleId="ac">
    <w:name w:val="No Spacing"/>
    <w:uiPriority w:val="1"/>
    <w:qFormat/>
    <w:rsid w:val="00BA324E"/>
    <w:rPr>
      <w:rFonts w:eastAsia="Calibri"/>
      <w:sz w:val="26"/>
      <w:szCs w:val="22"/>
      <w:lang w:eastAsia="en-US"/>
    </w:rPr>
  </w:style>
  <w:style w:type="paragraph" w:styleId="ad">
    <w:name w:val="Title"/>
    <w:basedOn w:val="a"/>
    <w:next w:val="a"/>
    <w:link w:val="ae"/>
    <w:qFormat/>
    <w:rsid w:val="008D1F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rsid w:val="008D1F18"/>
    <w:rPr>
      <w:rFonts w:asciiTheme="majorHAnsi" w:eastAsiaTheme="majorEastAsia" w:hAnsiTheme="majorHAnsi" w:cstheme="majorBidi"/>
      <w:color w:val="17365D" w:themeColor="text2" w:themeShade="BF"/>
      <w:spacing w:val="5"/>
      <w:w w:val="87"/>
      <w:kern w:val="28"/>
      <w:sz w:val="52"/>
      <w:szCs w:val="52"/>
      <w:lang w:val="uk-UA"/>
    </w:rPr>
  </w:style>
  <w:style w:type="character" w:styleId="af">
    <w:name w:val="Emphasis"/>
    <w:basedOn w:val="a0"/>
    <w:qFormat/>
    <w:rsid w:val="008D1F18"/>
    <w:rPr>
      <w:i/>
      <w:iCs/>
    </w:rPr>
  </w:style>
  <w:style w:type="paragraph" w:styleId="af0">
    <w:name w:val="Body Text Indent"/>
    <w:basedOn w:val="a"/>
    <w:link w:val="af1"/>
    <w:rsid w:val="00BB4AB4"/>
    <w:pPr>
      <w:spacing w:after="120"/>
      <w:ind w:left="283"/>
    </w:pPr>
    <w:rPr>
      <w:color w:val="auto"/>
      <w:w w:val="100"/>
      <w:sz w:val="24"/>
      <w:szCs w:val="24"/>
      <w:lang w:val="ru-RU"/>
    </w:rPr>
  </w:style>
  <w:style w:type="character" w:customStyle="1" w:styleId="af1">
    <w:name w:val="Основной текст с отступом Знак"/>
    <w:basedOn w:val="a0"/>
    <w:link w:val="af0"/>
    <w:rsid w:val="00BB4AB4"/>
    <w:rPr>
      <w:sz w:val="24"/>
      <w:szCs w:val="24"/>
    </w:rPr>
  </w:style>
  <w:style w:type="paragraph" w:styleId="2">
    <w:name w:val="Body Text Indent 2"/>
    <w:basedOn w:val="a"/>
    <w:link w:val="20"/>
    <w:rsid w:val="00BB4AB4"/>
    <w:pPr>
      <w:spacing w:after="120" w:line="480" w:lineRule="auto"/>
      <w:ind w:left="283"/>
    </w:pPr>
    <w:rPr>
      <w:rFonts w:ascii="Calibri" w:hAnsi="Calibri"/>
      <w:color w:val="auto"/>
      <w:w w:val="100"/>
      <w:sz w:val="22"/>
      <w:szCs w:val="22"/>
      <w:lang w:eastAsia="uk-UA"/>
    </w:rPr>
  </w:style>
  <w:style w:type="character" w:customStyle="1" w:styleId="20">
    <w:name w:val="Основной текст с отступом 2 Знак"/>
    <w:basedOn w:val="a0"/>
    <w:link w:val="2"/>
    <w:rsid w:val="00BB4AB4"/>
    <w:rPr>
      <w:rFonts w:ascii="Calibri" w:hAnsi="Calibri"/>
      <w:sz w:val="22"/>
      <w:szCs w:val="22"/>
      <w:lang w:val="uk-UA" w:eastAsia="uk-UA"/>
    </w:rPr>
  </w:style>
  <w:style w:type="paragraph" w:customStyle="1" w:styleId="af2">
    <w:name w:val="Знак"/>
    <w:basedOn w:val="a"/>
    <w:uiPriority w:val="99"/>
    <w:rsid w:val="00677702"/>
    <w:rPr>
      <w:rFonts w:ascii="Verdana" w:hAnsi="Verdana" w:cs="Verdana"/>
      <w:color w:val="auto"/>
      <w:w w:val="100"/>
      <w:sz w:val="20"/>
      <w:lang w:val="en-US" w:eastAsia="en-US"/>
    </w:rPr>
  </w:style>
  <w:style w:type="character" w:customStyle="1" w:styleId="a4">
    <w:name w:val="Верхний колонтитул Знак"/>
    <w:basedOn w:val="a0"/>
    <w:link w:val="a3"/>
    <w:uiPriority w:val="99"/>
    <w:rsid w:val="000E2851"/>
    <w:rPr>
      <w:color w:val="000000"/>
      <w:w w:val="87"/>
      <w:sz w:val="28"/>
      <w:lang w:val="uk-UA"/>
    </w:rPr>
  </w:style>
  <w:style w:type="paragraph" w:customStyle="1" w:styleId="21">
    <w:name w:val="Основной текст с отступом 21"/>
    <w:basedOn w:val="a"/>
    <w:rsid w:val="00096216"/>
    <w:pPr>
      <w:ind w:firstLine="567"/>
      <w:jc w:val="both"/>
    </w:pPr>
    <w:rPr>
      <w:color w:val="auto"/>
      <w:w w:val="100"/>
    </w:rPr>
  </w:style>
  <w:style w:type="character" w:customStyle="1" w:styleId="a6">
    <w:name w:val="Нижний колонтитул Знак"/>
    <w:basedOn w:val="a0"/>
    <w:link w:val="a5"/>
    <w:uiPriority w:val="99"/>
    <w:rsid w:val="003D492A"/>
    <w:rPr>
      <w:color w:val="000000"/>
      <w:w w:val="87"/>
      <w:sz w:val="28"/>
      <w:lang w:val="uk-UA"/>
    </w:rPr>
  </w:style>
  <w:style w:type="character" w:styleId="af3">
    <w:name w:val="Strong"/>
    <w:basedOn w:val="a0"/>
    <w:uiPriority w:val="22"/>
    <w:qFormat/>
    <w:rsid w:val="009766FB"/>
    <w:rPr>
      <w:b/>
      <w:bCs/>
    </w:rPr>
  </w:style>
  <w:style w:type="paragraph" w:styleId="af4">
    <w:name w:val="List Paragraph"/>
    <w:basedOn w:val="a"/>
    <w:uiPriority w:val="34"/>
    <w:qFormat/>
    <w:rsid w:val="00A079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383B"/>
    <w:rPr>
      <w:color w:val="000000"/>
      <w:w w:val="87"/>
      <w:sz w:val="28"/>
      <w:lang w:val="uk-UA"/>
    </w:rPr>
  </w:style>
  <w:style w:type="paragraph" w:styleId="1">
    <w:name w:val="heading 1"/>
    <w:basedOn w:val="a"/>
    <w:next w:val="a"/>
    <w:link w:val="10"/>
    <w:qFormat/>
    <w:rsid w:val="00FC383B"/>
    <w:pPr>
      <w:keepNext/>
      <w:ind w:hanging="11"/>
      <w:jc w:val="center"/>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6853"/>
    <w:pPr>
      <w:tabs>
        <w:tab w:val="center" w:pos="4153"/>
        <w:tab w:val="right" w:pos="8306"/>
      </w:tabs>
    </w:pPr>
  </w:style>
  <w:style w:type="paragraph" w:styleId="a5">
    <w:name w:val="footer"/>
    <w:basedOn w:val="a"/>
    <w:link w:val="a6"/>
    <w:uiPriority w:val="99"/>
    <w:rsid w:val="00AF6853"/>
    <w:pPr>
      <w:tabs>
        <w:tab w:val="center" w:pos="4153"/>
        <w:tab w:val="right" w:pos="8306"/>
      </w:tabs>
    </w:pPr>
  </w:style>
  <w:style w:type="character" w:styleId="a7">
    <w:name w:val="page number"/>
    <w:basedOn w:val="a0"/>
    <w:rsid w:val="00AF6853"/>
  </w:style>
  <w:style w:type="character" w:customStyle="1" w:styleId="10">
    <w:name w:val="Заголовок 1 Знак"/>
    <w:link w:val="1"/>
    <w:rsid w:val="00FC383B"/>
    <w:rPr>
      <w:b/>
      <w:i/>
      <w:color w:val="000000"/>
      <w:w w:val="87"/>
      <w:sz w:val="28"/>
      <w:lang w:val="uk-UA" w:eastAsia="ru-RU" w:bidi="ar-SA"/>
    </w:rPr>
  </w:style>
  <w:style w:type="paragraph" w:styleId="a8">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9"/>
    <w:rsid w:val="002F2D22"/>
    <w:pPr>
      <w:spacing w:before="100" w:beforeAutospacing="1" w:after="100" w:afterAutospacing="1"/>
    </w:pPr>
    <w:rPr>
      <w:color w:val="auto"/>
      <w:w w:val="100"/>
      <w:sz w:val="24"/>
      <w:szCs w:val="24"/>
      <w:lang w:val="ru-RU"/>
    </w:rPr>
  </w:style>
  <w:style w:type="paragraph" w:styleId="HTML">
    <w:name w:val="HTML Preformatted"/>
    <w:basedOn w:val="a"/>
    <w:link w:val="HTML0"/>
    <w:rsid w:val="002F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w w:val="100"/>
      <w:sz w:val="20"/>
      <w:lang w:val="ru-RU"/>
    </w:rPr>
  </w:style>
  <w:style w:type="character" w:customStyle="1" w:styleId="HTML0">
    <w:name w:val="Стандартный HTML Знак"/>
    <w:link w:val="HTML"/>
    <w:rsid w:val="002F2D22"/>
    <w:rPr>
      <w:rFonts w:ascii="Courier New" w:hAnsi="Courier New" w:cs="Courier New"/>
    </w:rPr>
  </w:style>
  <w:style w:type="paragraph" w:customStyle="1" w:styleId="Style3">
    <w:name w:val="Style3"/>
    <w:basedOn w:val="a"/>
    <w:rsid w:val="002F2D22"/>
    <w:pPr>
      <w:widowControl w:val="0"/>
      <w:autoSpaceDE w:val="0"/>
      <w:autoSpaceDN w:val="0"/>
      <w:adjustRightInd w:val="0"/>
      <w:spacing w:line="232" w:lineRule="exact"/>
      <w:ind w:firstLine="504"/>
      <w:jc w:val="both"/>
    </w:pPr>
    <w:rPr>
      <w:rFonts w:ascii="Trebuchet MS" w:hAnsi="Trebuchet MS"/>
      <w:color w:val="auto"/>
      <w:w w:val="100"/>
      <w:sz w:val="24"/>
      <w:szCs w:val="24"/>
      <w:lang w:eastAsia="uk-UA"/>
    </w:rPr>
  </w:style>
  <w:style w:type="character" w:customStyle="1" w:styleId="a9">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8"/>
    <w:rsid w:val="00C66314"/>
    <w:rPr>
      <w:sz w:val="24"/>
      <w:szCs w:val="24"/>
      <w:lang w:val="ru-RU" w:eastAsia="ru-RU"/>
    </w:rPr>
  </w:style>
  <w:style w:type="paragraph" w:styleId="aa">
    <w:name w:val="Balloon Text"/>
    <w:basedOn w:val="a"/>
    <w:link w:val="ab"/>
    <w:rsid w:val="005C1A55"/>
    <w:rPr>
      <w:rFonts w:ascii="Tahoma" w:hAnsi="Tahoma" w:cs="Tahoma"/>
      <w:sz w:val="16"/>
      <w:szCs w:val="16"/>
    </w:rPr>
  </w:style>
  <w:style w:type="character" w:customStyle="1" w:styleId="ab">
    <w:name w:val="Текст выноски Знак"/>
    <w:basedOn w:val="a0"/>
    <w:link w:val="aa"/>
    <w:rsid w:val="005C1A55"/>
    <w:rPr>
      <w:rFonts w:ascii="Tahoma" w:hAnsi="Tahoma" w:cs="Tahoma"/>
      <w:color w:val="000000"/>
      <w:w w:val="87"/>
      <w:sz w:val="16"/>
      <w:szCs w:val="16"/>
      <w:lang w:val="uk-UA"/>
    </w:rPr>
  </w:style>
  <w:style w:type="paragraph" w:styleId="ac">
    <w:name w:val="No Spacing"/>
    <w:uiPriority w:val="1"/>
    <w:qFormat/>
    <w:rsid w:val="00BA324E"/>
    <w:rPr>
      <w:rFonts w:eastAsia="Calibri"/>
      <w:sz w:val="26"/>
      <w:szCs w:val="22"/>
      <w:lang w:eastAsia="en-US"/>
    </w:rPr>
  </w:style>
  <w:style w:type="paragraph" w:styleId="ad">
    <w:name w:val="Title"/>
    <w:basedOn w:val="a"/>
    <w:next w:val="a"/>
    <w:link w:val="ae"/>
    <w:qFormat/>
    <w:rsid w:val="008D1F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rsid w:val="008D1F18"/>
    <w:rPr>
      <w:rFonts w:asciiTheme="majorHAnsi" w:eastAsiaTheme="majorEastAsia" w:hAnsiTheme="majorHAnsi" w:cstheme="majorBidi"/>
      <w:color w:val="17365D" w:themeColor="text2" w:themeShade="BF"/>
      <w:spacing w:val="5"/>
      <w:w w:val="87"/>
      <w:kern w:val="28"/>
      <w:sz w:val="52"/>
      <w:szCs w:val="52"/>
      <w:lang w:val="uk-UA"/>
    </w:rPr>
  </w:style>
  <w:style w:type="character" w:styleId="af">
    <w:name w:val="Emphasis"/>
    <w:basedOn w:val="a0"/>
    <w:qFormat/>
    <w:rsid w:val="008D1F18"/>
    <w:rPr>
      <w:i/>
      <w:iCs/>
    </w:rPr>
  </w:style>
  <w:style w:type="paragraph" w:styleId="af0">
    <w:name w:val="Body Text Indent"/>
    <w:basedOn w:val="a"/>
    <w:link w:val="af1"/>
    <w:rsid w:val="00BB4AB4"/>
    <w:pPr>
      <w:spacing w:after="120"/>
      <w:ind w:left="283"/>
    </w:pPr>
    <w:rPr>
      <w:color w:val="auto"/>
      <w:w w:val="100"/>
      <w:sz w:val="24"/>
      <w:szCs w:val="24"/>
      <w:lang w:val="ru-RU"/>
    </w:rPr>
  </w:style>
  <w:style w:type="character" w:customStyle="1" w:styleId="af1">
    <w:name w:val="Основной текст с отступом Знак"/>
    <w:basedOn w:val="a0"/>
    <w:link w:val="af0"/>
    <w:rsid w:val="00BB4AB4"/>
    <w:rPr>
      <w:sz w:val="24"/>
      <w:szCs w:val="24"/>
    </w:rPr>
  </w:style>
  <w:style w:type="paragraph" w:styleId="2">
    <w:name w:val="Body Text Indent 2"/>
    <w:basedOn w:val="a"/>
    <w:link w:val="20"/>
    <w:rsid w:val="00BB4AB4"/>
    <w:pPr>
      <w:spacing w:after="120" w:line="480" w:lineRule="auto"/>
      <w:ind w:left="283"/>
    </w:pPr>
    <w:rPr>
      <w:rFonts w:ascii="Calibri" w:hAnsi="Calibri"/>
      <w:color w:val="auto"/>
      <w:w w:val="100"/>
      <w:sz w:val="22"/>
      <w:szCs w:val="22"/>
      <w:lang w:eastAsia="uk-UA"/>
    </w:rPr>
  </w:style>
  <w:style w:type="character" w:customStyle="1" w:styleId="20">
    <w:name w:val="Основной текст с отступом 2 Знак"/>
    <w:basedOn w:val="a0"/>
    <w:link w:val="2"/>
    <w:rsid w:val="00BB4AB4"/>
    <w:rPr>
      <w:rFonts w:ascii="Calibri" w:hAnsi="Calibri"/>
      <w:sz w:val="22"/>
      <w:szCs w:val="22"/>
      <w:lang w:val="uk-UA" w:eastAsia="uk-UA"/>
    </w:rPr>
  </w:style>
  <w:style w:type="paragraph" w:customStyle="1" w:styleId="af2">
    <w:name w:val="Знак"/>
    <w:basedOn w:val="a"/>
    <w:uiPriority w:val="99"/>
    <w:rsid w:val="00677702"/>
    <w:rPr>
      <w:rFonts w:ascii="Verdana" w:hAnsi="Verdana" w:cs="Verdana"/>
      <w:color w:val="auto"/>
      <w:w w:val="100"/>
      <w:sz w:val="20"/>
      <w:lang w:val="en-US" w:eastAsia="en-US"/>
    </w:rPr>
  </w:style>
  <w:style w:type="character" w:customStyle="1" w:styleId="a4">
    <w:name w:val="Верхний колонтитул Знак"/>
    <w:basedOn w:val="a0"/>
    <w:link w:val="a3"/>
    <w:uiPriority w:val="99"/>
    <w:rsid w:val="000E2851"/>
    <w:rPr>
      <w:color w:val="000000"/>
      <w:w w:val="87"/>
      <w:sz w:val="28"/>
      <w:lang w:val="uk-UA"/>
    </w:rPr>
  </w:style>
  <w:style w:type="paragraph" w:customStyle="1" w:styleId="21">
    <w:name w:val="Основной текст с отступом 21"/>
    <w:basedOn w:val="a"/>
    <w:rsid w:val="00096216"/>
    <w:pPr>
      <w:ind w:firstLine="567"/>
      <w:jc w:val="both"/>
    </w:pPr>
    <w:rPr>
      <w:color w:val="auto"/>
      <w:w w:val="100"/>
    </w:rPr>
  </w:style>
  <w:style w:type="character" w:customStyle="1" w:styleId="a6">
    <w:name w:val="Нижний колонтитул Знак"/>
    <w:basedOn w:val="a0"/>
    <w:link w:val="a5"/>
    <w:uiPriority w:val="99"/>
    <w:rsid w:val="003D492A"/>
    <w:rPr>
      <w:color w:val="000000"/>
      <w:w w:val="87"/>
      <w:sz w:val="28"/>
      <w:lang w:val="uk-UA"/>
    </w:rPr>
  </w:style>
  <w:style w:type="character" w:styleId="af3">
    <w:name w:val="Strong"/>
    <w:basedOn w:val="a0"/>
    <w:uiPriority w:val="22"/>
    <w:qFormat/>
    <w:rsid w:val="009766FB"/>
    <w:rPr>
      <w:b/>
      <w:bCs/>
    </w:rPr>
  </w:style>
  <w:style w:type="paragraph" w:styleId="af4">
    <w:name w:val="List Paragraph"/>
    <w:basedOn w:val="a"/>
    <w:uiPriority w:val="34"/>
    <w:qFormat/>
    <w:rsid w:val="00A07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2001</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УКРАЇНА</vt:lpstr>
      <vt:lpstr>УКРАЇНА</vt:lpstr>
    </vt:vector>
  </TitlesOfParts>
  <Company>oda</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marina</dc:creator>
  <cp:lastModifiedBy>Екатерина Павленко</cp:lastModifiedBy>
  <cp:revision>3</cp:revision>
  <cp:lastPrinted>2020-02-26T08:31:00Z</cp:lastPrinted>
  <dcterms:created xsi:type="dcterms:W3CDTF">2020-02-27T07:26:00Z</dcterms:created>
  <dcterms:modified xsi:type="dcterms:W3CDTF">2020-02-27T07:27:00Z</dcterms:modified>
</cp:coreProperties>
</file>