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1" w:rsidRPr="00730601" w:rsidRDefault="00730601" w:rsidP="00750F51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73060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30601" w:rsidRPr="00730601" w:rsidRDefault="00730601" w:rsidP="00750F51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730601"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730601" w:rsidRPr="00730601" w:rsidRDefault="00243817" w:rsidP="00750F51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  <w:bookmarkStart w:id="0" w:name="_GoBack"/>
      <w:bookmarkEnd w:id="0"/>
    </w:p>
    <w:p w:rsidR="00730601" w:rsidRDefault="00730601" w:rsidP="00730601">
      <w:pPr>
        <w:spacing w:after="0" w:line="216" w:lineRule="exac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C3562" w:rsidRDefault="00FC3562" w:rsidP="00CA09A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0601" w:rsidRPr="00AB728A" w:rsidRDefault="00730601" w:rsidP="00CA09A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28A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730601" w:rsidRPr="007E782F" w:rsidRDefault="00730601" w:rsidP="00CA0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728A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адміністративної послуги з </w:t>
      </w:r>
      <w:r w:rsidRPr="007E782F">
        <w:rPr>
          <w:rFonts w:ascii="Times New Roman" w:hAnsi="Times New Roman"/>
          <w:b/>
          <w:sz w:val="28"/>
          <w:szCs w:val="28"/>
          <w:lang w:val="uk-UA"/>
        </w:rPr>
        <w:t xml:space="preserve">анулювання ліцензії </w:t>
      </w:r>
    </w:p>
    <w:p w:rsidR="00730601" w:rsidRPr="007E782F" w:rsidRDefault="00730601" w:rsidP="00CA0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782F">
        <w:rPr>
          <w:rFonts w:ascii="Times New Roman" w:hAnsi="Times New Roman"/>
          <w:b/>
          <w:sz w:val="28"/>
          <w:szCs w:val="28"/>
          <w:lang w:val="uk-UA"/>
        </w:rPr>
        <w:t>на провадження освітньої діяльності у сфері дошкільної</w:t>
      </w:r>
    </w:p>
    <w:p w:rsidR="00730601" w:rsidRDefault="007F46A2" w:rsidP="00CA0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782F">
        <w:rPr>
          <w:rFonts w:ascii="Times New Roman" w:hAnsi="Times New Roman"/>
          <w:b/>
          <w:sz w:val="28"/>
          <w:szCs w:val="28"/>
          <w:lang w:val="uk-UA"/>
        </w:rPr>
        <w:t>та/</w:t>
      </w:r>
      <w:r w:rsidR="00730601" w:rsidRPr="007E782F">
        <w:rPr>
          <w:rFonts w:ascii="Times New Roman" w:hAnsi="Times New Roman"/>
          <w:b/>
          <w:sz w:val="28"/>
          <w:szCs w:val="28"/>
          <w:lang w:val="uk-UA"/>
        </w:rPr>
        <w:t xml:space="preserve">або загальної середньої освіти </w:t>
      </w:r>
    </w:p>
    <w:p w:rsidR="00283459" w:rsidRDefault="00283459" w:rsidP="00CA09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3459" w:rsidRDefault="00283459" w:rsidP="00283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283459" w:rsidRDefault="00283459" w:rsidP="0028345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283459" w:rsidRDefault="00283459" w:rsidP="0028345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83459" w:rsidRDefault="00283459" w:rsidP="0028345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283459" w:rsidRDefault="00283459" w:rsidP="002834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730601" w:rsidRPr="00730601" w:rsidRDefault="00730601" w:rsidP="00CA09A0">
      <w:pPr>
        <w:spacing w:after="0" w:line="216" w:lineRule="exact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18"/>
        <w:gridCol w:w="2693"/>
        <w:gridCol w:w="3118"/>
      </w:tblGrid>
      <w:tr w:rsidR="00FC3562" w:rsidRPr="003C218D" w:rsidTr="009072A8">
        <w:trPr>
          <w:trHeight w:val="1251"/>
        </w:trPr>
        <w:tc>
          <w:tcPr>
            <w:tcW w:w="5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3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FC3562" w:rsidRPr="00971CFD" w:rsidRDefault="003610CA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FA50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тапу (дії, рішення)</w:t>
            </w:r>
          </w:p>
        </w:tc>
      </w:tr>
      <w:tr w:rsidR="00FC3562" w:rsidRPr="003C218D" w:rsidTr="009072A8">
        <w:trPr>
          <w:trHeight w:val="350"/>
        </w:trPr>
        <w:tc>
          <w:tcPr>
            <w:tcW w:w="5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C3562" w:rsidRPr="003C218D" w:rsidTr="009072A8">
        <w:trPr>
          <w:trHeight w:val="350"/>
        </w:trPr>
        <w:tc>
          <w:tcPr>
            <w:tcW w:w="5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8" w:type="dxa"/>
            <w:vAlign w:val="center"/>
          </w:tcPr>
          <w:p w:rsidR="00FC3562" w:rsidRDefault="00FC3562" w:rsidP="0072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анулювання ліцензії</w:t>
            </w:r>
            <w:r w:rsidR="007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повністю або частково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0F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 підтвердними документами </w:t>
            </w:r>
          </w:p>
          <w:p w:rsidR="00750F51" w:rsidRPr="00971CFD" w:rsidRDefault="00750F51" w:rsidP="0072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FC3562" w:rsidRPr="00971CFD" w:rsidRDefault="00FC3562" w:rsidP="009072A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FC3562" w:rsidRPr="003C218D" w:rsidTr="009072A8">
        <w:trPr>
          <w:trHeight w:val="350"/>
        </w:trPr>
        <w:tc>
          <w:tcPr>
            <w:tcW w:w="5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8" w:type="dxa"/>
            <w:vAlign w:val="center"/>
          </w:tcPr>
          <w:p w:rsidR="00FC3562" w:rsidRPr="00971CFD" w:rsidRDefault="00FC3562" w:rsidP="00724B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повністю або частково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Чернігівській обласній державній адміністрації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FC3562" w:rsidRPr="00971CFD" w:rsidRDefault="00C01499" w:rsidP="00C0149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надходження документів або не пізніше наступного 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дня</w:t>
            </w:r>
          </w:p>
        </w:tc>
      </w:tr>
      <w:tr w:rsidR="00FC3562" w:rsidRPr="003C218D" w:rsidTr="009072A8">
        <w:trPr>
          <w:trHeight w:val="1200"/>
        </w:trPr>
        <w:tc>
          <w:tcPr>
            <w:tcW w:w="5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8" w:type="dxa"/>
          </w:tcPr>
          <w:p w:rsidR="00FC3562" w:rsidRPr="00971CFD" w:rsidRDefault="00FC3562" w:rsidP="0072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заяви про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анулювання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повністю або частково передача її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управління освіти і науки Чернігівської обласної державної адміністрації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FC3562" w:rsidRPr="00971CFD" w:rsidRDefault="00C01499" w:rsidP="009072A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надходження документів або не пізніше наступного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дня</w:t>
            </w:r>
          </w:p>
        </w:tc>
      </w:tr>
      <w:tr w:rsidR="00FC3562" w:rsidRPr="00DF7F68" w:rsidTr="009072A8">
        <w:trPr>
          <w:trHeight w:val="1200"/>
        </w:trPr>
        <w:tc>
          <w:tcPr>
            <w:tcW w:w="518" w:type="dxa"/>
            <w:vAlign w:val="center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8" w:type="dxa"/>
          </w:tcPr>
          <w:p w:rsidR="00FC3562" w:rsidRPr="00971CFD" w:rsidRDefault="00FC3562" w:rsidP="00724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ліцензійної справи, вивчення заяви про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анулювання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ліцензії </w:t>
            </w:r>
            <w:r w:rsidR="00724B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повністю або частково 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724BFC" w:rsidRDefault="00C01499" w:rsidP="00724B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FC3562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робочі дні з</w:t>
            </w:r>
          </w:p>
          <w:p w:rsidR="00FC3562" w:rsidRPr="00971CFD" w:rsidRDefault="00FC3562" w:rsidP="00724B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дня одержання заяви про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анулювання </w:t>
            </w: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ліцензії 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повністю або частково</w:t>
            </w:r>
          </w:p>
        </w:tc>
      </w:tr>
      <w:tr w:rsidR="00FC3562" w:rsidRPr="003C218D" w:rsidTr="00750F51">
        <w:trPr>
          <w:trHeight w:val="416"/>
        </w:trPr>
        <w:tc>
          <w:tcPr>
            <w:tcW w:w="518" w:type="dxa"/>
            <w:vAlign w:val="center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FC3562" w:rsidRPr="00971CFD" w:rsidRDefault="00FC3562" w:rsidP="00750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анулювання ліцензії повністю або частково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встановлення підстав для відмови у видачі ліцензії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</w:t>
            </w:r>
            <w:r w:rsidR="00724BFC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анулювання </w:t>
            </w:r>
            <w:r w:rsidR="00724BFC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ліцензії 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повністю або частково</w:t>
            </w:r>
          </w:p>
        </w:tc>
      </w:tr>
      <w:tr w:rsidR="00FC3562" w:rsidRPr="00AB56E0" w:rsidTr="009072A8">
        <w:trPr>
          <w:trHeight w:val="735"/>
        </w:trPr>
        <w:tc>
          <w:tcPr>
            <w:tcW w:w="518" w:type="dxa"/>
            <w:vAlign w:val="center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FC3562" w:rsidRPr="00971CFD" w:rsidRDefault="00FC3562" w:rsidP="00C0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анулювання /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відмову у 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анулюванні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повністю або частково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з дня одержання заяви </w:t>
            </w:r>
            <w:r w:rsidR="00724BFC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анулювання </w:t>
            </w:r>
            <w:r w:rsidR="00724BFC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ліцензії  </w:t>
            </w:r>
            <w:r w:rsidR="00724B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повністю або частково</w:t>
            </w:r>
          </w:p>
        </w:tc>
      </w:tr>
      <w:tr w:rsidR="00FC3562" w:rsidRPr="00AB56E0" w:rsidTr="009072A8">
        <w:trPr>
          <w:trHeight w:val="735"/>
        </w:trPr>
        <w:tc>
          <w:tcPr>
            <w:tcW w:w="518" w:type="dxa"/>
            <w:vAlign w:val="center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FC3562" w:rsidRPr="00AB56E0" w:rsidTr="009072A8">
        <w:trPr>
          <w:trHeight w:val="735"/>
        </w:trPr>
        <w:tc>
          <w:tcPr>
            <w:tcW w:w="518" w:type="dxa"/>
            <w:vAlign w:val="center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FC3562" w:rsidRPr="00971CFD" w:rsidRDefault="00FC3562" w:rsidP="00C01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анулювання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/відмову у</w:t>
            </w:r>
            <w:r w:rsidR="00C014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анулюванні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FC3562" w:rsidRPr="003C218D" w:rsidTr="009072A8">
        <w:trPr>
          <w:trHeight w:val="735"/>
        </w:trPr>
        <w:tc>
          <w:tcPr>
            <w:tcW w:w="518" w:type="dxa"/>
            <w:vAlign w:val="center"/>
          </w:tcPr>
          <w:p w:rsidR="00FC3562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C3562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осіб-підприємців та громадських формувань</w:t>
            </w:r>
            <w:r w:rsidR="0058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ліцензійного реєстру</w:t>
            </w:r>
          </w:p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8" w:type="dxa"/>
          </w:tcPr>
          <w:p w:rsidR="00FC3562" w:rsidRPr="00971CFD" w:rsidRDefault="00FC3562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C01499" w:rsidRPr="003C218D" w:rsidTr="009072A8">
        <w:trPr>
          <w:trHeight w:val="735"/>
        </w:trPr>
        <w:tc>
          <w:tcPr>
            <w:tcW w:w="518" w:type="dxa"/>
            <w:vAlign w:val="center"/>
          </w:tcPr>
          <w:p w:rsidR="00C01499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18" w:type="dxa"/>
          </w:tcPr>
          <w:p w:rsidR="00C01499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ліцензіата про прийняте рішення</w:t>
            </w:r>
          </w:p>
        </w:tc>
        <w:tc>
          <w:tcPr>
            <w:tcW w:w="2693" w:type="dxa"/>
          </w:tcPr>
          <w:p w:rsidR="00C01499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8" w:type="dxa"/>
          </w:tcPr>
          <w:p w:rsidR="00C01499" w:rsidRPr="00971CFD" w:rsidRDefault="00C01499" w:rsidP="0090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5 календарних днів шляхом направлення рекомендованого листа</w:t>
            </w:r>
          </w:p>
        </w:tc>
      </w:tr>
    </w:tbl>
    <w:p w:rsidR="00750F51" w:rsidRDefault="00750F51" w:rsidP="00C0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1499" w:rsidRPr="005F0602" w:rsidRDefault="00C01499" w:rsidP="00C0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0602">
        <w:rPr>
          <w:rFonts w:ascii="Times New Roman" w:hAnsi="Times New Roman"/>
          <w:sz w:val="24"/>
          <w:szCs w:val="24"/>
          <w:lang w:val="uk-UA"/>
        </w:rPr>
        <w:t>Розпорядження голови Чернігівської обласної державної адміністрації про відмову у видачі ліцензії може бути оскаржено до Експертно-апеляційної ради з питань ліцензування, суду відповідно до абзацу 2 частини 2 статті 13 Закону України «П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5F0602">
        <w:rPr>
          <w:rFonts w:ascii="Times New Roman" w:hAnsi="Times New Roman"/>
          <w:sz w:val="24"/>
          <w:szCs w:val="24"/>
          <w:lang w:val="uk-UA"/>
        </w:rPr>
        <w:t>о ліцензування господарської діяльності».</w:t>
      </w:r>
    </w:p>
    <w:p w:rsidR="007B6F68" w:rsidRPr="00C01499" w:rsidRDefault="007B6F68" w:rsidP="007B6F68">
      <w:pPr>
        <w:spacing w:line="240" w:lineRule="exact"/>
        <w:rPr>
          <w:lang w:val="uk-UA"/>
        </w:rPr>
      </w:pPr>
    </w:p>
    <w:p w:rsidR="00730601" w:rsidRPr="001C3C54" w:rsidRDefault="00730601" w:rsidP="00D77B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0601" w:rsidRPr="00750F51" w:rsidRDefault="00730601" w:rsidP="00D7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0F51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730601" w:rsidRPr="00750F51" w:rsidRDefault="00730601" w:rsidP="00D77B35">
      <w:pPr>
        <w:spacing w:after="0" w:line="240" w:lineRule="auto"/>
        <w:rPr>
          <w:sz w:val="28"/>
          <w:szCs w:val="28"/>
          <w:lang w:val="uk-UA"/>
        </w:rPr>
      </w:pPr>
      <w:r w:rsidRPr="00750F51">
        <w:rPr>
          <w:rFonts w:ascii="Times New Roman" w:hAnsi="Times New Roman"/>
          <w:sz w:val="28"/>
          <w:szCs w:val="28"/>
          <w:lang w:val="uk-UA"/>
        </w:rPr>
        <w:t>освіти і науки облде</w:t>
      </w:r>
      <w:r w:rsidR="00D77B35" w:rsidRPr="00750F51">
        <w:rPr>
          <w:rFonts w:ascii="Times New Roman" w:hAnsi="Times New Roman"/>
          <w:sz w:val="28"/>
          <w:szCs w:val="28"/>
          <w:lang w:val="uk-UA"/>
        </w:rPr>
        <w:t>ржадміністрації</w:t>
      </w:r>
      <w:r w:rsidR="00D77B35" w:rsidRPr="00750F51">
        <w:rPr>
          <w:rFonts w:ascii="Times New Roman" w:hAnsi="Times New Roman"/>
          <w:sz w:val="28"/>
          <w:szCs w:val="28"/>
          <w:lang w:val="uk-UA"/>
        </w:rPr>
        <w:tab/>
      </w:r>
      <w:r w:rsidR="00D77B35" w:rsidRPr="00750F51">
        <w:rPr>
          <w:rFonts w:ascii="Times New Roman" w:hAnsi="Times New Roman"/>
          <w:sz w:val="28"/>
          <w:szCs w:val="28"/>
          <w:lang w:val="uk-UA"/>
        </w:rPr>
        <w:tab/>
      </w:r>
      <w:r w:rsidR="00F5520E" w:rsidRPr="00750F5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50F5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77B35" w:rsidRPr="00750F51">
        <w:rPr>
          <w:rFonts w:ascii="Times New Roman" w:hAnsi="Times New Roman"/>
          <w:sz w:val="28"/>
          <w:szCs w:val="28"/>
          <w:lang w:val="uk-UA"/>
        </w:rPr>
        <w:t>Микола</w:t>
      </w:r>
      <w:r w:rsidR="001C3C54" w:rsidRPr="00750F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20E" w:rsidRPr="00750F51">
        <w:rPr>
          <w:rFonts w:ascii="Times New Roman" w:hAnsi="Times New Roman"/>
          <w:sz w:val="28"/>
          <w:szCs w:val="28"/>
          <w:lang w:val="uk-UA"/>
        </w:rPr>
        <w:t>КОНОПАЦЬКИЙ</w:t>
      </w:r>
    </w:p>
    <w:p w:rsidR="00730601" w:rsidRPr="00750F51" w:rsidRDefault="00730601">
      <w:pPr>
        <w:rPr>
          <w:sz w:val="28"/>
          <w:szCs w:val="28"/>
          <w:lang w:val="uk-UA"/>
        </w:rPr>
      </w:pPr>
    </w:p>
    <w:sectPr w:rsidR="00730601" w:rsidRPr="00750F51" w:rsidSect="00750F51">
      <w:footerReference w:type="default" r:id="rId8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6E" w:rsidRDefault="003A406E" w:rsidP="00283459">
      <w:pPr>
        <w:spacing w:after="0" w:line="240" w:lineRule="auto"/>
      </w:pPr>
      <w:r>
        <w:separator/>
      </w:r>
    </w:p>
  </w:endnote>
  <w:endnote w:type="continuationSeparator" w:id="0">
    <w:p w:rsidR="003A406E" w:rsidRDefault="003A406E" w:rsidP="0028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59" w:rsidRDefault="00283459">
    <w:pPr>
      <w:pStyle w:val="a5"/>
      <w:jc w:val="right"/>
    </w:pPr>
  </w:p>
  <w:p w:rsidR="00283459" w:rsidRDefault="002834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6E" w:rsidRDefault="003A406E" w:rsidP="00283459">
      <w:pPr>
        <w:spacing w:after="0" w:line="240" w:lineRule="auto"/>
      </w:pPr>
      <w:r>
        <w:separator/>
      </w:r>
    </w:p>
  </w:footnote>
  <w:footnote w:type="continuationSeparator" w:id="0">
    <w:p w:rsidR="003A406E" w:rsidRDefault="003A406E" w:rsidP="0028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01"/>
    <w:rsid w:val="00097063"/>
    <w:rsid w:val="001757CE"/>
    <w:rsid w:val="001C3C54"/>
    <w:rsid w:val="002275F1"/>
    <w:rsid w:val="00243817"/>
    <w:rsid w:val="00283459"/>
    <w:rsid w:val="00360D6A"/>
    <w:rsid w:val="003610CA"/>
    <w:rsid w:val="00382DC3"/>
    <w:rsid w:val="003A406E"/>
    <w:rsid w:val="003D5556"/>
    <w:rsid w:val="00401D4D"/>
    <w:rsid w:val="00430424"/>
    <w:rsid w:val="00522734"/>
    <w:rsid w:val="005839E0"/>
    <w:rsid w:val="0068142B"/>
    <w:rsid w:val="0068146E"/>
    <w:rsid w:val="006954E9"/>
    <w:rsid w:val="0072104F"/>
    <w:rsid w:val="00724BFC"/>
    <w:rsid w:val="007278B7"/>
    <w:rsid w:val="00730601"/>
    <w:rsid w:val="00750F51"/>
    <w:rsid w:val="007B6F68"/>
    <w:rsid w:val="007E782F"/>
    <w:rsid w:val="007F46A2"/>
    <w:rsid w:val="008127BB"/>
    <w:rsid w:val="008D4808"/>
    <w:rsid w:val="008D5C44"/>
    <w:rsid w:val="00AB718A"/>
    <w:rsid w:val="00AB728A"/>
    <w:rsid w:val="00C01499"/>
    <w:rsid w:val="00C23AFB"/>
    <w:rsid w:val="00C44EEB"/>
    <w:rsid w:val="00CA09A0"/>
    <w:rsid w:val="00D77B35"/>
    <w:rsid w:val="00E13B1F"/>
    <w:rsid w:val="00EA56CC"/>
    <w:rsid w:val="00EE7201"/>
    <w:rsid w:val="00F358CB"/>
    <w:rsid w:val="00F5520E"/>
    <w:rsid w:val="00FA5091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3459"/>
  </w:style>
  <w:style w:type="paragraph" w:styleId="a5">
    <w:name w:val="footer"/>
    <w:basedOn w:val="a"/>
    <w:link w:val="a6"/>
    <w:uiPriority w:val="99"/>
    <w:unhideWhenUsed/>
    <w:rsid w:val="0028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83459"/>
  </w:style>
  <w:style w:type="paragraph" w:styleId="a7">
    <w:name w:val="Balloon Text"/>
    <w:basedOn w:val="a"/>
    <w:link w:val="a8"/>
    <w:uiPriority w:val="99"/>
    <w:semiHidden/>
    <w:unhideWhenUsed/>
    <w:rsid w:val="0024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3459"/>
  </w:style>
  <w:style w:type="paragraph" w:styleId="a5">
    <w:name w:val="footer"/>
    <w:basedOn w:val="a"/>
    <w:link w:val="a6"/>
    <w:uiPriority w:val="99"/>
    <w:unhideWhenUsed/>
    <w:rsid w:val="0028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83459"/>
  </w:style>
  <w:style w:type="paragraph" w:styleId="a7">
    <w:name w:val="Balloon Text"/>
    <w:basedOn w:val="a"/>
    <w:link w:val="a8"/>
    <w:uiPriority w:val="99"/>
    <w:semiHidden/>
    <w:unhideWhenUsed/>
    <w:rsid w:val="0024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D948-5795-4239-AE4B-B0C9268F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2020-02-19T09:15:00Z</cp:lastPrinted>
  <dcterms:created xsi:type="dcterms:W3CDTF">2020-02-19T09:17:00Z</dcterms:created>
  <dcterms:modified xsi:type="dcterms:W3CDTF">2020-02-19T09:17:00Z</dcterms:modified>
</cp:coreProperties>
</file>