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2BF" w:rsidRDefault="00FF5758" w:rsidP="00557A02">
      <w:pPr>
        <w:pStyle w:val="1"/>
        <w:rPr>
          <w:noProof/>
          <w:szCs w:val="28"/>
          <w:lang w:val="en-US"/>
        </w:rPr>
      </w:pPr>
      <w:r>
        <w:rPr>
          <w:noProof/>
          <w:szCs w:val="28"/>
          <w:lang w:eastAsia="uk-UA"/>
        </w:rPr>
        <w:drawing>
          <wp:inline distT="0" distB="0" distL="0" distR="0">
            <wp:extent cx="428625" cy="581025"/>
            <wp:effectExtent l="19050" t="0" r="9525" b="0"/>
            <wp:docPr id="1" name="Рисунок 7"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gerb"/>
                    <pic:cNvPicPr>
                      <a:picLocks noChangeAspect="1" noChangeArrowheads="1"/>
                    </pic:cNvPicPr>
                  </pic:nvPicPr>
                  <pic:blipFill>
                    <a:blip r:embed="rId7" cstate="print"/>
                    <a:srcRect/>
                    <a:stretch>
                      <a:fillRect/>
                    </a:stretch>
                  </pic:blipFill>
                  <pic:spPr bwMode="auto">
                    <a:xfrm>
                      <a:off x="0" y="0"/>
                      <a:ext cx="428625" cy="581025"/>
                    </a:xfrm>
                    <a:prstGeom prst="rect">
                      <a:avLst/>
                    </a:prstGeom>
                    <a:noFill/>
                    <a:ln w="9525">
                      <a:noFill/>
                      <a:miter lim="800000"/>
                      <a:headEnd/>
                      <a:tailEnd/>
                    </a:ln>
                  </pic:spPr>
                </pic:pic>
              </a:graphicData>
            </a:graphic>
          </wp:inline>
        </w:drawing>
      </w:r>
    </w:p>
    <w:p w:rsidR="00FC383B" w:rsidRPr="00F22AD1" w:rsidRDefault="00FC383B" w:rsidP="00557A02">
      <w:pPr>
        <w:pStyle w:val="1"/>
        <w:spacing w:before="120" w:after="60"/>
        <w:rPr>
          <w:i w:val="0"/>
          <w:caps/>
          <w:w w:val="100"/>
          <w:sz w:val="24"/>
          <w:szCs w:val="28"/>
        </w:rPr>
      </w:pPr>
      <w:r w:rsidRPr="00F22AD1">
        <w:rPr>
          <w:i w:val="0"/>
          <w:caps/>
          <w:w w:val="100"/>
          <w:sz w:val="24"/>
          <w:szCs w:val="28"/>
        </w:rPr>
        <w:t>Україна</w:t>
      </w:r>
    </w:p>
    <w:p w:rsidR="00FC383B" w:rsidRPr="007C2DBE" w:rsidRDefault="00FC383B" w:rsidP="00557A02">
      <w:pPr>
        <w:spacing w:before="120" w:after="360"/>
        <w:jc w:val="center"/>
        <w:rPr>
          <w:b/>
          <w:spacing w:val="20"/>
          <w:w w:val="100"/>
          <w:szCs w:val="28"/>
        </w:rPr>
      </w:pPr>
      <w:r w:rsidRPr="007C2DBE">
        <w:rPr>
          <w:b/>
          <w:spacing w:val="20"/>
          <w:w w:val="100"/>
          <w:szCs w:val="28"/>
        </w:rPr>
        <w:t>ЧЕРНІГІВСЬКА ОБЛАСНА ДЕРЖАВНА АДМІНІСТРАЦІЯ</w:t>
      </w:r>
    </w:p>
    <w:p w:rsidR="00FC383B" w:rsidRPr="007C2DBE" w:rsidRDefault="00FC383B" w:rsidP="00FC383B">
      <w:pPr>
        <w:jc w:val="center"/>
        <w:rPr>
          <w:b/>
          <w:bCs/>
          <w:caps/>
          <w:spacing w:val="100"/>
          <w:w w:val="100"/>
          <w:szCs w:val="28"/>
        </w:rPr>
      </w:pPr>
      <w:r w:rsidRPr="007C2DBE">
        <w:rPr>
          <w:b/>
          <w:bCs/>
          <w:caps/>
          <w:spacing w:val="100"/>
          <w:w w:val="100"/>
          <w:szCs w:val="28"/>
        </w:rPr>
        <w:t>РОЗПОРЯДЖЕННЯ</w:t>
      </w:r>
    </w:p>
    <w:p w:rsidR="00FC383B" w:rsidRPr="00D16441" w:rsidRDefault="00FC383B" w:rsidP="00FC383B">
      <w:pPr>
        <w:jc w:val="center"/>
        <w:rPr>
          <w:b/>
          <w:bCs/>
          <w:caps/>
          <w:spacing w:val="100"/>
          <w:szCs w:val="28"/>
        </w:rPr>
      </w:pPr>
    </w:p>
    <w:tbl>
      <w:tblPr>
        <w:tblW w:w="9570" w:type="dxa"/>
        <w:tblInd w:w="170" w:type="dxa"/>
        <w:tblLayout w:type="fixed"/>
        <w:tblLook w:val="04A0" w:firstRow="1" w:lastRow="0" w:firstColumn="1" w:lastColumn="0" w:noHBand="0" w:noVBand="1"/>
      </w:tblPr>
      <w:tblGrid>
        <w:gridCol w:w="3622"/>
        <w:gridCol w:w="2758"/>
        <w:gridCol w:w="3190"/>
      </w:tblGrid>
      <w:tr w:rsidR="00FC383B" w:rsidRPr="00BF7E3F">
        <w:trPr>
          <w:trHeight w:val="620"/>
        </w:trPr>
        <w:tc>
          <w:tcPr>
            <w:tcW w:w="3622" w:type="dxa"/>
          </w:tcPr>
          <w:p w:rsidR="00FC383B" w:rsidRPr="008D1F38" w:rsidRDefault="00FC383B" w:rsidP="007F34FB">
            <w:pPr>
              <w:spacing w:before="120"/>
              <w:rPr>
                <w:b/>
                <w:w w:val="100"/>
                <w:szCs w:val="28"/>
              </w:rPr>
            </w:pPr>
            <w:r w:rsidRPr="008D1F38">
              <w:rPr>
                <w:w w:val="100"/>
                <w:szCs w:val="28"/>
              </w:rPr>
              <w:t xml:space="preserve">від </w:t>
            </w:r>
            <w:r w:rsidR="007F34FB">
              <w:rPr>
                <w:w w:val="100"/>
                <w:szCs w:val="28"/>
              </w:rPr>
              <w:t>14 лютого</w:t>
            </w:r>
            <w:r w:rsidRPr="008D1F38">
              <w:rPr>
                <w:w w:val="100"/>
                <w:szCs w:val="28"/>
              </w:rPr>
              <w:t xml:space="preserve"> 20</w:t>
            </w:r>
            <w:r w:rsidR="0061150F">
              <w:rPr>
                <w:w w:val="100"/>
                <w:szCs w:val="28"/>
              </w:rPr>
              <w:t>20</w:t>
            </w:r>
            <w:r w:rsidRPr="008D1F38">
              <w:rPr>
                <w:w w:val="100"/>
                <w:szCs w:val="28"/>
              </w:rPr>
              <w:t xml:space="preserve"> р.</w:t>
            </w:r>
          </w:p>
        </w:tc>
        <w:tc>
          <w:tcPr>
            <w:tcW w:w="2758" w:type="dxa"/>
          </w:tcPr>
          <w:p w:rsidR="00FC383B" w:rsidRPr="008D1F38" w:rsidRDefault="00FC383B" w:rsidP="00F739F8">
            <w:pPr>
              <w:spacing w:before="120"/>
              <w:jc w:val="center"/>
              <w:rPr>
                <w:w w:val="100"/>
                <w:szCs w:val="28"/>
              </w:rPr>
            </w:pPr>
            <w:r w:rsidRPr="008D1F38">
              <w:rPr>
                <w:w w:val="100"/>
                <w:szCs w:val="28"/>
              </w:rPr>
              <w:t>Чернігів</w:t>
            </w:r>
          </w:p>
        </w:tc>
        <w:tc>
          <w:tcPr>
            <w:tcW w:w="3190" w:type="dxa"/>
          </w:tcPr>
          <w:p w:rsidR="00FC383B" w:rsidRPr="008D1F38" w:rsidRDefault="00FC383B" w:rsidP="00F739F8">
            <w:pPr>
              <w:spacing w:before="120"/>
              <w:ind w:firstLine="567"/>
              <w:rPr>
                <w:b/>
                <w:w w:val="100"/>
                <w:szCs w:val="28"/>
              </w:rPr>
            </w:pPr>
            <w:r w:rsidRPr="008D1F38">
              <w:rPr>
                <w:w w:val="100"/>
                <w:szCs w:val="28"/>
              </w:rPr>
              <w:t xml:space="preserve">№ </w:t>
            </w:r>
            <w:r w:rsidR="007F34FB">
              <w:rPr>
                <w:w w:val="100"/>
                <w:szCs w:val="28"/>
              </w:rPr>
              <w:t>93</w:t>
            </w:r>
          </w:p>
        </w:tc>
      </w:tr>
    </w:tbl>
    <w:p w:rsidR="002F0B41" w:rsidRDefault="002F0B41" w:rsidP="0061150F">
      <w:pPr>
        <w:rPr>
          <w:b/>
          <w:i/>
          <w:w w:val="100"/>
          <w:szCs w:val="28"/>
        </w:rPr>
      </w:pPr>
    </w:p>
    <w:p w:rsidR="00AD2EDF" w:rsidRDefault="00A03197" w:rsidP="00A03197">
      <w:pPr>
        <w:rPr>
          <w:b/>
          <w:i/>
          <w:w w:val="100"/>
          <w:szCs w:val="28"/>
        </w:rPr>
      </w:pPr>
      <w:r w:rsidRPr="00435D4B">
        <w:rPr>
          <w:b/>
          <w:i/>
          <w:w w:val="100"/>
          <w:szCs w:val="28"/>
        </w:rPr>
        <w:t xml:space="preserve">Про </w:t>
      </w:r>
      <w:r w:rsidR="00AD2EDF">
        <w:rPr>
          <w:b/>
          <w:i/>
          <w:w w:val="100"/>
          <w:szCs w:val="28"/>
        </w:rPr>
        <w:t>утворення тимчасової</w:t>
      </w:r>
    </w:p>
    <w:p w:rsidR="00A03197" w:rsidRDefault="00C17221" w:rsidP="00A03197">
      <w:pPr>
        <w:rPr>
          <w:b/>
          <w:i/>
          <w:w w:val="100"/>
          <w:szCs w:val="28"/>
        </w:rPr>
      </w:pPr>
      <w:r>
        <w:rPr>
          <w:b/>
          <w:i/>
          <w:w w:val="100"/>
          <w:szCs w:val="28"/>
        </w:rPr>
        <w:t xml:space="preserve">обласної </w:t>
      </w:r>
      <w:r w:rsidR="00AD2EDF">
        <w:rPr>
          <w:b/>
          <w:i/>
          <w:w w:val="100"/>
          <w:szCs w:val="28"/>
        </w:rPr>
        <w:t>протиепідемічної комісії</w:t>
      </w:r>
      <w:r w:rsidR="00A03197">
        <w:rPr>
          <w:b/>
          <w:i/>
          <w:w w:val="100"/>
          <w:szCs w:val="28"/>
        </w:rPr>
        <w:t xml:space="preserve"> </w:t>
      </w:r>
    </w:p>
    <w:p w:rsidR="002F0B41" w:rsidRPr="009A4515" w:rsidRDefault="002F0B41" w:rsidP="0061150F">
      <w:pPr>
        <w:rPr>
          <w:b/>
          <w:i/>
          <w:w w:val="100"/>
          <w:szCs w:val="28"/>
        </w:rPr>
      </w:pPr>
    </w:p>
    <w:p w:rsidR="003E6171" w:rsidRDefault="00677702" w:rsidP="009A4515">
      <w:pPr>
        <w:shd w:val="clear" w:color="auto" w:fill="FFFFFF"/>
        <w:spacing w:before="240"/>
        <w:ind w:firstLine="567"/>
        <w:jc w:val="both"/>
        <w:rPr>
          <w:w w:val="100"/>
          <w:szCs w:val="28"/>
        </w:rPr>
      </w:pPr>
      <w:r w:rsidRPr="00677702">
        <w:rPr>
          <w:w w:val="100"/>
          <w:szCs w:val="28"/>
        </w:rPr>
        <w:t xml:space="preserve">Відповідно до статей 4, 11, 22 Закону України «Про захист населення від інфекційних хвороб», керуючись </w:t>
      </w:r>
      <w:r w:rsidR="00AD2EDF">
        <w:rPr>
          <w:w w:val="100"/>
          <w:szCs w:val="28"/>
        </w:rPr>
        <w:t>розпорядженням Кабінету Міністрів України від 03.02.2020 №</w:t>
      </w:r>
      <w:r w:rsidR="00AD2EDF">
        <w:t> </w:t>
      </w:r>
      <w:r w:rsidR="00AD2EDF">
        <w:rPr>
          <w:w w:val="100"/>
          <w:szCs w:val="28"/>
        </w:rPr>
        <w:t xml:space="preserve">93-р «Про заходи щодо запобігання занесенню  і поширенню на території України гострої респіраторної хвороби, спричиненої </w:t>
      </w:r>
      <w:proofErr w:type="spellStart"/>
      <w:r w:rsidR="002B1670" w:rsidRPr="00677702">
        <w:rPr>
          <w:w w:val="100"/>
          <w:szCs w:val="28"/>
        </w:rPr>
        <w:t>коронавірусом</w:t>
      </w:r>
      <w:proofErr w:type="spellEnd"/>
      <w:r w:rsidR="002B1670" w:rsidRPr="00677702">
        <w:rPr>
          <w:w w:val="100"/>
          <w:szCs w:val="28"/>
        </w:rPr>
        <w:t xml:space="preserve"> (</w:t>
      </w:r>
      <w:r w:rsidR="002B1670" w:rsidRPr="009766FB">
        <w:rPr>
          <w:w w:val="100"/>
          <w:szCs w:val="28"/>
        </w:rPr>
        <w:t>2019-</w:t>
      </w:r>
      <w:proofErr w:type="spellStart"/>
      <w:r w:rsidR="002B1670" w:rsidRPr="009766FB">
        <w:rPr>
          <w:w w:val="100"/>
          <w:szCs w:val="28"/>
          <w:lang w:val="en-US"/>
        </w:rPr>
        <w:t>nCoV</w:t>
      </w:r>
      <w:proofErr w:type="spellEnd"/>
      <w:r w:rsidR="002B1670" w:rsidRPr="00677702">
        <w:rPr>
          <w:w w:val="100"/>
          <w:szCs w:val="28"/>
        </w:rPr>
        <w:t>)</w:t>
      </w:r>
      <w:r w:rsidR="00AD2EDF">
        <w:rPr>
          <w:w w:val="100"/>
          <w:szCs w:val="28"/>
        </w:rPr>
        <w:t xml:space="preserve">» </w:t>
      </w:r>
      <w:r w:rsidR="002B1670">
        <w:rPr>
          <w:w w:val="100"/>
          <w:szCs w:val="28"/>
        </w:rPr>
        <w:t xml:space="preserve">та </w:t>
      </w:r>
      <w:r w:rsidRPr="00677702">
        <w:rPr>
          <w:w w:val="100"/>
          <w:szCs w:val="28"/>
        </w:rPr>
        <w:t>наказом Міністерст</w:t>
      </w:r>
      <w:r w:rsidR="00AD2EDF">
        <w:rPr>
          <w:w w:val="100"/>
          <w:szCs w:val="28"/>
        </w:rPr>
        <w:t>ва охорони здоров’я України від </w:t>
      </w:r>
      <w:r w:rsidRPr="00677702">
        <w:rPr>
          <w:w w:val="100"/>
          <w:szCs w:val="28"/>
        </w:rPr>
        <w:t>24.01.2020 № 185</w:t>
      </w:r>
      <w:r w:rsidRPr="00677702">
        <w:rPr>
          <w:b/>
          <w:bCs/>
          <w:w w:val="100"/>
          <w:szCs w:val="28"/>
        </w:rPr>
        <w:t xml:space="preserve"> </w:t>
      </w:r>
      <w:r w:rsidRPr="00C41F39">
        <w:rPr>
          <w:bCs/>
          <w:w w:val="100"/>
          <w:szCs w:val="28"/>
        </w:rPr>
        <w:t>«</w:t>
      </w:r>
      <w:r w:rsidRPr="00677702">
        <w:rPr>
          <w:rFonts w:eastAsia="TimesNewRomanPSMT"/>
          <w:w w:val="100"/>
          <w:szCs w:val="28"/>
        </w:rPr>
        <w:t>Про заходи щодо недопущення занесення і поширення на території України випадків захворювань</w:t>
      </w:r>
      <w:r w:rsidR="00180149">
        <w:rPr>
          <w:rFonts w:eastAsia="TimesNewRomanPSMT"/>
          <w:w w:val="100"/>
          <w:szCs w:val="28"/>
        </w:rPr>
        <w:t>,</w:t>
      </w:r>
      <w:r w:rsidRPr="00677702">
        <w:rPr>
          <w:rFonts w:eastAsia="TimesNewRomanPSMT"/>
          <w:w w:val="100"/>
          <w:szCs w:val="28"/>
        </w:rPr>
        <w:t xml:space="preserve"> спричинених новим коронавірусом, виявленим у місті Ухань (провінція Хубей, Китай)» </w:t>
      </w:r>
      <w:r w:rsidRPr="00677702">
        <w:rPr>
          <w:w w:val="100"/>
          <w:szCs w:val="28"/>
        </w:rPr>
        <w:t>та з метою недопущення занесення та поширення захворювань, спричинених коронавірусом (</w:t>
      </w:r>
      <w:r w:rsidRPr="009766FB">
        <w:rPr>
          <w:w w:val="100"/>
          <w:szCs w:val="28"/>
        </w:rPr>
        <w:t>2019-</w:t>
      </w:r>
      <w:r w:rsidRPr="009766FB">
        <w:rPr>
          <w:w w:val="100"/>
          <w:szCs w:val="28"/>
          <w:lang w:val="en-US"/>
        </w:rPr>
        <w:t>nCoV</w:t>
      </w:r>
      <w:r w:rsidRPr="00677702">
        <w:rPr>
          <w:w w:val="100"/>
          <w:szCs w:val="28"/>
        </w:rPr>
        <w:t xml:space="preserve">) на </w:t>
      </w:r>
      <w:r w:rsidRPr="009766FB">
        <w:rPr>
          <w:w w:val="100"/>
          <w:szCs w:val="28"/>
        </w:rPr>
        <w:t>території Чернігівської області</w:t>
      </w:r>
      <w:r w:rsidR="00F306BB" w:rsidRPr="00677702">
        <w:rPr>
          <w:w w:val="100"/>
          <w:szCs w:val="28"/>
        </w:rPr>
        <w:t xml:space="preserve">, </w:t>
      </w:r>
    </w:p>
    <w:p w:rsidR="00C41F39" w:rsidRDefault="00C41F39" w:rsidP="00C41F39">
      <w:pPr>
        <w:shd w:val="clear" w:color="auto" w:fill="FFFFFF"/>
        <w:spacing w:before="240"/>
        <w:jc w:val="both"/>
        <w:rPr>
          <w:b/>
          <w:spacing w:val="40"/>
          <w:w w:val="100"/>
          <w:szCs w:val="28"/>
        </w:rPr>
      </w:pPr>
      <w:r w:rsidRPr="00C41F39">
        <w:rPr>
          <w:b/>
          <w:spacing w:val="40"/>
          <w:w w:val="100"/>
          <w:szCs w:val="28"/>
        </w:rPr>
        <w:t>зобов’язую</w:t>
      </w:r>
      <w:r>
        <w:rPr>
          <w:b/>
          <w:spacing w:val="40"/>
          <w:w w:val="100"/>
          <w:szCs w:val="28"/>
        </w:rPr>
        <w:t>:</w:t>
      </w:r>
    </w:p>
    <w:p w:rsidR="00564B8E" w:rsidRPr="00564B8E" w:rsidRDefault="00564B8E" w:rsidP="00564B8E">
      <w:pPr>
        <w:shd w:val="clear" w:color="auto" w:fill="FFFFFF"/>
        <w:spacing w:before="240"/>
        <w:ind w:firstLine="567"/>
        <w:jc w:val="both"/>
        <w:rPr>
          <w:w w:val="100"/>
          <w:szCs w:val="28"/>
        </w:rPr>
      </w:pPr>
      <w:r w:rsidRPr="00564B8E">
        <w:rPr>
          <w:w w:val="100"/>
          <w:szCs w:val="28"/>
        </w:rPr>
        <w:t xml:space="preserve">1. Утворити </w:t>
      </w:r>
      <w:r w:rsidR="00AD2EDF">
        <w:rPr>
          <w:w w:val="100"/>
          <w:szCs w:val="28"/>
        </w:rPr>
        <w:t>тимчасову обласну протиепідемічну комісію</w:t>
      </w:r>
      <w:r w:rsidRPr="007068A0">
        <w:rPr>
          <w:w w:val="100"/>
          <w:szCs w:val="28"/>
        </w:rPr>
        <w:t xml:space="preserve"> щодо</w:t>
      </w:r>
      <w:r w:rsidR="00321A50">
        <w:rPr>
          <w:w w:val="100"/>
          <w:szCs w:val="28"/>
        </w:rPr>
        <w:t xml:space="preserve"> координації роботи із</w:t>
      </w:r>
      <w:r w:rsidRPr="007068A0">
        <w:rPr>
          <w:w w:val="100"/>
          <w:szCs w:val="28"/>
        </w:rPr>
        <w:t xml:space="preserve"> запобігання занесенню та поширенню </w:t>
      </w:r>
      <w:r w:rsidR="00CC7AB4">
        <w:rPr>
          <w:w w:val="100"/>
          <w:szCs w:val="28"/>
        </w:rPr>
        <w:t xml:space="preserve">на </w:t>
      </w:r>
      <w:r w:rsidR="009766FB" w:rsidRPr="009766FB">
        <w:rPr>
          <w:w w:val="100"/>
          <w:szCs w:val="28"/>
        </w:rPr>
        <w:t>території Чернігівської області</w:t>
      </w:r>
      <w:r w:rsidRPr="007068A0">
        <w:rPr>
          <w:w w:val="100"/>
          <w:szCs w:val="28"/>
        </w:rPr>
        <w:t xml:space="preserve"> випадків гострої респіраторної хвороби, спричиненої </w:t>
      </w:r>
      <w:proofErr w:type="spellStart"/>
      <w:r w:rsidRPr="007068A0">
        <w:rPr>
          <w:w w:val="100"/>
          <w:szCs w:val="28"/>
        </w:rPr>
        <w:t>коронавірусом</w:t>
      </w:r>
      <w:proofErr w:type="spellEnd"/>
      <w:r w:rsidRPr="007068A0">
        <w:rPr>
          <w:w w:val="100"/>
          <w:szCs w:val="28"/>
        </w:rPr>
        <w:t xml:space="preserve"> </w:t>
      </w:r>
      <w:r w:rsidR="00180149" w:rsidRPr="00677702">
        <w:rPr>
          <w:w w:val="100"/>
          <w:szCs w:val="28"/>
        </w:rPr>
        <w:t>(</w:t>
      </w:r>
      <w:r w:rsidR="00180149" w:rsidRPr="009766FB">
        <w:rPr>
          <w:w w:val="100"/>
          <w:szCs w:val="28"/>
        </w:rPr>
        <w:t>2019-</w:t>
      </w:r>
      <w:proofErr w:type="spellStart"/>
      <w:r w:rsidR="00180149" w:rsidRPr="009766FB">
        <w:rPr>
          <w:w w:val="100"/>
          <w:szCs w:val="28"/>
          <w:lang w:val="en-US"/>
        </w:rPr>
        <w:t>nCoV</w:t>
      </w:r>
      <w:proofErr w:type="spellEnd"/>
      <w:r w:rsidR="00180149" w:rsidRPr="00677702">
        <w:rPr>
          <w:w w:val="100"/>
          <w:szCs w:val="28"/>
        </w:rPr>
        <w:t xml:space="preserve">) </w:t>
      </w:r>
      <w:r>
        <w:rPr>
          <w:w w:val="100"/>
          <w:szCs w:val="28"/>
        </w:rPr>
        <w:t xml:space="preserve">(далі – </w:t>
      </w:r>
      <w:r w:rsidR="002B1670">
        <w:rPr>
          <w:w w:val="100"/>
          <w:szCs w:val="28"/>
        </w:rPr>
        <w:t>обласна протиепідемічна комісія</w:t>
      </w:r>
      <w:r>
        <w:rPr>
          <w:w w:val="100"/>
          <w:szCs w:val="28"/>
        </w:rPr>
        <w:t xml:space="preserve">). </w:t>
      </w:r>
    </w:p>
    <w:p w:rsidR="007068A0" w:rsidRDefault="00564B8E" w:rsidP="007068A0">
      <w:pPr>
        <w:shd w:val="clear" w:color="auto" w:fill="FFFFFF"/>
        <w:spacing w:before="120" w:after="120"/>
        <w:ind w:firstLine="567"/>
        <w:jc w:val="both"/>
        <w:rPr>
          <w:w w:val="100"/>
          <w:szCs w:val="28"/>
        </w:rPr>
      </w:pPr>
      <w:r>
        <w:rPr>
          <w:w w:val="100"/>
          <w:szCs w:val="28"/>
        </w:rPr>
        <w:t>2</w:t>
      </w:r>
      <w:r w:rsidR="006372BF" w:rsidRPr="006372BF">
        <w:rPr>
          <w:w w:val="100"/>
          <w:szCs w:val="28"/>
        </w:rPr>
        <w:t>. З</w:t>
      </w:r>
      <w:r w:rsidR="00D4284E" w:rsidRPr="006372BF">
        <w:rPr>
          <w:w w:val="100"/>
          <w:szCs w:val="28"/>
        </w:rPr>
        <w:t>атвердити</w:t>
      </w:r>
      <w:r w:rsidR="007068A0">
        <w:rPr>
          <w:w w:val="100"/>
          <w:szCs w:val="28"/>
        </w:rPr>
        <w:t xml:space="preserve"> персональний склад </w:t>
      </w:r>
      <w:r w:rsidR="002B1670">
        <w:rPr>
          <w:w w:val="100"/>
          <w:szCs w:val="28"/>
        </w:rPr>
        <w:t xml:space="preserve">обласної протиепідемічної комісії </w:t>
      </w:r>
      <w:r>
        <w:rPr>
          <w:w w:val="100"/>
          <w:szCs w:val="28"/>
        </w:rPr>
        <w:t>згідно з додатком</w:t>
      </w:r>
      <w:r w:rsidR="007068A0">
        <w:rPr>
          <w:w w:val="100"/>
          <w:szCs w:val="28"/>
        </w:rPr>
        <w:t>.</w:t>
      </w:r>
    </w:p>
    <w:p w:rsidR="00C66314" w:rsidRPr="00C66314" w:rsidRDefault="00564B8E" w:rsidP="007068A0">
      <w:pPr>
        <w:shd w:val="clear" w:color="auto" w:fill="FFFFFF"/>
        <w:spacing w:before="120" w:after="120"/>
        <w:ind w:firstLine="567"/>
        <w:jc w:val="both"/>
        <w:rPr>
          <w:w w:val="100"/>
          <w:szCs w:val="28"/>
        </w:rPr>
      </w:pPr>
      <w:r>
        <w:rPr>
          <w:w w:val="100"/>
          <w:szCs w:val="28"/>
        </w:rPr>
        <w:t>3</w:t>
      </w:r>
      <w:r w:rsidR="00C66314" w:rsidRPr="00C66314">
        <w:rPr>
          <w:w w:val="100"/>
          <w:szCs w:val="28"/>
        </w:rPr>
        <w:t xml:space="preserve">. Контроль за виконанням розпорядження </w:t>
      </w:r>
      <w:r w:rsidR="0097468F">
        <w:rPr>
          <w:w w:val="100"/>
          <w:szCs w:val="28"/>
        </w:rPr>
        <w:t>залишаю за собою</w:t>
      </w:r>
      <w:r w:rsidR="00C66314" w:rsidRPr="00C66314">
        <w:rPr>
          <w:w w:val="100"/>
          <w:szCs w:val="28"/>
        </w:rPr>
        <w:t>.</w:t>
      </w:r>
    </w:p>
    <w:p w:rsidR="00C66314" w:rsidRPr="00741923" w:rsidRDefault="00C66314" w:rsidP="00C66314">
      <w:pPr>
        <w:jc w:val="both"/>
        <w:rPr>
          <w:w w:val="100"/>
          <w:sz w:val="32"/>
          <w:szCs w:val="32"/>
        </w:rPr>
      </w:pPr>
    </w:p>
    <w:p w:rsidR="00083F58" w:rsidRDefault="00083F58" w:rsidP="0010522F">
      <w:pPr>
        <w:pStyle w:val="a8"/>
        <w:tabs>
          <w:tab w:val="left" w:pos="720"/>
          <w:tab w:val="left" w:pos="6946"/>
          <w:tab w:val="left" w:pos="7088"/>
        </w:tabs>
        <w:spacing w:before="0" w:beforeAutospacing="0" w:after="0" w:afterAutospacing="0"/>
        <w:jc w:val="both"/>
        <w:rPr>
          <w:sz w:val="28"/>
          <w:szCs w:val="28"/>
          <w:lang w:val="uk-UA"/>
        </w:rPr>
      </w:pPr>
    </w:p>
    <w:p w:rsidR="00C66314" w:rsidRPr="004930F5" w:rsidRDefault="00C66314" w:rsidP="0010522F">
      <w:pPr>
        <w:pStyle w:val="a8"/>
        <w:tabs>
          <w:tab w:val="left" w:pos="720"/>
          <w:tab w:val="left" w:pos="6946"/>
          <w:tab w:val="left" w:pos="7088"/>
        </w:tabs>
        <w:spacing w:before="0" w:beforeAutospacing="0" w:after="0" w:afterAutospacing="0"/>
        <w:jc w:val="both"/>
        <w:rPr>
          <w:sz w:val="28"/>
          <w:szCs w:val="28"/>
          <w:lang w:val="uk-UA"/>
        </w:rPr>
      </w:pPr>
      <w:r w:rsidRPr="00C66314">
        <w:rPr>
          <w:sz w:val="28"/>
          <w:szCs w:val="28"/>
          <w:lang w:val="uk-UA"/>
        </w:rPr>
        <w:t xml:space="preserve">Голова </w:t>
      </w:r>
      <w:r w:rsidR="0010522F">
        <w:rPr>
          <w:sz w:val="28"/>
          <w:szCs w:val="28"/>
          <w:lang w:val="uk-UA"/>
        </w:rPr>
        <w:t xml:space="preserve">                                                                      </w:t>
      </w:r>
      <w:r w:rsidR="00564B8E">
        <w:rPr>
          <w:sz w:val="28"/>
          <w:szCs w:val="28"/>
          <w:lang w:val="uk-UA"/>
        </w:rPr>
        <w:t xml:space="preserve">     </w:t>
      </w:r>
      <w:r w:rsidR="0010522F">
        <w:rPr>
          <w:sz w:val="28"/>
          <w:szCs w:val="28"/>
          <w:lang w:val="uk-UA"/>
        </w:rPr>
        <w:t xml:space="preserve">        Андрій ПРОКОПЕНКО</w:t>
      </w:r>
    </w:p>
    <w:p w:rsidR="002F2D22" w:rsidRDefault="002F2D22" w:rsidP="002F2D22">
      <w:pPr>
        <w:ind w:hanging="11"/>
        <w:rPr>
          <w:szCs w:val="28"/>
        </w:rPr>
      </w:pPr>
    </w:p>
    <w:p w:rsidR="00875DC6" w:rsidRDefault="00875DC6" w:rsidP="002F2D22">
      <w:pPr>
        <w:ind w:hanging="11"/>
        <w:rPr>
          <w:szCs w:val="28"/>
        </w:rPr>
      </w:pPr>
    </w:p>
    <w:p w:rsidR="00C66314" w:rsidRDefault="00C66314" w:rsidP="002F2D22">
      <w:pPr>
        <w:pStyle w:val="HTML"/>
        <w:shd w:val="clear" w:color="auto" w:fill="FFFFFF"/>
        <w:spacing w:after="120"/>
        <w:ind w:firstLine="567"/>
        <w:jc w:val="both"/>
        <w:textAlignment w:val="baseline"/>
        <w:rPr>
          <w:rFonts w:ascii="Times New Roman" w:hAnsi="Times New Roman" w:cs="Times New Roman"/>
          <w:b/>
          <w:spacing w:val="40"/>
          <w:sz w:val="28"/>
          <w:szCs w:val="28"/>
          <w:lang w:val="uk-UA"/>
        </w:rPr>
      </w:pPr>
    </w:p>
    <w:p w:rsidR="003C71AD" w:rsidRDefault="003C71AD" w:rsidP="002F2D22">
      <w:pPr>
        <w:pStyle w:val="HTML"/>
        <w:shd w:val="clear" w:color="auto" w:fill="FFFFFF"/>
        <w:spacing w:after="120"/>
        <w:ind w:firstLine="567"/>
        <w:jc w:val="both"/>
        <w:textAlignment w:val="baseline"/>
        <w:rPr>
          <w:rFonts w:ascii="Times New Roman" w:hAnsi="Times New Roman" w:cs="Times New Roman"/>
          <w:b/>
          <w:spacing w:val="40"/>
          <w:sz w:val="28"/>
          <w:szCs w:val="28"/>
          <w:lang w:val="uk-UA"/>
        </w:rPr>
      </w:pPr>
    </w:p>
    <w:p w:rsidR="00492DE7" w:rsidRDefault="00492DE7" w:rsidP="002F2D22">
      <w:pPr>
        <w:pStyle w:val="HTML"/>
        <w:shd w:val="clear" w:color="auto" w:fill="FFFFFF"/>
        <w:spacing w:after="120"/>
        <w:ind w:firstLine="567"/>
        <w:jc w:val="both"/>
        <w:textAlignment w:val="baseline"/>
        <w:rPr>
          <w:rFonts w:ascii="Times New Roman" w:hAnsi="Times New Roman" w:cs="Times New Roman"/>
          <w:b/>
          <w:spacing w:val="40"/>
          <w:sz w:val="28"/>
          <w:szCs w:val="28"/>
          <w:lang w:val="uk-UA"/>
        </w:rPr>
      </w:pPr>
    </w:p>
    <w:p w:rsidR="00C345C6" w:rsidRDefault="00C345C6" w:rsidP="00314DA1">
      <w:pPr>
        <w:pStyle w:val="HTML"/>
        <w:shd w:val="clear" w:color="auto" w:fill="FFFFFF"/>
        <w:spacing w:after="120"/>
        <w:jc w:val="both"/>
        <w:textAlignment w:val="baseline"/>
        <w:rPr>
          <w:rFonts w:ascii="Times New Roman" w:hAnsi="Times New Roman" w:cs="Times New Roman"/>
          <w:b/>
          <w:spacing w:val="40"/>
          <w:sz w:val="28"/>
          <w:szCs w:val="28"/>
          <w:lang w:val="uk-UA"/>
        </w:rPr>
      </w:pPr>
    </w:p>
    <w:p w:rsidR="00314DA1" w:rsidRDefault="00314DA1" w:rsidP="003D492A">
      <w:pPr>
        <w:autoSpaceDE w:val="0"/>
        <w:autoSpaceDN w:val="0"/>
        <w:spacing w:before="120"/>
        <w:rPr>
          <w:w w:val="100"/>
          <w:szCs w:val="28"/>
        </w:rPr>
      </w:pPr>
    </w:p>
    <w:p w:rsidR="008023EC" w:rsidRDefault="008023EC" w:rsidP="003D492A">
      <w:pPr>
        <w:autoSpaceDE w:val="0"/>
        <w:autoSpaceDN w:val="0"/>
        <w:spacing w:before="120"/>
        <w:rPr>
          <w:w w:val="100"/>
          <w:szCs w:val="28"/>
        </w:rPr>
        <w:sectPr w:rsidR="008023EC" w:rsidSect="00083F58">
          <w:headerReference w:type="even" r:id="rId8"/>
          <w:headerReference w:type="default" r:id="rId9"/>
          <w:pgSz w:w="11906" w:h="16838" w:code="9"/>
          <w:pgMar w:top="284" w:right="567" w:bottom="1134" w:left="1701" w:header="284" w:footer="720" w:gutter="0"/>
          <w:pgNumType w:start="1"/>
          <w:cols w:space="720"/>
          <w:titlePg/>
          <w:docGrid w:linePitch="330"/>
        </w:sectPr>
      </w:pPr>
    </w:p>
    <w:p w:rsidR="00564B8E" w:rsidRPr="00564B8E" w:rsidRDefault="00564B8E" w:rsidP="00564B8E">
      <w:pPr>
        <w:autoSpaceDE w:val="0"/>
        <w:autoSpaceDN w:val="0"/>
        <w:spacing w:before="120"/>
        <w:ind w:left="5103"/>
        <w:rPr>
          <w:w w:val="100"/>
          <w:sz w:val="20"/>
        </w:rPr>
      </w:pPr>
      <w:r w:rsidRPr="00564B8E">
        <w:rPr>
          <w:w w:val="100"/>
          <w:szCs w:val="28"/>
        </w:rPr>
        <w:lastRenderedPageBreak/>
        <w:t xml:space="preserve">Додаток </w:t>
      </w:r>
      <w:r w:rsidRPr="00564B8E">
        <w:rPr>
          <w:w w:val="100"/>
          <w:szCs w:val="28"/>
        </w:rPr>
        <w:br/>
        <w:t xml:space="preserve">до розпорядження голови </w:t>
      </w:r>
      <w:r w:rsidRPr="00564B8E">
        <w:rPr>
          <w:w w:val="100"/>
          <w:szCs w:val="28"/>
        </w:rPr>
        <w:br/>
      </w:r>
      <w:r w:rsidRPr="00564B8E">
        <w:rPr>
          <w:bCs/>
          <w:w w:val="100"/>
          <w:szCs w:val="28"/>
        </w:rPr>
        <w:t>обласної державної адміністрації</w:t>
      </w:r>
      <w:r w:rsidRPr="00564B8E">
        <w:rPr>
          <w:w w:val="100"/>
          <w:szCs w:val="28"/>
        </w:rPr>
        <w:br/>
      </w:r>
      <w:r w:rsidR="007F34FB">
        <w:rPr>
          <w:w w:val="100"/>
          <w:szCs w:val="28"/>
        </w:rPr>
        <w:t>14 лютого</w:t>
      </w:r>
      <w:r w:rsidR="00083F58">
        <w:rPr>
          <w:w w:val="100"/>
          <w:szCs w:val="28"/>
        </w:rPr>
        <w:t xml:space="preserve"> </w:t>
      </w:r>
      <w:r w:rsidRPr="00564B8E">
        <w:rPr>
          <w:w w:val="100"/>
          <w:szCs w:val="28"/>
        </w:rPr>
        <w:t>2020 року №</w:t>
      </w:r>
      <w:r w:rsidR="007F34FB">
        <w:rPr>
          <w:w w:val="100"/>
          <w:szCs w:val="28"/>
        </w:rPr>
        <w:t xml:space="preserve"> 93</w:t>
      </w:r>
    </w:p>
    <w:p w:rsidR="00083F58" w:rsidRPr="00564B8E" w:rsidRDefault="00083F58" w:rsidP="00677702">
      <w:pPr>
        <w:shd w:val="clear" w:color="auto" w:fill="FFFFFF"/>
        <w:jc w:val="both"/>
        <w:rPr>
          <w:color w:val="auto"/>
          <w:w w:val="100"/>
          <w:szCs w:val="28"/>
        </w:rPr>
      </w:pPr>
    </w:p>
    <w:p w:rsidR="00706A24" w:rsidRDefault="00677702" w:rsidP="00706A24">
      <w:pPr>
        <w:shd w:val="clear" w:color="auto" w:fill="FFFFFF"/>
        <w:jc w:val="center"/>
        <w:rPr>
          <w:color w:val="auto"/>
          <w:w w:val="100"/>
          <w:szCs w:val="28"/>
        </w:rPr>
      </w:pPr>
      <w:r w:rsidRPr="00677702">
        <w:rPr>
          <w:color w:val="auto"/>
          <w:w w:val="100"/>
          <w:szCs w:val="28"/>
        </w:rPr>
        <w:t xml:space="preserve">Склад </w:t>
      </w:r>
    </w:p>
    <w:p w:rsidR="00706A24" w:rsidRDefault="00706A24" w:rsidP="00706A24">
      <w:pPr>
        <w:shd w:val="clear" w:color="auto" w:fill="FFFFFF"/>
        <w:jc w:val="center"/>
        <w:rPr>
          <w:w w:val="100"/>
          <w:szCs w:val="28"/>
        </w:rPr>
      </w:pPr>
      <w:r>
        <w:rPr>
          <w:w w:val="100"/>
          <w:szCs w:val="28"/>
        </w:rPr>
        <w:t>тимчасов</w:t>
      </w:r>
      <w:r w:rsidRPr="00706A24">
        <w:rPr>
          <w:w w:val="100"/>
          <w:szCs w:val="28"/>
        </w:rPr>
        <w:t>о</w:t>
      </w:r>
      <w:r>
        <w:rPr>
          <w:w w:val="100"/>
          <w:szCs w:val="28"/>
        </w:rPr>
        <w:t>ї обласної протиепідемічної комісії</w:t>
      </w:r>
      <w:r w:rsidRPr="007068A0">
        <w:rPr>
          <w:w w:val="100"/>
          <w:szCs w:val="28"/>
        </w:rPr>
        <w:t xml:space="preserve"> </w:t>
      </w:r>
    </w:p>
    <w:p w:rsidR="00706A24" w:rsidRDefault="00706A24" w:rsidP="00706A24">
      <w:pPr>
        <w:shd w:val="clear" w:color="auto" w:fill="FFFFFF"/>
        <w:jc w:val="center"/>
        <w:rPr>
          <w:w w:val="100"/>
          <w:szCs w:val="28"/>
        </w:rPr>
      </w:pPr>
      <w:r w:rsidRPr="007068A0">
        <w:rPr>
          <w:w w:val="100"/>
          <w:szCs w:val="28"/>
        </w:rPr>
        <w:t>щодо</w:t>
      </w:r>
      <w:r>
        <w:rPr>
          <w:w w:val="100"/>
          <w:szCs w:val="28"/>
        </w:rPr>
        <w:t xml:space="preserve"> координації роботи із</w:t>
      </w:r>
      <w:r w:rsidRPr="007068A0">
        <w:rPr>
          <w:w w:val="100"/>
          <w:szCs w:val="28"/>
        </w:rPr>
        <w:t xml:space="preserve"> запобігання занесенню та поширенню </w:t>
      </w:r>
    </w:p>
    <w:p w:rsidR="00706A24" w:rsidRDefault="00706A24" w:rsidP="00706A24">
      <w:pPr>
        <w:shd w:val="clear" w:color="auto" w:fill="FFFFFF"/>
        <w:jc w:val="center"/>
        <w:rPr>
          <w:w w:val="100"/>
          <w:szCs w:val="28"/>
        </w:rPr>
      </w:pPr>
      <w:r>
        <w:rPr>
          <w:w w:val="100"/>
          <w:szCs w:val="28"/>
        </w:rPr>
        <w:t xml:space="preserve">на </w:t>
      </w:r>
      <w:r w:rsidRPr="009766FB">
        <w:rPr>
          <w:w w:val="100"/>
          <w:szCs w:val="28"/>
        </w:rPr>
        <w:t>території Чернігівської області</w:t>
      </w:r>
      <w:r w:rsidRPr="007068A0">
        <w:rPr>
          <w:w w:val="100"/>
          <w:szCs w:val="28"/>
        </w:rPr>
        <w:t xml:space="preserve"> випадків гострої респіраторної хвороби, </w:t>
      </w:r>
    </w:p>
    <w:p w:rsidR="00677702" w:rsidRPr="00677702" w:rsidRDefault="00706A24" w:rsidP="00706A24">
      <w:pPr>
        <w:shd w:val="clear" w:color="auto" w:fill="FFFFFF"/>
        <w:spacing w:after="240"/>
        <w:jc w:val="center"/>
        <w:rPr>
          <w:color w:val="auto"/>
          <w:w w:val="100"/>
          <w:szCs w:val="28"/>
        </w:rPr>
      </w:pPr>
      <w:r w:rsidRPr="007068A0">
        <w:rPr>
          <w:w w:val="100"/>
          <w:szCs w:val="28"/>
        </w:rPr>
        <w:t xml:space="preserve">спричиненої </w:t>
      </w:r>
      <w:proofErr w:type="spellStart"/>
      <w:r w:rsidRPr="007068A0">
        <w:rPr>
          <w:w w:val="100"/>
          <w:szCs w:val="28"/>
        </w:rPr>
        <w:t>коронавірусом</w:t>
      </w:r>
      <w:proofErr w:type="spellEnd"/>
      <w:r w:rsidRPr="007068A0">
        <w:rPr>
          <w:w w:val="100"/>
          <w:szCs w:val="28"/>
        </w:rPr>
        <w:t xml:space="preserve"> </w:t>
      </w:r>
      <w:r w:rsidRPr="00677702">
        <w:rPr>
          <w:w w:val="100"/>
          <w:szCs w:val="28"/>
        </w:rPr>
        <w:t>(</w:t>
      </w:r>
      <w:r w:rsidRPr="009766FB">
        <w:rPr>
          <w:w w:val="100"/>
          <w:szCs w:val="28"/>
        </w:rPr>
        <w:t>2019-</w:t>
      </w:r>
      <w:proofErr w:type="spellStart"/>
      <w:r w:rsidRPr="009766FB">
        <w:rPr>
          <w:w w:val="100"/>
          <w:szCs w:val="28"/>
          <w:lang w:val="en-US"/>
        </w:rPr>
        <w:t>nCoV</w:t>
      </w:r>
      <w:proofErr w:type="spellEnd"/>
      <w:r w:rsidRPr="00677702">
        <w:rPr>
          <w:w w:val="100"/>
          <w:szCs w:val="28"/>
        </w:rPr>
        <w:t>)</w:t>
      </w:r>
    </w:p>
    <w:tbl>
      <w:tblPr>
        <w:tblW w:w="9712" w:type="dxa"/>
        <w:tblInd w:w="-106" w:type="dxa"/>
        <w:tblLook w:val="00A0" w:firstRow="1" w:lastRow="0" w:firstColumn="1" w:lastColumn="0" w:noHBand="0" w:noVBand="0"/>
      </w:tblPr>
      <w:tblGrid>
        <w:gridCol w:w="3616"/>
        <w:gridCol w:w="6096"/>
      </w:tblGrid>
      <w:tr w:rsidR="00677702" w:rsidTr="00096216">
        <w:trPr>
          <w:trHeight w:val="837"/>
        </w:trPr>
        <w:tc>
          <w:tcPr>
            <w:tcW w:w="3616" w:type="dxa"/>
          </w:tcPr>
          <w:p w:rsidR="00677702" w:rsidRPr="00677702" w:rsidRDefault="00564B8E" w:rsidP="00EC47BB">
            <w:pPr>
              <w:rPr>
                <w:w w:val="100"/>
                <w:szCs w:val="28"/>
              </w:rPr>
            </w:pPr>
            <w:r w:rsidRPr="00677702">
              <w:rPr>
                <w:w w:val="100"/>
                <w:szCs w:val="28"/>
              </w:rPr>
              <w:t xml:space="preserve">ПРОКОПЕНКО </w:t>
            </w:r>
            <w:r>
              <w:rPr>
                <w:w w:val="100"/>
                <w:szCs w:val="28"/>
              </w:rPr>
              <w:br/>
            </w:r>
            <w:r w:rsidR="00677702" w:rsidRPr="00677702">
              <w:rPr>
                <w:w w:val="100"/>
                <w:szCs w:val="28"/>
              </w:rPr>
              <w:t>Андрій Леонідович</w:t>
            </w:r>
          </w:p>
        </w:tc>
        <w:tc>
          <w:tcPr>
            <w:tcW w:w="6096" w:type="dxa"/>
          </w:tcPr>
          <w:p w:rsidR="00677702" w:rsidRPr="00677702" w:rsidRDefault="00677702" w:rsidP="00706A24">
            <w:pPr>
              <w:jc w:val="both"/>
              <w:rPr>
                <w:w w:val="100"/>
                <w:szCs w:val="28"/>
              </w:rPr>
            </w:pPr>
            <w:r w:rsidRPr="00677702">
              <w:rPr>
                <w:w w:val="100"/>
                <w:szCs w:val="28"/>
              </w:rPr>
              <w:t>-</w:t>
            </w:r>
            <w:r w:rsidRPr="00677702">
              <w:rPr>
                <w:w w:val="100"/>
              </w:rPr>
              <w:t> </w:t>
            </w:r>
            <w:r w:rsidRPr="00677702">
              <w:rPr>
                <w:w w:val="100"/>
                <w:szCs w:val="28"/>
              </w:rPr>
              <w:t xml:space="preserve">голова Чернігівської обласної державної адміністрації, </w:t>
            </w:r>
            <w:r w:rsidRPr="00564B8E">
              <w:rPr>
                <w:i/>
                <w:w w:val="100"/>
                <w:szCs w:val="28"/>
              </w:rPr>
              <w:t xml:space="preserve">голова </w:t>
            </w:r>
            <w:r w:rsidR="00706A24" w:rsidRPr="00706A24">
              <w:rPr>
                <w:i/>
                <w:w w:val="100"/>
                <w:szCs w:val="28"/>
              </w:rPr>
              <w:t>обласн</w:t>
            </w:r>
            <w:r w:rsidR="00706A24">
              <w:rPr>
                <w:i/>
                <w:w w:val="100"/>
                <w:szCs w:val="28"/>
              </w:rPr>
              <w:t>ої</w:t>
            </w:r>
            <w:r w:rsidR="00706A24" w:rsidRPr="00706A24">
              <w:rPr>
                <w:i/>
                <w:w w:val="100"/>
                <w:szCs w:val="28"/>
              </w:rPr>
              <w:t xml:space="preserve"> протиепідемічн</w:t>
            </w:r>
            <w:r w:rsidR="00706A24">
              <w:rPr>
                <w:i/>
                <w:w w:val="100"/>
                <w:szCs w:val="28"/>
              </w:rPr>
              <w:t>ої</w:t>
            </w:r>
            <w:r w:rsidR="00706A24" w:rsidRPr="00706A24">
              <w:rPr>
                <w:i/>
                <w:w w:val="100"/>
                <w:szCs w:val="28"/>
              </w:rPr>
              <w:t xml:space="preserve"> комісі</w:t>
            </w:r>
            <w:r w:rsidR="00706A24">
              <w:rPr>
                <w:i/>
                <w:w w:val="100"/>
                <w:szCs w:val="28"/>
              </w:rPr>
              <w:t>ї</w:t>
            </w:r>
            <w:r w:rsidR="00271E3A" w:rsidRPr="00271E3A">
              <w:rPr>
                <w:w w:val="100"/>
                <w:szCs w:val="28"/>
              </w:rPr>
              <w:t>;</w:t>
            </w:r>
          </w:p>
        </w:tc>
      </w:tr>
      <w:tr w:rsidR="00677702" w:rsidTr="0014352B">
        <w:trPr>
          <w:trHeight w:val="1206"/>
        </w:trPr>
        <w:tc>
          <w:tcPr>
            <w:tcW w:w="3616" w:type="dxa"/>
          </w:tcPr>
          <w:p w:rsidR="00677702" w:rsidRPr="00677702" w:rsidRDefault="00271E3A" w:rsidP="00EC47BB">
            <w:pPr>
              <w:rPr>
                <w:w w:val="100"/>
                <w:szCs w:val="28"/>
              </w:rPr>
            </w:pPr>
            <w:r>
              <w:rPr>
                <w:w w:val="100"/>
                <w:szCs w:val="28"/>
              </w:rPr>
              <w:t>ГАРМАШ</w:t>
            </w:r>
            <w:r>
              <w:rPr>
                <w:w w:val="100"/>
                <w:szCs w:val="28"/>
              </w:rPr>
              <w:br/>
            </w:r>
            <w:r w:rsidR="00677702" w:rsidRPr="00677702">
              <w:rPr>
                <w:w w:val="100"/>
                <w:szCs w:val="28"/>
              </w:rPr>
              <w:t>Петро Петрович</w:t>
            </w:r>
          </w:p>
        </w:tc>
        <w:tc>
          <w:tcPr>
            <w:tcW w:w="6096" w:type="dxa"/>
          </w:tcPr>
          <w:p w:rsidR="00677702" w:rsidRPr="00677702" w:rsidRDefault="00677702" w:rsidP="00706A24">
            <w:pPr>
              <w:jc w:val="both"/>
              <w:rPr>
                <w:w w:val="100"/>
                <w:szCs w:val="28"/>
              </w:rPr>
            </w:pPr>
            <w:r w:rsidRPr="00677702">
              <w:rPr>
                <w:w w:val="100"/>
                <w:szCs w:val="28"/>
              </w:rPr>
              <w:t>- начальник Управління охорони здоров’я обласної державної адм</w:t>
            </w:r>
            <w:r w:rsidR="00253FD8">
              <w:rPr>
                <w:w w:val="100"/>
                <w:szCs w:val="28"/>
              </w:rPr>
              <w:t xml:space="preserve">іністрації, </w:t>
            </w:r>
            <w:r w:rsidR="00253FD8" w:rsidRPr="00564B8E">
              <w:rPr>
                <w:i/>
                <w:w w:val="100"/>
                <w:szCs w:val="28"/>
              </w:rPr>
              <w:t xml:space="preserve">заступник голови </w:t>
            </w:r>
            <w:r w:rsidR="00706A24" w:rsidRPr="00706A24">
              <w:rPr>
                <w:i/>
                <w:w w:val="100"/>
                <w:szCs w:val="28"/>
              </w:rPr>
              <w:t>обласн</w:t>
            </w:r>
            <w:r w:rsidR="00706A24">
              <w:rPr>
                <w:i/>
                <w:w w:val="100"/>
                <w:szCs w:val="28"/>
              </w:rPr>
              <w:t>ої</w:t>
            </w:r>
            <w:r w:rsidR="00706A24" w:rsidRPr="00706A24">
              <w:rPr>
                <w:i/>
                <w:w w:val="100"/>
                <w:szCs w:val="28"/>
              </w:rPr>
              <w:t xml:space="preserve"> протиепідемічн</w:t>
            </w:r>
            <w:r w:rsidR="00706A24">
              <w:rPr>
                <w:i/>
                <w:w w:val="100"/>
                <w:szCs w:val="28"/>
              </w:rPr>
              <w:t>ої</w:t>
            </w:r>
            <w:r w:rsidR="00706A24" w:rsidRPr="00706A24">
              <w:rPr>
                <w:i/>
                <w:w w:val="100"/>
                <w:szCs w:val="28"/>
              </w:rPr>
              <w:t xml:space="preserve"> комісі</w:t>
            </w:r>
            <w:r w:rsidR="00706A24">
              <w:rPr>
                <w:i/>
                <w:w w:val="100"/>
                <w:szCs w:val="28"/>
              </w:rPr>
              <w:t>ї</w:t>
            </w:r>
            <w:r w:rsidR="00271E3A" w:rsidRPr="00271E3A">
              <w:rPr>
                <w:w w:val="100"/>
                <w:szCs w:val="28"/>
              </w:rPr>
              <w:t>;</w:t>
            </w:r>
          </w:p>
        </w:tc>
      </w:tr>
      <w:tr w:rsidR="00677702" w:rsidTr="00096216">
        <w:trPr>
          <w:trHeight w:val="837"/>
        </w:trPr>
        <w:tc>
          <w:tcPr>
            <w:tcW w:w="3616" w:type="dxa"/>
          </w:tcPr>
          <w:p w:rsidR="00677702" w:rsidRPr="00677702" w:rsidRDefault="00271E3A" w:rsidP="00271E3A">
            <w:pPr>
              <w:rPr>
                <w:w w:val="100"/>
                <w:szCs w:val="28"/>
                <w:lang w:val="ru-RU"/>
              </w:rPr>
            </w:pPr>
            <w:r>
              <w:rPr>
                <w:w w:val="100"/>
                <w:szCs w:val="28"/>
              </w:rPr>
              <w:t>КОЙДАН</w:t>
            </w:r>
            <w:r>
              <w:rPr>
                <w:w w:val="100"/>
                <w:szCs w:val="28"/>
              </w:rPr>
              <w:br/>
            </w:r>
            <w:r w:rsidR="00677702" w:rsidRPr="00677702">
              <w:rPr>
                <w:w w:val="100"/>
                <w:szCs w:val="28"/>
              </w:rPr>
              <w:t>Тетяна Володимирівна</w:t>
            </w:r>
          </w:p>
        </w:tc>
        <w:tc>
          <w:tcPr>
            <w:tcW w:w="6096" w:type="dxa"/>
          </w:tcPr>
          <w:p w:rsidR="00677702" w:rsidRPr="00677702" w:rsidRDefault="00677702" w:rsidP="00690DDB">
            <w:pPr>
              <w:jc w:val="both"/>
              <w:rPr>
                <w:w w:val="100"/>
                <w:szCs w:val="28"/>
              </w:rPr>
            </w:pPr>
            <w:r>
              <w:rPr>
                <w:w w:val="100"/>
                <w:szCs w:val="28"/>
              </w:rPr>
              <w:t>- </w:t>
            </w:r>
            <w:r w:rsidRPr="00677702">
              <w:rPr>
                <w:w w:val="100"/>
                <w:szCs w:val="28"/>
              </w:rPr>
              <w:t>головний спеціаліст відділу організації надання медичної допомоги та мобілізаційної роботи</w:t>
            </w:r>
            <w:r w:rsidR="00271E3A" w:rsidRPr="00677702">
              <w:rPr>
                <w:w w:val="100"/>
                <w:szCs w:val="28"/>
              </w:rPr>
              <w:t xml:space="preserve"> Управління охорони здоров’я обласної державної адм</w:t>
            </w:r>
            <w:r w:rsidR="00271E3A">
              <w:rPr>
                <w:w w:val="100"/>
                <w:szCs w:val="28"/>
              </w:rPr>
              <w:t>іністрації</w:t>
            </w:r>
            <w:r w:rsidRPr="00677702">
              <w:rPr>
                <w:w w:val="100"/>
                <w:szCs w:val="28"/>
              </w:rPr>
              <w:t xml:space="preserve">, </w:t>
            </w:r>
            <w:r w:rsidRPr="00564B8E">
              <w:rPr>
                <w:i/>
                <w:w w:val="100"/>
                <w:szCs w:val="28"/>
              </w:rPr>
              <w:t>секретар</w:t>
            </w:r>
            <w:r w:rsidR="00690DDB" w:rsidRPr="00706A24">
              <w:rPr>
                <w:i/>
                <w:w w:val="100"/>
                <w:szCs w:val="28"/>
              </w:rPr>
              <w:t xml:space="preserve"> обласн</w:t>
            </w:r>
            <w:r w:rsidR="00690DDB">
              <w:rPr>
                <w:i/>
                <w:w w:val="100"/>
                <w:szCs w:val="28"/>
              </w:rPr>
              <w:t>ої</w:t>
            </w:r>
            <w:r w:rsidR="00690DDB" w:rsidRPr="00706A24">
              <w:rPr>
                <w:i/>
                <w:w w:val="100"/>
                <w:szCs w:val="28"/>
              </w:rPr>
              <w:t xml:space="preserve"> протиепідемічн</w:t>
            </w:r>
            <w:r w:rsidR="00690DDB">
              <w:rPr>
                <w:i/>
                <w:w w:val="100"/>
                <w:szCs w:val="28"/>
              </w:rPr>
              <w:t>ої</w:t>
            </w:r>
            <w:r w:rsidR="00690DDB" w:rsidRPr="00706A24">
              <w:rPr>
                <w:i/>
                <w:w w:val="100"/>
                <w:szCs w:val="28"/>
              </w:rPr>
              <w:t xml:space="preserve"> комісі</w:t>
            </w:r>
            <w:r w:rsidR="00690DDB">
              <w:rPr>
                <w:i/>
                <w:w w:val="100"/>
                <w:szCs w:val="28"/>
              </w:rPr>
              <w:t>ї</w:t>
            </w:r>
            <w:r w:rsidR="00271E3A" w:rsidRPr="00271E3A">
              <w:rPr>
                <w:w w:val="100"/>
                <w:szCs w:val="28"/>
              </w:rPr>
              <w:t>;</w:t>
            </w:r>
          </w:p>
        </w:tc>
      </w:tr>
      <w:tr w:rsidR="00564B8E" w:rsidRPr="00564B8E" w:rsidTr="00096216">
        <w:trPr>
          <w:trHeight w:val="110"/>
        </w:trPr>
        <w:tc>
          <w:tcPr>
            <w:tcW w:w="3616" w:type="dxa"/>
          </w:tcPr>
          <w:p w:rsidR="00564B8E" w:rsidRPr="00564B8E" w:rsidRDefault="00564B8E" w:rsidP="00EC47BB">
            <w:pPr>
              <w:rPr>
                <w:w w:val="100"/>
                <w:sz w:val="16"/>
                <w:szCs w:val="16"/>
              </w:rPr>
            </w:pPr>
          </w:p>
        </w:tc>
        <w:tc>
          <w:tcPr>
            <w:tcW w:w="6096" w:type="dxa"/>
          </w:tcPr>
          <w:p w:rsidR="00564B8E" w:rsidRPr="00564B8E" w:rsidRDefault="00564B8E" w:rsidP="00EC47BB">
            <w:pPr>
              <w:jc w:val="both"/>
              <w:rPr>
                <w:w w:val="100"/>
                <w:sz w:val="16"/>
                <w:szCs w:val="16"/>
              </w:rPr>
            </w:pPr>
          </w:p>
        </w:tc>
      </w:tr>
      <w:tr w:rsidR="00083F58" w:rsidTr="00096216">
        <w:trPr>
          <w:trHeight w:val="837"/>
        </w:trPr>
        <w:tc>
          <w:tcPr>
            <w:tcW w:w="3616" w:type="dxa"/>
          </w:tcPr>
          <w:p w:rsidR="00083F58" w:rsidRPr="00677702" w:rsidRDefault="00083F58" w:rsidP="00271E3A">
            <w:pPr>
              <w:rPr>
                <w:w w:val="100"/>
                <w:szCs w:val="28"/>
              </w:rPr>
            </w:pPr>
            <w:r>
              <w:rPr>
                <w:w w:val="100"/>
                <w:szCs w:val="28"/>
              </w:rPr>
              <w:t>АЛЬОХІН</w:t>
            </w:r>
            <w:r>
              <w:rPr>
                <w:w w:val="100"/>
                <w:szCs w:val="28"/>
              </w:rPr>
              <w:br/>
            </w:r>
            <w:r w:rsidRPr="00677702">
              <w:rPr>
                <w:w w:val="100"/>
                <w:szCs w:val="28"/>
              </w:rPr>
              <w:t>Едуард Володимирович</w:t>
            </w:r>
          </w:p>
        </w:tc>
        <w:tc>
          <w:tcPr>
            <w:tcW w:w="6096" w:type="dxa"/>
          </w:tcPr>
          <w:p w:rsidR="00083F58" w:rsidRPr="00677702" w:rsidRDefault="00083F58" w:rsidP="00083F58">
            <w:pPr>
              <w:jc w:val="both"/>
              <w:rPr>
                <w:w w:val="100"/>
                <w:szCs w:val="28"/>
              </w:rPr>
            </w:pPr>
            <w:r>
              <w:rPr>
                <w:w w:val="100"/>
                <w:szCs w:val="28"/>
              </w:rPr>
              <w:t>- </w:t>
            </w:r>
            <w:r w:rsidRPr="00677702">
              <w:rPr>
                <w:w w:val="100"/>
                <w:szCs w:val="28"/>
              </w:rPr>
              <w:t xml:space="preserve">начальник Головного управління </w:t>
            </w:r>
            <w:r>
              <w:rPr>
                <w:w w:val="100"/>
                <w:szCs w:val="28"/>
              </w:rPr>
              <w:t>Н</w:t>
            </w:r>
            <w:r w:rsidRPr="00677702">
              <w:rPr>
                <w:w w:val="100"/>
                <w:szCs w:val="28"/>
              </w:rPr>
              <w:t>аціональної поліції в Чернігівській області</w:t>
            </w:r>
            <w:r>
              <w:rPr>
                <w:w w:val="100"/>
                <w:szCs w:val="28"/>
              </w:rPr>
              <w:t xml:space="preserve"> (за згодою);</w:t>
            </w:r>
          </w:p>
        </w:tc>
      </w:tr>
      <w:tr w:rsidR="00083F58" w:rsidTr="0014352B">
        <w:trPr>
          <w:trHeight w:val="1158"/>
        </w:trPr>
        <w:tc>
          <w:tcPr>
            <w:tcW w:w="3616" w:type="dxa"/>
          </w:tcPr>
          <w:p w:rsidR="00083F58" w:rsidRPr="00677702" w:rsidRDefault="00083F58" w:rsidP="00271E3A">
            <w:pPr>
              <w:rPr>
                <w:w w:val="100"/>
                <w:szCs w:val="28"/>
              </w:rPr>
            </w:pPr>
            <w:r>
              <w:rPr>
                <w:w w:val="100"/>
                <w:szCs w:val="28"/>
              </w:rPr>
              <w:t>БОЛДИРЕВ</w:t>
            </w:r>
            <w:r>
              <w:rPr>
                <w:w w:val="100"/>
                <w:szCs w:val="28"/>
              </w:rPr>
              <w:br/>
            </w:r>
            <w:r w:rsidRPr="00677702">
              <w:rPr>
                <w:w w:val="100"/>
                <w:szCs w:val="28"/>
              </w:rPr>
              <w:t>Сергій Михайлович</w:t>
            </w:r>
          </w:p>
        </w:tc>
        <w:tc>
          <w:tcPr>
            <w:tcW w:w="6096" w:type="dxa"/>
          </w:tcPr>
          <w:p w:rsidR="00083F58" w:rsidRPr="00677702" w:rsidRDefault="00083F58" w:rsidP="00EC47BB">
            <w:pPr>
              <w:jc w:val="both"/>
              <w:rPr>
                <w:w w:val="100"/>
                <w:szCs w:val="28"/>
              </w:rPr>
            </w:pPr>
            <w:r>
              <w:rPr>
                <w:w w:val="100"/>
                <w:szCs w:val="28"/>
              </w:rPr>
              <w:t>- </w:t>
            </w:r>
            <w:r w:rsidRPr="00677702">
              <w:rPr>
                <w:w w:val="100"/>
                <w:szCs w:val="28"/>
              </w:rPr>
              <w:t>директор Департаменту з питань цивільного захисту та оборонної роботи</w:t>
            </w:r>
            <w:r>
              <w:rPr>
                <w:w w:val="100"/>
                <w:szCs w:val="28"/>
              </w:rPr>
              <w:t xml:space="preserve"> </w:t>
            </w:r>
            <w:r w:rsidRPr="00677702">
              <w:rPr>
                <w:w w:val="100"/>
                <w:szCs w:val="28"/>
              </w:rPr>
              <w:t>обласної державної адм</w:t>
            </w:r>
            <w:r>
              <w:rPr>
                <w:w w:val="100"/>
                <w:szCs w:val="28"/>
              </w:rPr>
              <w:t>іністрації;</w:t>
            </w:r>
          </w:p>
        </w:tc>
      </w:tr>
      <w:tr w:rsidR="00083F58" w:rsidRPr="005E75A9" w:rsidTr="0014352B">
        <w:trPr>
          <w:trHeight w:val="1462"/>
        </w:trPr>
        <w:tc>
          <w:tcPr>
            <w:tcW w:w="3616" w:type="dxa"/>
          </w:tcPr>
          <w:p w:rsidR="00083F58" w:rsidRPr="00677702" w:rsidRDefault="00083F58" w:rsidP="00EC47BB">
            <w:pPr>
              <w:rPr>
                <w:w w:val="100"/>
                <w:szCs w:val="28"/>
              </w:rPr>
            </w:pPr>
            <w:r>
              <w:rPr>
                <w:w w:val="100"/>
                <w:szCs w:val="28"/>
              </w:rPr>
              <w:t>ВОРОНА</w:t>
            </w:r>
            <w:r>
              <w:rPr>
                <w:w w:val="100"/>
                <w:szCs w:val="28"/>
              </w:rPr>
              <w:br/>
            </w:r>
            <w:r w:rsidRPr="00677702">
              <w:rPr>
                <w:w w:val="100"/>
                <w:szCs w:val="28"/>
              </w:rPr>
              <w:t>Світлана Григорівна</w:t>
            </w:r>
          </w:p>
        </w:tc>
        <w:tc>
          <w:tcPr>
            <w:tcW w:w="6096" w:type="dxa"/>
          </w:tcPr>
          <w:p w:rsidR="00083F58" w:rsidRPr="00677702" w:rsidRDefault="00083F58" w:rsidP="00EC47BB">
            <w:pPr>
              <w:jc w:val="both"/>
              <w:rPr>
                <w:w w:val="100"/>
                <w:szCs w:val="28"/>
              </w:rPr>
            </w:pPr>
            <w:r>
              <w:rPr>
                <w:w w:val="100"/>
                <w:szCs w:val="28"/>
              </w:rPr>
              <w:t>- </w:t>
            </w:r>
            <w:r w:rsidRPr="00677702">
              <w:rPr>
                <w:w w:val="100"/>
                <w:szCs w:val="28"/>
              </w:rPr>
              <w:t xml:space="preserve">експерт </w:t>
            </w:r>
            <w:r w:rsidRPr="009766FB">
              <w:rPr>
                <w:w w:val="100"/>
                <w:szCs w:val="28"/>
              </w:rPr>
              <w:t>Управління охорони здоров’я</w:t>
            </w:r>
            <w:r w:rsidRPr="00677702">
              <w:rPr>
                <w:w w:val="100"/>
                <w:szCs w:val="28"/>
              </w:rPr>
              <w:t xml:space="preserve"> з інфекційних хвороб, завідуюча інфекційним відділенням КНП «</w:t>
            </w:r>
            <w:r>
              <w:rPr>
                <w:w w:val="100"/>
                <w:szCs w:val="28"/>
              </w:rPr>
              <w:t xml:space="preserve">Чернігівська міська лікарня №2» </w:t>
            </w:r>
            <w:r w:rsidRPr="00677702">
              <w:rPr>
                <w:w w:val="100"/>
                <w:szCs w:val="28"/>
              </w:rPr>
              <w:t>ЧМР</w:t>
            </w:r>
            <w:r>
              <w:rPr>
                <w:w w:val="100"/>
                <w:szCs w:val="28"/>
              </w:rPr>
              <w:t xml:space="preserve"> (за згодою);</w:t>
            </w:r>
          </w:p>
        </w:tc>
      </w:tr>
      <w:tr w:rsidR="00FF7A3B" w:rsidRPr="005E75A9" w:rsidTr="0014352B">
        <w:trPr>
          <w:trHeight w:val="1462"/>
        </w:trPr>
        <w:tc>
          <w:tcPr>
            <w:tcW w:w="3616" w:type="dxa"/>
          </w:tcPr>
          <w:p w:rsidR="00FF7A3B" w:rsidRPr="00677702" w:rsidRDefault="00FF7A3B" w:rsidP="00E62D2F">
            <w:pPr>
              <w:rPr>
                <w:w w:val="100"/>
                <w:szCs w:val="28"/>
              </w:rPr>
            </w:pPr>
            <w:r>
              <w:rPr>
                <w:w w:val="100"/>
                <w:szCs w:val="28"/>
              </w:rPr>
              <w:t>ГОЛУБ</w:t>
            </w:r>
            <w:r>
              <w:rPr>
                <w:w w:val="100"/>
                <w:szCs w:val="28"/>
              </w:rPr>
              <w:br/>
              <w:t>В’ячеслав Львович</w:t>
            </w:r>
          </w:p>
        </w:tc>
        <w:tc>
          <w:tcPr>
            <w:tcW w:w="6096" w:type="dxa"/>
          </w:tcPr>
          <w:p w:rsidR="00FF7A3B" w:rsidRPr="00677702" w:rsidRDefault="00FF7A3B" w:rsidP="00E62D2F">
            <w:pPr>
              <w:jc w:val="both"/>
              <w:rPr>
                <w:w w:val="100"/>
                <w:szCs w:val="28"/>
              </w:rPr>
            </w:pPr>
            <w:r w:rsidRPr="00677702">
              <w:rPr>
                <w:w w:val="100"/>
                <w:szCs w:val="28"/>
              </w:rPr>
              <w:t>- </w:t>
            </w:r>
            <w:r w:rsidRPr="00A53589">
              <w:rPr>
                <w:w w:val="100"/>
                <w:szCs w:val="28"/>
              </w:rPr>
              <w:t>заступник директора Департаменту сім’ї, молоді та спорту обласної державної адміністрації – начальник Управління у справах сім’ї та молоді;</w:t>
            </w:r>
          </w:p>
        </w:tc>
      </w:tr>
      <w:tr w:rsidR="00083F58" w:rsidTr="0014352B">
        <w:trPr>
          <w:trHeight w:val="1135"/>
        </w:trPr>
        <w:tc>
          <w:tcPr>
            <w:tcW w:w="3616" w:type="dxa"/>
          </w:tcPr>
          <w:p w:rsidR="00083F58" w:rsidRPr="00677702" w:rsidRDefault="00083F58" w:rsidP="0072369E">
            <w:pPr>
              <w:rPr>
                <w:w w:val="100"/>
                <w:szCs w:val="28"/>
              </w:rPr>
            </w:pPr>
            <w:r>
              <w:rPr>
                <w:w w:val="100"/>
                <w:szCs w:val="28"/>
              </w:rPr>
              <w:t>ГОРДОВИЙ</w:t>
            </w:r>
            <w:r>
              <w:rPr>
                <w:w w:val="100"/>
                <w:szCs w:val="28"/>
              </w:rPr>
              <w:br/>
            </w:r>
            <w:r w:rsidRPr="00677702">
              <w:rPr>
                <w:w w:val="100"/>
                <w:szCs w:val="28"/>
              </w:rPr>
              <w:t xml:space="preserve">Роман Миколайович </w:t>
            </w:r>
          </w:p>
        </w:tc>
        <w:tc>
          <w:tcPr>
            <w:tcW w:w="6096" w:type="dxa"/>
          </w:tcPr>
          <w:p w:rsidR="00083F58" w:rsidRPr="00677702" w:rsidRDefault="00083F58" w:rsidP="00EC47BB">
            <w:pPr>
              <w:tabs>
                <w:tab w:val="left" w:pos="7088"/>
              </w:tabs>
              <w:ind w:left="34"/>
              <w:jc w:val="both"/>
              <w:rPr>
                <w:w w:val="100"/>
                <w:szCs w:val="28"/>
              </w:rPr>
            </w:pPr>
            <w:r w:rsidRPr="00677702">
              <w:rPr>
                <w:w w:val="100"/>
                <w:szCs w:val="28"/>
              </w:rPr>
              <w:t>- начальник Управління Державної служби України з надзвичайних ситуацій в Чернігівській області</w:t>
            </w:r>
            <w:r>
              <w:rPr>
                <w:w w:val="100"/>
                <w:szCs w:val="28"/>
              </w:rPr>
              <w:t xml:space="preserve"> (за згодою);</w:t>
            </w:r>
          </w:p>
        </w:tc>
      </w:tr>
      <w:tr w:rsidR="00083F58" w:rsidTr="0014352B">
        <w:trPr>
          <w:trHeight w:val="1164"/>
        </w:trPr>
        <w:tc>
          <w:tcPr>
            <w:tcW w:w="3616" w:type="dxa"/>
          </w:tcPr>
          <w:p w:rsidR="00083F58" w:rsidRPr="00677702" w:rsidRDefault="00083F58" w:rsidP="00EC47BB">
            <w:pPr>
              <w:rPr>
                <w:w w:val="100"/>
                <w:szCs w:val="28"/>
              </w:rPr>
            </w:pPr>
            <w:r>
              <w:rPr>
                <w:w w:val="100"/>
                <w:szCs w:val="28"/>
              </w:rPr>
              <w:lastRenderedPageBreak/>
              <w:t>ДОНЕЦЬ</w:t>
            </w:r>
            <w:r>
              <w:rPr>
                <w:w w:val="100"/>
                <w:szCs w:val="28"/>
              </w:rPr>
              <w:br/>
            </w:r>
            <w:r w:rsidRPr="00677702">
              <w:rPr>
                <w:w w:val="100"/>
                <w:szCs w:val="28"/>
              </w:rPr>
              <w:t>Микола Петрович</w:t>
            </w:r>
          </w:p>
        </w:tc>
        <w:tc>
          <w:tcPr>
            <w:tcW w:w="6096" w:type="dxa"/>
          </w:tcPr>
          <w:p w:rsidR="00083F58" w:rsidRPr="00677702" w:rsidRDefault="00083F58" w:rsidP="00EC47BB">
            <w:pPr>
              <w:jc w:val="both"/>
              <w:rPr>
                <w:w w:val="100"/>
                <w:szCs w:val="28"/>
              </w:rPr>
            </w:pPr>
            <w:r>
              <w:rPr>
                <w:w w:val="100"/>
                <w:szCs w:val="28"/>
              </w:rPr>
              <w:t>- </w:t>
            </w:r>
            <w:r w:rsidRPr="00677702">
              <w:rPr>
                <w:w w:val="100"/>
                <w:szCs w:val="28"/>
              </w:rPr>
              <w:t>директор ДУ «Чернігівський обласний лабораторний цент</w:t>
            </w:r>
            <w:r>
              <w:rPr>
                <w:w w:val="100"/>
                <w:szCs w:val="28"/>
              </w:rPr>
              <w:t xml:space="preserve">р Міністерства охорони здоров’я </w:t>
            </w:r>
            <w:r w:rsidRPr="00677702">
              <w:rPr>
                <w:w w:val="100"/>
                <w:szCs w:val="28"/>
              </w:rPr>
              <w:t>України»</w:t>
            </w:r>
            <w:r>
              <w:rPr>
                <w:w w:val="100"/>
                <w:szCs w:val="28"/>
              </w:rPr>
              <w:t xml:space="preserve"> (за згодою);</w:t>
            </w:r>
          </w:p>
        </w:tc>
      </w:tr>
      <w:tr w:rsidR="00083F58" w:rsidTr="00096216">
        <w:trPr>
          <w:trHeight w:val="837"/>
        </w:trPr>
        <w:tc>
          <w:tcPr>
            <w:tcW w:w="3616" w:type="dxa"/>
          </w:tcPr>
          <w:p w:rsidR="00083F58" w:rsidRPr="00677702" w:rsidRDefault="00083F58" w:rsidP="0072369E">
            <w:pPr>
              <w:rPr>
                <w:w w:val="100"/>
                <w:szCs w:val="28"/>
              </w:rPr>
            </w:pPr>
            <w:r>
              <w:rPr>
                <w:w w:val="100"/>
                <w:szCs w:val="28"/>
              </w:rPr>
              <w:t>ДУДКО</w:t>
            </w:r>
            <w:r>
              <w:rPr>
                <w:w w:val="100"/>
                <w:szCs w:val="28"/>
              </w:rPr>
              <w:br/>
            </w:r>
            <w:r w:rsidRPr="00677702">
              <w:rPr>
                <w:w w:val="100"/>
                <w:szCs w:val="28"/>
              </w:rPr>
              <w:t>Валерій Володимирович</w:t>
            </w:r>
          </w:p>
        </w:tc>
        <w:tc>
          <w:tcPr>
            <w:tcW w:w="6096" w:type="dxa"/>
          </w:tcPr>
          <w:p w:rsidR="00083F58" w:rsidRPr="00677702" w:rsidRDefault="00083F58" w:rsidP="00096216">
            <w:pPr>
              <w:jc w:val="both"/>
              <w:rPr>
                <w:w w:val="100"/>
                <w:szCs w:val="28"/>
              </w:rPr>
            </w:pPr>
            <w:r>
              <w:rPr>
                <w:w w:val="100"/>
                <w:szCs w:val="28"/>
              </w:rPr>
              <w:t>- </w:t>
            </w:r>
            <w:r w:rsidRPr="00677702">
              <w:rPr>
                <w:w w:val="100"/>
                <w:szCs w:val="28"/>
              </w:rPr>
              <w:t>директор Департаменту фінансів обласної державної адміністрації</w:t>
            </w:r>
            <w:r>
              <w:rPr>
                <w:w w:val="100"/>
                <w:szCs w:val="28"/>
              </w:rPr>
              <w:t>;</w:t>
            </w:r>
          </w:p>
        </w:tc>
      </w:tr>
      <w:tr w:rsidR="00083F58" w:rsidTr="00096216">
        <w:trPr>
          <w:trHeight w:val="837"/>
        </w:trPr>
        <w:tc>
          <w:tcPr>
            <w:tcW w:w="3616" w:type="dxa"/>
          </w:tcPr>
          <w:p w:rsidR="00083F58" w:rsidRPr="00677702" w:rsidRDefault="00083F58" w:rsidP="0072369E">
            <w:pPr>
              <w:rPr>
                <w:w w:val="100"/>
                <w:szCs w:val="28"/>
              </w:rPr>
            </w:pPr>
            <w:r w:rsidRPr="00677702">
              <w:rPr>
                <w:w w:val="100"/>
                <w:szCs w:val="28"/>
              </w:rPr>
              <w:t>З</w:t>
            </w:r>
            <w:r>
              <w:rPr>
                <w:w w:val="100"/>
                <w:szCs w:val="28"/>
              </w:rPr>
              <w:t>ЕЛЕНЬКО</w:t>
            </w:r>
            <w:r>
              <w:rPr>
                <w:w w:val="100"/>
                <w:szCs w:val="28"/>
              </w:rPr>
              <w:br/>
            </w:r>
            <w:r w:rsidRPr="00677702">
              <w:rPr>
                <w:w w:val="100"/>
                <w:szCs w:val="28"/>
              </w:rPr>
              <w:t>Людмила Федорівна</w:t>
            </w:r>
          </w:p>
        </w:tc>
        <w:tc>
          <w:tcPr>
            <w:tcW w:w="6096" w:type="dxa"/>
          </w:tcPr>
          <w:p w:rsidR="00083F58" w:rsidRPr="00677702" w:rsidRDefault="00083F58" w:rsidP="00EC47BB">
            <w:pPr>
              <w:jc w:val="both"/>
              <w:rPr>
                <w:w w:val="100"/>
                <w:szCs w:val="28"/>
              </w:rPr>
            </w:pPr>
            <w:r w:rsidRPr="00677702">
              <w:rPr>
                <w:w w:val="100"/>
                <w:szCs w:val="28"/>
              </w:rPr>
              <w:t>- начальник Служби у справах дітей обласної державної адміністрації</w:t>
            </w:r>
            <w:r>
              <w:rPr>
                <w:w w:val="100"/>
                <w:szCs w:val="28"/>
              </w:rPr>
              <w:t>;</w:t>
            </w:r>
          </w:p>
        </w:tc>
      </w:tr>
      <w:tr w:rsidR="00083F58" w:rsidTr="0014352B">
        <w:trPr>
          <w:trHeight w:val="850"/>
        </w:trPr>
        <w:tc>
          <w:tcPr>
            <w:tcW w:w="3616" w:type="dxa"/>
          </w:tcPr>
          <w:p w:rsidR="00083F58" w:rsidRPr="00677702" w:rsidRDefault="00083F58" w:rsidP="0072369E">
            <w:pPr>
              <w:rPr>
                <w:w w:val="100"/>
                <w:szCs w:val="28"/>
              </w:rPr>
            </w:pPr>
            <w:r>
              <w:rPr>
                <w:w w:val="100"/>
                <w:szCs w:val="28"/>
              </w:rPr>
              <w:t>КОНОПАЦЬКИЙ</w:t>
            </w:r>
            <w:r>
              <w:rPr>
                <w:w w:val="100"/>
                <w:szCs w:val="28"/>
              </w:rPr>
              <w:br/>
            </w:r>
            <w:r w:rsidRPr="00677702">
              <w:rPr>
                <w:w w:val="100"/>
                <w:szCs w:val="28"/>
              </w:rPr>
              <w:t>Микола Анатолійович</w:t>
            </w:r>
          </w:p>
        </w:tc>
        <w:tc>
          <w:tcPr>
            <w:tcW w:w="6096" w:type="dxa"/>
          </w:tcPr>
          <w:p w:rsidR="00083F58" w:rsidRPr="00677702" w:rsidRDefault="00083F58" w:rsidP="00EC47BB">
            <w:pPr>
              <w:jc w:val="both"/>
              <w:rPr>
                <w:w w:val="100"/>
                <w:szCs w:val="28"/>
              </w:rPr>
            </w:pPr>
            <w:r>
              <w:rPr>
                <w:w w:val="100"/>
                <w:szCs w:val="28"/>
              </w:rPr>
              <w:t>- </w:t>
            </w:r>
            <w:r w:rsidRPr="00677702">
              <w:rPr>
                <w:w w:val="100"/>
                <w:szCs w:val="28"/>
              </w:rPr>
              <w:t>начальник Управління освіти і науки обласної державної адміністрації</w:t>
            </w:r>
            <w:r w:rsidR="00591325">
              <w:rPr>
                <w:w w:val="100"/>
                <w:szCs w:val="28"/>
              </w:rPr>
              <w:t xml:space="preserve"> </w:t>
            </w:r>
            <w:r>
              <w:rPr>
                <w:w w:val="100"/>
                <w:szCs w:val="28"/>
              </w:rPr>
              <w:t>;</w:t>
            </w:r>
          </w:p>
        </w:tc>
      </w:tr>
      <w:tr w:rsidR="0014352B" w:rsidTr="0014352B">
        <w:trPr>
          <w:trHeight w:val="872"/>
        </w:trPr>
        <w:tc>
          <w:tcPr>
            <w:tcW w:w="3616" w:type="dxa"/>
          </w:tcPr>
          <w:p w:rsidR="0014352B" w:rsidRDefault="0014352B" w:rsidP="0072369E">
            <w:pPr>
              <w:rPr>
                <w:w w:val="100"/>
                <w:szCs w:val="28"/>
              </w:rPr>
            </w:pPr>
            <w:r>
              <w:rPr>
                <w:rStyle w:val="af3"/>
                <w:b w:val="0"/>
                <w:color w:val="auto"/>
                <w:w w:val="100"/>
                <w:szCs w:val="28"/>
                <w:shd w:val="clear" w:color="auto" w:fill="FFFFFF"/>
              </w:rPr>
              <w:t>КОРОСТОВСЬКИЙ</w:t>
            </w:r>
            <w:r w:rsidRPr="009766FB">
              <w:rPr>
                <w:color w:val="auto"/>
                <w:w w:val="100"/>
                <w:szCs w:val="28"/>
              </w:rPr>
              <w:br/>
            </w:r>
            <w:r>
              <w:rPr>
                <w:rStyle w:val="af3"/>
                <w:b w:val="0"/>
                <w:color w:val="auto"/>
                <w:w w:val="100"/>
                <w:szCs w:val="28"/>
                <w:shd w:val="clear" w:color="auto" w:fill="FFFFFF"/>
              </w:rPr>
              <w:t>Петро Анатолійович</w:t>
            </w:r>
          </w:p>
        </w:tc>
        <w:tc>
          <w:tcPr>
            <w:tcW w:w="6096" w:type="dxa"/>
          </w:tcPr>
          <w:p w:rsidR="0014352B" w:rsidRDefault="0014352B" w:rsidP="00EC47BB">
            <w:pPr>
              <w:jc w:val="both"/>
              <w:rPr>
                <w:w w:val="100"/>
                <w:szCs w:val="28"/>
              </w:rPr>
            </w:pPr>
            <w:r>
              <w:rPr>
                <w:color w:val="auto"/>
                <w:w w:val="100"/>
                <w:szCs w:val="28"/>
                <w:shd w:val="clear" w:color="auto" w:fill="FFFFFF"/>
              </w:rPr>
              <w:t xml:space="preserve">- в.о. начальника Північної митниці </w:t>
            </w:r>
            <w:r w:rsidR="00762880">
              <w:rPr>
                <w:color w:val="auto"/>
                <w:w w:val="100"/>
                <w:szCs w:val="28"/>
                <w:shd w:val="clear" w:color="auto" w:fill="FFFFFF"/>
              </w:rPr>
              <w:t>Д</w:t>
            </w:r>
            <w:r>
              <w:rPr>
                <w:color w:val="auto"/>
                <w:w w:val="100"/>
                <w:szCs w:val="28"/>
                <w:shd w:val="clear" w:color="auto" w:fill="FFFFFF"/>
              </w:rPr>
              <w:t>ержмитслужби</w:t>
            </w:r>
            <w:r w:rsidR="00591325">
              <w:rPr>
                <w:color w:val="auto"/>
                <w:w w:val="100"/>
                <w:szCs w:val="28"/>
                <w:shd w:val="clear" w:color="auto" w:fill="FFFFFF"/>
              </w:rPr>
              <w:t xml:space="preserve"> </w:t>
            </w:r>
            <w:r w:rsidR="00591325">
              <w:rPr>
                <w:w w:val="100"/>
                <w:szCs w:val="28"/>
              </w:rPr>
              <w:t>(за згодою);</w:t>
            </w:r>
          </w:p>
        </w:tc>
      </w:tr>
      <w:tr w:rsidR="00083F58" w:rsidRPr="000B422B" w:rsidTr="0014352B">
        <w:trPr>
          <w:trHeight w:val="1412"/>
        </w:trPr>
        <w:tc>
          <w:tcPr>
            <w:tcW w:w="3616" w:type="dxa"/>
          </w:tcPr>
          <w:p w:rsidR="00083F58" w:rsidRPr="00677702" w:rsidRDefault="00083F58" w:rsidP="0072369E">
            <w:pPr>
              <w:rPr>
                <w:w w:val="100"/>
                <w:szCs w:val="28"/>
              </w:rPr>
            </w:pPr>
            <w:r>
              <w:rPr>
                <w:w w:val="100"/>
                <w:szCs w:val="28"/>
              </w:rPr>
              <w:t>КРИВЕЦЬ</w:t>
            </w:r>
            <w:r>
              <w:rPr>
                <w:w w:val="100"/>
                <w:szCs w:val="28"/>
              </w:rPr>
              <w:br/>
            </w:r>
            <w:r w:rsidRPr="00677702">
              <w:rPr>
                <w:w w:val="100"/>
                <w:szCs w:val="28"/>
              </w:rPr>
              <w:t>Людмила Іванівна</w:t>
            </w:r>
          </w:p>
        </w:tc>
        <w:tc>
          <w:tcPr>
            <w:tcW w:w="6096" w:type="dxa"/>
          </w:tcPr>
          <w:p w:rsidR="00083F58" w:rsidRPr="00677702" w:rsidRDefault="00083F58" w:rsidP="00EC47BB">
            <w:pPr>
              <w:jc w:val="both"/>
              <w:rPr>
                <w:w w:val="100"/>
                <w:szCs w:val="28"/>
              </w:rPr>
            </w:pPr>
            <w:r w:rsidRPr="00677702">
              <w:rPr>
                <w:w w:val="100"/>
                <w:szCs w:val="28"/>
              </w:rPr>
              <w:t xml:space="preserve">- експерт </w:t>
            </w:r>
            <w:r w:rsidRPr="009766FB">
              <w:rPr>
                <w:w w:val="100"/>
                <w:szCs w:val="28"/>
              </w:rPr>
              <w:t>Управління охорони здоров’я</w:t>
            </w:r>
            <w:r w:rsidRPr="00677702">
              <w:rPr>
                <w:w w:val="100"/>
                <w:szCs w:val="28"/>
              </w:rPr>
              <w:t xml:space="preserve"> з педіатрії, заступник генерального директора з </w:t>
            </w:r>
            <w:proofErr w:type="spellStart"/>
            <w:r w:rsidRPr="00677702">
              <w:rPr>
                <w:w w:val="100"/>
                <w:szCs w:val="28"/>
              </w:rPr>
              <w:t>оргметодроботи</w:t>
            </w:r>
            <w:proofErr w:type="spellEnd"/>
            <w:r w:rsidRPr="00677702">
              <w:rPr>
                <w:w w:val="100"/>
                <w:szCs w:val="28"/>
              </w:rPr>
              <w:t xml:space="preserve"> КНП «Черні</w:t>
            </w:r>
            <w:r>
              <w:rPr>
                <w:w w:val="100"/>
                <w:szCs w:val="28"/>
              </w:rPr>
              <w:t xml:space="preserve">гівська обласна дитяча лікарня» </w:t>
            </w:r>
            <w:r w:rsidRPr="00677702">
              <w:rPr>
                <w:w w:val="100"/>
                <w:szCs w:val="28"/>
              </w:rPr>
              <w:t>ЧОР</w:t>
            </w:r>
            <w:r>
              <w:rPr>
                <w:w w:val="100"/>
                <w:szCs w:val="28"/>
              </w:rPr>
              <w:t xml:space="preserve"> (за згодою);</w:t>
            </w:r>
          </w:p>
        </w:tc>
      </w:tr>
      <w:tr w:rsidR="00083F58" w:rsidTr="00096216">
        <w:trPr>
          <w:trHeight w:val="837"/>
        </w:trPr>
        <w:tc>
          <w:tcPr>
            <w:tcW w:w="3616" w:type="dxa"/>
          </w:tcPr>
          <w:p w:rsidR="00083F58" w:rsidRPr="00677702" w:rsidRDefault="00083F58" w:rsidP="00EC47BB">
            <w:pPr>
              <w:rPr>
                <w:w w:val="100"/>
                <w:szCs w:val="28"/>
              </w:rPr>
            </w:pPr>
            <w:r>
              <w:rPr>
                <w:w w:val="100"/>
                <w:szCs w:val="28"/>
              </w:rPr>
              <w:t>КУХАР</w:t>
            </w:r>
            <w:r>
              <w:rPr>
                <w:w w:val="100"/>
                <w:szCs w:val="28"/>
              </w:rPr>
              <w:br/>
            </w:r>
            <w:r w:rsidRPr="00677702">
              <w:rPr>
                <w:w w:val="100"/>
                <w:szCs w:val="28"/>
              </w:rPr>
              <w:t>Владислав Володимирович</w:t>
            </w:r>
          </w:p>
        </w:tc>
        <w:tc>
          <w:tcPr>
            <w:tcW w:w="6096" w:type="dxa"/>
          </w:tcPr>
          <w:p w:rsidR="00083F58" w:rsidRPr="00677702" w:rsidRDefault="00083F58" w:rsidP="00EC47BB">
            <w:pPr>
              <w:jc w:val="both"/>
              <w:rPr>
                <w:w w:val="100"/>
                <w:szCs w:val="28"/>
              </w:rPr>
            </w:pPr>
            <w:r>
              <w:rPr>
                <w:w w:val="100"/>
                <w:szCs w:val="28"/>
              </w:rPr>
              <w:t>- начальник у</w:t>
            </w:r>
            <w:r w:rsidRPr="00677702">
              <w:rPr>
                <w:w w:val="100"/>
                <w:szCs w:val="28"/>
              </w:rPr>
              <w:t>правління охорони здоров’я Чернігівської міської ради</w:t>
            </w:r>
            <w:r>
              <w:rPr>
                <w:w w:val="100"/>
                <w:szCs w:val="28"/>
              </w:rPr>
              <w:t xml:space="preserve"> (за згодою);</w:t>
            </w:r>
          </w:p>
        </w:tc>
      </w:tr>
      <w:tr w:rsidR="00083F58" w:rsidTr="0014352B">
        <w:trPr>
          <w:trHeight w:val="1158"/>
        </w:trPr>
        <w:tc>
          <w:tcPr>
            <w:tcW w:w="3616" w:type="dxa"/>
          </w:tcPr>
          <w:p w:rsidR="00083F58" w:rsidRPr="00677702" w:rsidRDefault="00083F58" w:rsidP="0072369E">
            <w:pPr>
              <w:rPr>
                <w:w w:val="100"/>
                <w:szCs w:val="28"/>
              </w:rPr>
            </w:pPr>
            <w:r>
              <w:rPr>
                <w:w w:val="100"/>
                <w:szCs w:val="28"/>
              </w:rPr>
              <w:t>ЛУК’ЯНЕЦЬ</w:t>
            </w:r>
            <w:r>
              <w:rPr>
                <w:w w:val="100"/>
                <w:szCs w:val="28"/>
              </w:rPr>
              <w:br/>
            </w:r>
            <w:r w:rsidRPr="00677702">
              <w:rPr>
                <w:w w:val="100"/>
                <w:szCs w:val="28"/>
              </w:rPr>
              <w:t>Ксенія Вікторівна</w:t>
            </w:r>
          </w:p>
        </w:tc>
        <w:tc>
          <w:tcPr>
            <w:tcW w:w="6096" w:type="dxa"/>
          </w:tcPr>
          <w:p w:rsidR="00083F58" w:rsidRPr="00677702" w:rsidRDefault="00083F58" w:rsidP="00EC47BB">
            <w:pPr>
              <w:tabs>
                <w:tab w:val="left" w:pos="7088"/>
              </w:tabs>
              <w:ind w:left="34"/>
              <w:jc w:val="both"/>
              <w:rPr>
                <w:w w:val="100"/>
                <w:szCs w:val="28"/>
              </w:rPr>
            </w:pPr>
            <w:r>
              <w:rPr>
                <w:w w:val="100"/>
                <w:szCs w:val="28"/>
              </w:rPr>
              <w:t>- </w:t>
            </w:r>
            <w:r w:rsidRPr="00677702">
              <w:rPr>
                <w:w w:val="100"/>
                <w:szCs w:val="28"/>
              </w:rPr>
              <w:t>начальник Управління Державної міграційної служби України в Чернігівській області</w:t>
            </w:r>
            <w:r>
              <w:rPr>
                <w:w w:val="100"/>
                <w:szCs w:val="28"/>
              </w:rPr>
              <w:br/>
              <w:t>(за згодою);</w:t>
            </w:r>
          </w:p>
        </w:tc>
      </w:tr>
      <w:tr w:rsidR="008E38B0" w:rsidTr="0014352B">
        <w:trPr>
          <w:trHeight w:val="1158"/>
        </w:trPr>
        <w:tc>
          <w:tcPr>
            <w:tcW w:w="3616" w:type="dxa"/>
          </w:tcPr>
          <w:p w:rsidR="008E38B0" w:rsidRPr="008E38B0" w:rsidRDefault="008E38B0" w:rsidP="008E38B0">
            <w:pPr>
              <w:rPr>
                <w:w w:val="100"/>
                <w:szCs w:val="28"/>
              </w:rPr>
            </w:pPr>
            <w:r w:rsidRPr="008E38B0">
              <w:rPr>
                <w:w w:val="100"/>
                <w:szCs w:val="28"/>
              </w:rPr>
              <w:t>МАЛЮГА</w:t>
            </w:r>
            <w:r w:rsidRPr="008E38B0">
              <w:rPr>
                <w:w w:val="100"/>
                <w:szCs w:val="28"/>
              </w:rPr>
              <w:br/>
              <w:t>Ігор Васильович</w:t>
            </w:r>
          </w:p>
        </w:tc>
        <w:tc>
          <w:tcPr>
            <w:tcW w:w="6096" w:type="dxa"/>
          </w:tcPr>
          <w:p w:rsidR="008E38B0" w:rsidRPr="008E38B0" w:rsidRDefault="008E38B0" w:rsidP="008E38B0">
            <w:pPr>
              <w:tabs>
                <w:tab w:val="left" w:pos="7088"/>
              </w:tabs>
              <w:jc w:val="both"/>
              <w:rPr>
                <w:w w:val="100"/>
                <w:szCs w:val="28"/>
              </w:rPr>
            </w:pPr>
            <w:r w:rsidRPr="008E38B0">
              <w:rPr>
                <w:w w:val="100"/>
                <w:szCs w:val="28"/>
              </w:rPr>
              <w:t>-</w:t>
            </w:r>
            <w:r w:rsidRPr="008E38B0">
              <w:rPr>
                <w:w w:val="100"/>
                <w:szCs w:val="28"/>
                <w:lang w:val="en-US"/>
              </w:rPr>
              <w:t> </w:t>
            </w:r>
            <w:proofErr w:type="spellStart"/>
            <w:r w:rsidR="00D713FA">
              <w:rPr>
                <w:w w:val="100"/>
                <w:szCs w:val="28"/>
              </w:rPr>
              <w:t>т</w:t>
            </w:r>
            <w:r w:rsidR="00710421">
              <w:rPr>
                <w:w w:val="100"/>
                <w:szCs w:val="28"/>
              </w:rPr>
              <w:t>.в.о</w:t>
            </w:r>
            <w:proofErr w:type="spellEnd"/>
            <w:r w:rsidR="00710421">
              <w:rPr>
                <w:w w:val="100"/>
                <w:szCs w:val="28"/>
              </w:rPr>
              <w:t>. </w:t>
            </w:r>
            <w:r w:rsidRPr="008E38B0">
              <w:rPr>
                <w:w w:val="100"/>
                <w:szCs w:val="28"/>
                <w:lang w:val="ru-RU"/>
              </w:rPr>
              <w:t>начальник</w:t>
            </w:r>
            <w:r w:rsidR="00710421">
              <w:rPr>
                <w:w w:val="100"/>
                <w:szCs w:val="28"/>
                <w:lang w:val="ru-RU"/>
              </w:rPr>
              <w:t>а</w:t>
            </w:r>
            <w:r w:rsidRPr="008E38B0">
              <w:rPr>
                <w:w w:val="100"/>
                <w:szCs w:val="28"/>
                <w:lang w:val="ru-RU"/>
              </w:rPr>
              <w:t xml:space="preserve"> Управ</w:t>
            </w:r>
            <w:r w:rsidRPr="008E38B0">
              <w:rPr>
                <w:w w:val="100"/>
                <w:szCs w:val="28"/>
              </w:rPr>
              <w:t>л</w:t>
            </w:r>
            <w:proofErr w:type="spellStart"/>
            <w:r w:rsidRPr="008E38B0">
              <w:rPr>
                <w:w w:val="100"/>
                <w:szCs w:val="28"/>
                <w:lang w:val="ru-RU"/>
              </w:rPr>
              <w:t>іння</w:t>
            </w:r>
            <w:proofErr w:type="spellEnd"/>
            <w:r w:rsidRPr="008E38B0">
              <w:rPr>
                <w:w w:val="100"/>
                <w:szCs w:val="28"/>
              </w:rPr>
              <w:t xml:space="preserve"> служби безпеки України в Чернігівській області (за згодою);</w:t>
            </w:r>
          </w:p>
        </w:tc>
      </w:tr>
      <w:tr w:rsidR="00083F58" w:rsidTr="0014352B">
        <w:trPr>
          <w:trHeight w:val="1148"/>
        </w:trPr>
        <w:tc>
          <w:tcPr>
            <w:tcW w:w="3616" w:type="dxa"/>
          </w:tcPr>
          <w:p w:rsidR="00083F58" w:rsidRPr="00677702" w:rsidRDefault="00083F58" w:rsidP="0072369E">
            <w:pPr>
              <w:rPr>
                <w:w w:val="100"/>
                <w:szCs w:val="28"/>
              </w:rPr>
            </w:pPr>
            <w:r>
              <w:rPr>
                <w:w w:val="100"/>
                <w:szCs w:val="28"/>
              </w:rPr>
              <w:t>ПАВЛІШЕН</w:t>
            </w:r>
            <w:r>
              <w:rPr>
                <w:w w:val="100"/>
                <w:szCs w:val="28"/>
              </w:rPr>
              <w:br/>
            </w:r>
            <w:r w:rsidRPr="00677702">
              <w:rPr>
                <w:w w:val="100"/>
                <w:szCs w:val="28"/>
              </w:rPr>
              <w:t>Юрій Володимирович</w:t>
            </w:r>
          </w:p>
        </w:tc>
        <w:tc>
          <w:tcPr>
            <w:tcW w:w="6096" w:type="dxa"/>
          </w:tcPr>
          <w:p w:rsidR="00083F58" w:rsidRPr="00677702" w:rsidRDefault="00083F58" w:rsidP="0014352B">
            <w:pPr>
              <w:tabs>
                <w:tab w:val="left" w:pos="7088"/>
              </w:tabs>
              <w:ind w:left="34"/>
              <w:jc w:val="both"/>
              <w:rPr>
                <w:w w:val="100"/>
                <w:szCs w:val="28"/>
              </w:rPr>
            </w:pPr>
            <w:r>
              <w:rPr>
                <w:w w:val="100"/>
                <w:szCs w:val="28"/>
              </w:rPr>
              <w:t>- </w:t>
            </w:r>
            <w:r w:rsidRPr="00677702">
              <w:rPr>
                <w:w w:val="100"/>
                <w:szCs w:val="28"/>
              </w:rPr>
              <w:t xml:space="preserve">начальник Головного управління </w:t>
            </w:r>
            <w:proofErr w:type="spellStart"/>
            <w:r w:rsidRPr="00677702">
              <w:rPr>
                <w:w w:val="100"/>
                <w:szCs w:val="28"/>
              </w:rPr>
              <w:t>Держпродспоживслужби</w:t>
            </w:r>
            <w:proofErr w:type="spellEnd"/>
            <w:r w:rsidRPr="00677702">
              <w:rPr>
                <w:w w:val="100"/>
                <w:szCs w:val="28"/>
              </w:rPr>
              <w:t xml:space="preserve"> в Чернігівській області</w:t>
            </w:r>
            <w:r w:rsidR="0014352B">
              <w:rPr>
                <w:w w:val="100"/>
                <w:szCs w:val="28"/>
              </w:rPr>
              <w:t xml:space="preserve"> </w:t>
            </w:r>
            <w:r>
              <w:rPr>
                <w:w w:val="100"/>
                <w:szCs w:val="28"/>
              </w:rPr>
              <w:t>(за згодою);</w:t>
            </w:r>
            <w:bookmarkStart w:id="0" w:name="_GoBack"/>
            <w:bookmarkEnd w:id="0"/>
          </w:p>
        </w:tc>
      </w:tr>
      <w:tr w:rsidR="00083F58" w:rsidTr="00096216">
        <w:trPr>
          <w:trHeight w:val="874"/>
        </w:trPr>
        <w:tc>
          <w:tcPr>
            <w:tcW w:w="3616" w:type="dxa"/>
          </w:tcPr>
          <w:p w:rsidR="00083F58" w:rsidRPr="00677702" w:rsidRDefault="00083F58" w:rsidP="00EC47BB">
            <w:pPr>
              <w:rPr>
                <w:w w:val="100"/>
                <w:szCs w:val="28"/>
              </w:rPr>
            </w:pPr>
            <w:r>
              <w:rPr>
                <w:w w:val="100"/>
                <w:szCs w:val="28"/>
              </w:rPr>
              <w:t>РУСІН</w:t>
            </w:r>
            <w:r>
              <w:rPr>
                <w:w w:val="100"/>
                <w:szCs w:val="28"/>
              </w:rPr>
              <w:br/>
            </w:r>
            <w:r w:rsidRPr="00677702">
              <w:rPr>
                <w:w w:val="100"/>
                <w:szCs w:val="28"/>
              </w:rPr>
              <w:t>Олег Володимирович</w:t>
            </w:r>
          </w:p>
        </w:tc>
        <w:tc>
          <w:tcPr>
            <w:tcW w:w="6096" w:type="dxa"/>
          </w:tcPr>
          <w:p w:rsidR="00083F58" w:rsidRPr="00677702" w:rsidRDefault="00083F58" w:rsidP="00EC47BB">
            <w:pPr>
              <w:jc w:val="both"/>
              <w:rPr>
                <w:w w:val="100"/>
                <w:szCs w:val="28"/>
              </w:rPr>
            </w:pPr>
            <w:r w:rsidRPr="00677702">
              <w:rPr>
                <w:w w:val="100"/>
                <w:szCs w:val="28"/>
              </w:rPr>
              <w:t>- директор Департаменту соціального захисту населення обласної державної адміністрації</w:t>
            </w:r>
            <w:r>
              <w:rPr>
                <w:w w:val="100"/>
                <w:szCs w:val="28"/>
              </w:rPr>
              <w:t>;</w:t>
            </w:r>
          </w:p>
        </w:tc>
      </w:tr>
      <w:tr w:rsidR="00083F58" w:rsidTr="0014352B">
        <w:trPr>
          <w:trHeight w:val="1230"/>
        </w:trPr>
        <w:tc>
          <w:tcPr>
            <w:tcW w:w="3616" w:type="dxa"/>
          </w:tcPr>
          <w:p w:rsidR="00083F58" w:rsidRPr="00677702" w:rsidRDefault="00083F58" w:rsidP="00EC47BB">
            <w:pPr>
              <w:rPr>
                <w:w w:val="100"/>
                <w:szCs w:val="28"/>
              </w:rPr>
            </w:pPr>
            <w:r>
              <w:rPr>
                <w:w w:val="100"/>
                <w:szCs w:val="28"/>
              </w:rPr>
              <w:t>ХОМИК</w:t>
            </w:r>
            <w:r>
              <w:rPr>
                <w:w w:val="100"/>
                <w:szCs w:val="28"/>
              </w:rPr>
              <w:br/>
            </w:r>
            <w:r w:rsidRPr="00677702">
              <w:rPr>
                <w:w w:val="100"/>
                <w:szCs w:val="28"/>
              </w:rPr>
              <w:t>Олександра Дмитрівна</w:t>
            </w:r>
          </w:p>
        </w:tc>
        <w:tc>
          <w:tcPr>
            <w:tcW w:w="6096" w:type="dxa"/>
          </w:tcPr>
          <w:p w:rsidR="00083F58" w:rsidRPr="00677702" w:rsidRDefault="00083F58" w:rsidP="00EC47BB">
            <w:pPr>
              <w:jc w:val="both"/>
              <w:rPr>
                <w:w w:val="100"/>
                <w:szCs w:val="28"/>
              </w:rPr>
            </w:pPr>
            <w:r w:rsidRPr="00677702">
              <w:rPr>
                <w:w w:val="100"/>
                <w:szCs w:val="28"/>
              </w:rPr>
              <w:t>- директор Департаменту розвитку економі</w:t>
            </w:r>
            <w:r>
              <w:rPr>
                <w:w w:val="100"/>
                <w:szCs w:val="28"/>
              </w:rPr>
              <w:t>ки та сільського господарства</w:t>
            </w:r>
            <w:r w:rsidRPr="00677702">
              <w:rPr>
                <w:w w:val="100"/>
                <w:szCs w:val="28"/>
              </w:rPr>
              <w:t xml:space="preserve"> обласної державної адміністрації</w:t>
            </w:r>
            <w:r>
              <w:rPr>
                <w:w w:val="100"/>
                <w:szCs w:val="28"/>
              </w:rPr>
              <w:t>;</w:t>
            </w:r>
          </w:p>
        </w:tc>
      </w:tr>
      <w:tr w:rsidR="00083F58" w:rsidTr="00096216">
        <w:trPr>
          <w:trHeight w:val="908"/>
        </w:trPr>
        <w:tc>
          <w:tcPr>
            <w:tcW w:w="3616" w:type="dxa"/>
          </w:tcPr>
          <w:p w:rsidR="00083F58" w:rsidRPr="00677702" w:rsidRDefault="00083F58" w:rsidP="00271E3A">
            <w:pPr>
              <w:rPr>
                <w:w w:val="100"/>
                <w:szCs w:val="28"/>
              </w:rPr>
            </w:pPr>
            <w:r w:rsidRPr="00677702">
              <w:rPr>
                <w:w w:val="100"/>
                <w:szCs w:val="28"/>
              </w:rPr>
              <w:t>Ч</w:t>
            </w:r>
            <w:r>
              <w:rPr>
                <w:w w:val="100"/>
                <w:szCs w:val="28"/>
              </w:rPr>
              <w:t>ОРНИЙ</w:t>
            </w:r>
            <w:r>
              <w:rPr>
                <w:w w:val="100"/>
                <w:szCs w:val="28"/>
              </w:rPr>
              <w:br/>
            </w:r>
            <w:r w:rsidRPr="00677702">
              <w:rPr>
                <w:w w:val="100"/>
                <w:szCs w:val="28"/>
              </w:rPr>
              <w:t>Олександр Володимирович</w:t>
            </w:r>
          </w:p>
        </w:tc>
        <w:tc>
          <w:tcPr>
            <w:tcW w:w="6096" w:type="dxa"/>
          </w:tcPr>
          <w:p w:rsidR="00083F58" w:rsidRPr="00677702" w:rsidRDefault="00083F58" w:rsidP="00EC47BB">
            <w:pPr>
              <w:tabs>
                <w:tab w:val="left" w:pos="7088"/>
              </w:tabs>
              <w:ind w:left="34"/>
              <w:jc w:val="both"/>
              <w:rPr>
                <w:w w:val="100"/>
                <w:szCs w:val="28"/>
              </w:rPr>
            </w:pPr>
            <w:r>
              <w:rPr>
                <w:w w:val="100"/>
                <w:szCs w:val="28"/>
              </w:rPr>
              <w:t>- </w:t>
            </w:r>
            <w:r w:rsidRPr="00677702">
              <w:rPr>
                <w:w w:val="100"/>
                <w:szCs w:val="28"/>
              </w:rPr>
              <w:t>начальник Чернігівського прикордонного загону Державної прикордонної служби України</w:t>
            </w:r>
            <w:r>
              <w:rPr>
                <w:w w:val="100"/>
                <w:szCs w:val="28"/>
              </w:rPr>
              <w:t xml:space="preserve"> (за згодою).</w:t>
            </w:r>
          </w:p>
        </w:tc>
      </w:tr>
    </w:tbl>
    <w:p w:rsidR="00096216" w:rsidRDefault="00096216" w:rsidP="00096216">
      <w:pPr>
        <w:pStyle w:val="21"/>
        <w:ind w:left="-284" w:right="140" w:firstLine="0"/>
        <w:rPr>
          <w:szCs w:val="28"/>
        </w:rPr>
      </w:pPr>
    </w:p>
    <w:p w:rsidR="00096216" w:rsidRPr="00D84F39" w:rsidRDefault="00096216" w:rsidP="00096216">
      <w:pPr>
        <w:pStyle w:val="21"/>
        <w:ind w:left="-284" w:right="140" w:firstLine="0"/>
        <w:rPr>
          <w:szCs w:val="28"/>
        </w:rPr>
      </w:pPr>
      <w:r w:rsidRPr="00D84F39">
        <w:rPr>
          <w:szCs w:val="28"/>
        </w:rPr>
        <w:t>Начальник Управління охорони здоров’я</w:t>
      </w:r>
    </w:p>
    <w:p w:rsidR="00096216" w:rsidRPr="00D84F39" w:rsidRDefault="00096216" w:rsidP="00096216">
      <w:pPr>
        <w:pStyle w:val="21"/>
        <w:ind w:left="-284" w:firstLine="0"/>
        <w:rPr>
          <w:b/>
          <w:szCs w:val="28"/>
        </w:rPr>
      </w:pPr>
      <w:r w:rsidRPr="00D84F39">
        <w:rPr>
          <w:szCs w:val="28"/>
        </w:rPr>
        <w:t xml:space="preserve">обласної державної адміністрації                                             </w:t>
      </w:r>
      <w:r>
        <w:rPr>
          <w:szCs w:val="28"/>
        </w:rPr>
        <w:t xml:space="preserve">         </w:t>
      </w:r>
      <w:r w:rsidRPr="00D84F39">
        <w:rPr>
          <w:szCs w:val="28"/>
        </w:rPr>
        <w:t>Петро ГАРМАШ</w:t>
      </w:r>
    </w:p>
    <w:sectPr w:rsidR="00096216" w:rsidRPr="00D84F39" w:rsidSect="008023EC">
      <w:pgSz w:w="11906" w:h="16838" w:code="9"/>
      <w:pgMar w:top="1134" w:right="567" w:bottom="1134" w:left="1701" w:header="284" w:footer="720" w:gutter="0"/>
      <w:pgNumType w:start="1"/>
      <w:cols w:space="720"/>
      <w:titlePg/>
      <w:docGrid w:linePitch="3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D64" w:rsidRDefault="00391D64">
      <w:r>
        <w:separator/>
      </w:r>
    </w:p>
  </w:endnote>
  <w:endnote w:type="continuationSeparator" w:id="0">
    <w:p w:rsidR="00391D64" w:rsidRDefault="00391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D64" w:rsidRDefault="00391D64">
      <w:r>
        <w:separator/>
      </w:r>
    </w:p>
  </w:footnote>
  <w:footnote w:type="continuationSeparator" w:id="0">
    <w:p w:rsidR="00391D64" w:rsidRDefault="00391D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316" w:rsidRDefault="00B115EC">
    <w:pPr>
      <w:pStyle w:val="a3"/>
      <w:framePr w:wrap="around" w:vAnchor="text" w:hAnchor="margin" w:xAlign="center" w:y="1"/>
      <w:rPr>
        <w:rStyle w:val="a7"/>
      </w:rPr>
    </w:pPr>
    <w:r>
      <w:rPr>
        <w:rStyle w:val="a7"/>
      </w:rPr>
      <w:fldChar w:fldCharType="begin"/>
    </w:r>
    <w:r w:rsidR="00FC4316">
      <w:rPr>
        <w:rStyle w:val="a7"/>
      </w:rPr>
      <w:instrText xml:space="preserve">PAGE  </w:instrText>
    </w:r>
    <w:r>
      <w:rPr>
        <w:rStyle w:val="a7"/>
      </w:rPr>
      <w:fldChar w:fldCharType="end"/>
    </w:r>
  </w:p>
  <w:p w:rsidR="00FC4316" w:rsidRDefault="00FC431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0421643"/>
      <w:docPartObj>
        <w:docPartGallery w:val="Page Numbers (Top of Page)"/>
        <w:docPartUnique/>
      </w:docPartObj>
    </w:sdtPr>
    <w:sdtEndPr/>
    <w:sdtContent>
      <w:p w:rsidR="008023EC" w:rsidRDefault="00B115EC">
        <w:pPr>
          <w:pStyle w:val="a3"/>
          <w:jc w:val="center"/>
        </w:pPr>
        <w:r>
          <w:fldChar w:fldCharType="begin"/>
        </w:r>
        <w:r w:rsidR="008023EC">
          <w:instrText>PAGE   \* MERGEFORMAT</w:instrText>
        </w:r>
        <w:r>
          <w:fldChar w:fldCharType="separate"/>
        </w:r>
        <w:r w:rsidR="007F34FB" w:rsidRPr="007F34FB">
          <w:rPr>
            <w:noProof/>
            <w:lang w:val="ru-RU"/>
          </w:rPr>
          <w:t>2</w:t>
        </w:r>
        <w:r>
          <w:fldChar w:fldCharType="end"/>
        </w:r>
      </w:p>
    </w:sdtContent>
  </w:sdt>
  <w:p w:rsidR="008023EC" w:rsidRDefault="008023E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931"/>
    <w:rsid w:val="000153C5"/>
    <w:rsid w:val="000343D6"/>
    <w:rsid w:val="000412B3"/>
    <w:rsid w:val="000429E0"/>
    <w:rsid w:val="000602CF"/>
    <w:rsid w:val="00083F58"/>
    <w:rsid w:val="00084BBC"/>
    <w:rsid w:val="0008596F"/>
    <w:rsid w:val="000945F1"/>
    <w:rsid w:val="0009569B"/>
    <w:rsid w:val="00096216"/>
    <w:rsid w:val="000C68FF"/>
    <w:rsid w:val="000D7D4E"/>
    <w:rsid w:val="000E2851"/>
    <w:rsid w:val="001045BA"/>
    <w:rsid w:val="0010522F"/>
    <w:rsid w:val="00112C14"/>
    <w:rsid w:val="0012512A"/>
    <w:rsid w:val="0014352B"/>
    <w:rsid w:val="00144D5B"/>
    <w:rsid w:val="00180149"/>
    <w:rsid w:val="001B1BB0"/>
    <w:rsid w:val="001B7B4A"/>
    <w:rsid w:val="001D092C"/>
    <w:rsid w:val="0020654F"/>
    <w:rsid w:val="00253FD8"/>
    <w:rsid w:val="002560BD"/>
    <w:rsid w:val="00265F09"/>
    <w:rsid w:val="00266BF6"/>
    <w:rsid w:val="00271E3A"/>
    <w:rsid w:val="002B1670"/>
    <w:rsid w:val="002B2C53"/>
    <w:rsid w:val="002E4A03"/>
    <w:rsid w:val="002E63D5"/>
    <w:rsid w:val="002F0B41"/>
    <w:rsid w:val="002F2D22"/>
    <w:rsid w:val="00307C6A"/>
    <w:rsid w:val="00314DA1"/>
    <w:rsid w:val="00321A50"/>
    <w:rsid w:val="003259A9"/>
    <w:rsid w:val="00327FC4"/>
    <w:rsid w:val="0033089B"/>
    <w:rsid w:val="00331D0C"/>
    <w:rsid w:val="00333A7B"/>
    <w:rsid w:val="0034670B"/>
    <w:rsid w:val="00356928"/>
    <w:rsid w:val="003573ED"/>
    <w:rsid w:val="00362598"/>
    <w:rsid w:val="00363CBD"/>
    <w:rsid w:val="00366C2D"/>
    <w:rsid w:val="00390E54"/>
    <w:rsid w:val="00391D64"/>
    <w:rsid w:val="00393FE9"/>
    <w:rsid w:val="003C71AD"/>
    <w:rsid w:val="003D1A0A"/>
    <w:rsid w:val="003D492A"/>
    <w:rsid w:val="003D50B6"/>
    <w:rsid w:val="003E1B4F"/>
    <w:rsid w:val="003E5DF1"/>
    <w:rsid w:val="003E6171"/>
    <w:rsid w:val="00415BD4"/>
    <w:rsid w:val="00416921"/>
    <w:rsid w:val="00424312"/>
    <w:rsid w:val="00435D4B"/>
    <w:rsid w:val="0043698F"/>
    <w:rsid w:val="00436AE6"/>
    <w:rsid w:val="00446B61"/>
    <w:rsid w:val="004906C3"/>
    <w:rsid w:val="00492701"/>
    <w:rsid w:val="00492DE7"/>
    <w:rsid w:val="00497D58"/>
    <w:rsid w:val="004A63E1"/>
    <w:rsid w:val="004A64DF"/>
    <w:rsid w:val="004B4A80"/>
    <w:rsid w:val="004B7429"/>
    <w:rsid w:val="00502A61"/>
    <w:rsid w:val="00507183"/>
    <w:rsid w:val="00523617"/>
    <w:rsid w:val="00524D40"/>
    <w:rsid w:val="005268F9"/>
    <w:rsid w:val="00531BB4"/>
    <w:rsid w:val="00534681"/>
    <w:rsid w:val="005410EE"/>
    <w:rsid w:val="0054166B"/>
    <w:rsid w:val="005433D4"/>
    <w:rsid w:val="00547B3F"/>
    <w:rsid w:val="005542FC"/>
    <w:rsid w:val="00557A02"/>
    <w:rsid w:val="00563506"/>
    <w:rsid w:val="00564B8E"/>
    <w:rsid w:val="005712C7"/>
    <w:rsid w:val="00571D00"/>
    <w:rsid w:val="005863F1"/>
    <w:rsid w:val="00591325"/>
    <w:rsid w:val="00597E76"/>
    <w:rsid w:val="005B4A38"/>
    <w:rsid w:val="005C1A55"/>
    <w:rsid w:val="005C5248"/>
    <w:rsid w:val="005D42A4"/>
    <w:rsid w:val="005D6EBB"/>
    <w:rsid w:val="005F2476"/>
    <w:rsid w:val="005F285C"/>
    <w:rsid w:val="005F5586"/>
    <w:rsid w:val="006061C8"/>
    <w:rsid w:val="00610B7B"/>
    <w:rsid w:val="0061150F"/>
    <w:rsid w:val="00613A4B"/>
    <w:rsid w:val="00625F86"/>
    <w:rsid w:val="006372BF"/>
    <w:rsid w:val="00647997"/>
    <w:rsid w:val="00654CC3"/>
    <w:rsid w:val="00654D4E"/>
    <w:rsid w:val="00656B83"/>
    <w:rsid w:val="00657AD9"/>
    <w:rsid w:val="00661646"/>
    <w:rsid w:val="00665E38"/>
    <w:rsid w:val="00677702"/>
    <w:rsid w:val="00680A4A"/>
    <w:rsid w:val="00680B1C"/>
    <w:rsid w:val="00690DDB"/>
    <w:rsid w:val="00696317"/>
    <w:rsid w:val="006D4DFE"/>
    <w:rsid w:val="00700F62"/>
    <w:rsid w:val="0070134C"/>
    <w:rsid w:val="007063E2"/>
    <w:rsid w:val="007068A0"/>
    <w:rsid w:val="00706A24"/>
    <w:rsid w:val="007074A8"/>
    <w:rsid w:val="00707E3A"/>
    <w:rsid w:val="00710421"/>
    <w:rsid w:val="00715CEB"/>
    <w:rsid w:val="0072369E"/>
    <w:rsid w:val="00730512"/>
    <w:rsid w:val="0073139A"/>
    <w:rsid w:val="00741923"/>
    <w:rsid w:val="00745902"/>
    <w:rsid w:val="007574B6"/>
    <w:rsid w:val="00757A94"/>
    <w:rsid w:val="00762880"/>
    <w:rsid w:val="0076599E"/>
    <w:rsid w:val="00773BE5"/>
    <w:rsid w:val="00787D67"/>
    <w:rsid w:val="00795B1D"/>
    <w:rsid w:val="007A19CC"/>
    <w:rsid w:val="007B1E05"/>
    <w:rsid w:val="007D75EE"/>
    <w:rsid w:val="007D777C"/>
    <w:rsid w:val="007E3075"/>
    <w:rsid w:val="007E45B3"/>
    <w:rsid w:val="007F34FB"/>
    <w:rsid w:val="007F66FB"/>
    <w:rsid w:val="008023EC"/>
    <w:rsid w:val="008062BF"/>
    <w:rsid w:val="00814122"/>
    <w:rsid w:val="008270AC"/>
    <w:rsid w:val="0084025E"/>
    <w:rsid w:val="00854978"/>
    <w:rsid w:val="00875DC6"/>
    <w:rsid w:val="008841BE"/>
    <w:rsid w:val="00886A4F"/>
    <w:rsid w:val="008909A4"/>
    <w:rsid w:val="008D1F18"/>
    <w:rsid w:val="008D71C8"/>
    <w:rsid w:val="008E216A"/>
    <w:rsid w:val="008E38B0"/>
    <w:rsid w:val="008F24CD"/>
    <w:rsid w:val="00912100"/>
    <w:rsid w:val="009244D0"/>
    <w:rsid w:val="009569CF"/>
    <w:rsid w:val="00966F1A"/>
    <w:rsid w:val="0096744A"/>
    <w:rsid w:val="0097468F"/>
    <w:rsid w:val="009766FB"/>
    <w:rsid w:val="009850C5"/>
    <w:rsid w:val="009A1514"/>
    <w:rsid w:val="009A18F9"/>
    <w:rsid w:val="009A4515"/>
    <w:rsid w:val="009A7FB4"/>
    <w:rsid w:val="009C139F"/>
    <w:rsid w:val="009C5852"/>
    <w:rsid w:val="009D5C95"/>
    <w:rsid w:val="009D6478"/>
    <w:rsid w:val="009E1071"/>
    <w:rsid w:val="00A01B3C"/>
    <w:rsid w:val="00A03197"/>
    <w:rsid w:val="00A17077"/>
    <w:rsid w:val="00A225B7"/>
    <w:rsid w:val="00A43F80"/>
    <w:rsid w:val="00A53589"/>
    <w:rsid w:val="00A62270"/>
    <w:rsid w:val="00A677A8"/>
    <w:rsid w:val="00A74796"/>
    <w:rsid w:val="00A83DE2"/>
    <w:rsid w:val="00A9095F"/>
    <w:rsid w:val="00A97643"/>
    <w:rsid w:val="00AA7B40"/>
    <w:rsid w:val="00AD02A3"/>
    <w:rsid w:val="00AD2EDF"/>
    <w:rsid w:val="00AE47CB"/>
    <w:rsid w:val="00AE752F"/>
    <w:rsid w:val="00AF6853"/>
    <w:rsid w:val="00B115EC"/>
    <w:rsid w:val="00B15C49"/>
    <w:rsid w:val="00B41B6C"/>
    <w:rsid w:val="00B62B89"/>
    <w:rsid w:val="00B74A2A"/>
    <w:rsid w:val="00B7556B"/>
    <w:rsid w:val="00B764EA"/>
    <w:rsid w:val="00BA324E"/>
    <w:rsid w:val="00BB4AB4"/>
    <w:rsid w:val="00BB6BF7"/>
    <w:rsid w:val="00BF3E6C"/>
    <w:rsid w:val="00C15450"/>
    <w:rsid w:val="00C17221"/>
    <w:rsid w:val="00C330A4"/>
    <w:rsid w:val="00C345C6"/>
    <w:rsid w:val="00C41F39"/>
    <w:rsid w:val="00C56424"/>
    <w:rsid w:val="00C60873"/>
    <w:rsid w:val="00C66314"/>
    <w:rsid w:val="00C667B9"/>
    <w:rsid w:val="00C70624"/>
    <w:rsid w:val="00CA0070"/>
    <w:rsid w:val="00CB4A8D"/>
    <w:rsid w:val="00CC33A1"/>
    <w:rsid w:val="00CC54FF"/>
    <w:rsid w:val="00CC7AB4"/>
    <w:rsid w:val="00CD0CDE"/>
    <w:rsid w:val="00CD12D3"/>
    <w:rsid w:val="00CD1848"/>
    <w:rsid w:val="00CD4E78"/>
    <w:rsid w:val="00CE5DA7"/>
    <w:rsid w:val="00CE7858"/>
    <w:rsid w:val="00CF6FDB"/>
    <w:rsid w:val="00D24F13"/>
    <w:rsid w:val="00D4284E"/>
    <w:rsid w:val="00D713FA"/>
    <w:rsid w:val="00D825D4"/>
    <w:rsid w:val="00D96B8C"/>
    <w:rsid w:val="00DA6931"/>
    <w:rsid w:val="00DB1D5A"/>
    <w:rsid w:val="00DB7A33"/>
    <w:rsid w:val="00DC39F4"/>
    <w:rsid w:val="00DD544C"/>
    <w:rsid w:val="00DE2EEB"/>
    <w:rsid w:val="00DE6A3F"/>
    <w:rsid w:val="00DF1AB2"/>
    <w:rsid w:val="00E02DE1"/>
    <w:rsid w:val="00E03CB2"/>
    <w:rsid w:val="00E2637B"/>
    <w:rsid w:val="00E33D6F"/>
    <w:rsid w:val="00E943D7"/>
    <w:rsid w:val="00EB321C"/>
    <w:rsid w:val="00EC1300"/>
    <w:rsid w:val="00EC283E"/>
    <w:rsid w:val="00ED4A06"/>
    <w:rsid w:val="00ED50AA"/>
    <w:rsid w:val="00EE4956"/>
    <w:rsid w:val="00EF6431"/>
    <w:rsid w:val="00F0264E"/>
    <w:rsid w:val="00F0644D"/>
    <w:rsid w:val="00F07E9C"/>
    <w:rsid w:val="00F116C7"/>
    <w:rsid w:val="00F258C9"/>
    <w:rsid w:val="00F306BB"/>
    <w:rsid w:val="00F51DFE"/>
    <w:rsid w:val="00F53C68"/>
    <w:rsid w:val="00F5496C"/>
    <w:rsid w:val="00F62713"/>
    <w:rsid w:val="00F6309F"/>
    <w:rsid w:val="00F72AAF"/>
    <w:rsid w:val="00F739F8"/>
    <w:rsid w:val="00F74E87"/>
    <w:rsid w:val="00F778F8"/>
    <w:rsid w:val="00F8074E"/>
    <w:rsid w:val="00F83B24"/>
    <w:rsid w:val="00F93AD8"/>
    <w:rsid w:val="00FC1F61"/>
    <w:rsid w:val="00FC383B"/>
    <w:rsid w:val="00FC4316"/>
    <w:rsid w:val="00FE5DEF"/>
    <w:rsid w:val="00FE7492"/>
    <w:rsid w:val="00FF46B4"/>
    <w:rsid w:val="00FF5758"/>
    <w:rsid w:val="00FF7A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383B"/>
    <w:rPr>
      <w:color w:val="000000"/>
      <w:w w:val="87"/>
      <w:sz w:val="28"/>
      <w:lang w:val="uk-UA"/>
    </w:rPr>
  </w:style>
  <w:style w:type="paragraph" w:styleId="1">
    <w:name w:val="heading 1"/>
    <w:basedOn w:val="a"/>
    <w:next w:val="a"/>
    <w:link w:val="10"/>
    <w:qFormat/>
    <w:rsid w:val="00FC383B"/>
    <w:pPr>
      <w:keepNext/>
      <w:ind w:hanging="11"/>
      <w:jc w:val="center"/>
      <w:outlineLvl w:val="0"/>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F6853"/>
    <w:pPr>
      <w:tabs>
        <w:tab w:val="center" w:pos="4153"/>
        <w:tab w:val="right" w:pos="8306"/>
      </w:tabs>
    </w:pPr>
  </w:style>
  <w:style w:type="paragraph" w:styleId="a5">
    <w:name w:val="footer"/>
    <w:basedOn w:val="a"/>
    <w:link w:val="a6"/>
    <w:uiPriority w:val="99"/>
    <w:rsid w:val="00AF6853"/>
    <w:pPr>
      <w:tabs>
        <w:tab w:val="center" w:pos="4153"/>
        <w:tab w:val="right" w:pos="8306"/>
      </w:tabs>
    </w:pPr>
  </w:style>
  <w:style w:type="character" w:styleId="a7">
    <w:name w:val="page number"/>
    <w:basedOn w:val="a0"/>
    <w:rsid w:val="00AF6853"/>
  </w:style>
  <w:style w:type="character" w:customStyle="1" w:styleId="10">
    <w:name w:val="Заголовок 1 Знак"/>
    <w:link w:val="1"/>
    <w:rsid w:val="00FC383B"/>
    <w:rPr>
      <w:b/>
      <w:i/>
      <w:color w:val="000000"/>
      <w:w w:val="87"/>
      <w:sz w:val="28"/>
      <w:lang w:val="uk-UA" w:eastAsia="ru-RU" w:bidi="ar-SA"/>
    </w:rPr>
  </w:style>
  <w:style w:type="paragraph" w:styleId="a8">
    <w:name w:val="Normal (Web)"/>
    <w:aliases w:val="Обычный (веб) Знак1,Обычный (веб) Знак1 Знак2,Обычный (веб) Знак Знак Знак1 Знак1,Обычный (веб) Знак Знак1 Знак1,Обычный (веб) Знак Знак Знак Знак Знак1,Обычный (веб) Знак Знак Знак Знак2 Знак1,Обычный (веб) Знак Знак Знак1,Обычный (Web)"/>
    <w:basedOn w:val="a"/>
    <w:link w:val="a9"/>
    <w:rsid w:val="002F2D22"/>
    <w:pPr>
      <w:spacing w:before="100" w:beforeAutospacing="1" w:after="100" w:afterAutospacing="1"/>
    </w:pPr>
    <w:rPr>
      <w:color w:val="auto"/>
      <w:w w:val="100"/>
      <w:sz w:val="24"/>
      <w:szCs w:val="24"/>
      <w:lang w:val="ru-RU"/>
    </w:rPr>
  </w:style>
  <w:style w:type="paragraph" w:styleId="HTML">
    <w:name w:val="HTML Preformatted"/>
    <w:basedOn w:val="a"/>
    <w:link w:val="HTML0"/>
    <w:rsid w:val="002F2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w w:val="100"/>
      <w:sz w:val="20"/>
      <w:lang w:val="ru-RU"/>
    </w:rPr>
  </w:style>
  <w:style w:type="character" w:customStyle="1" w:styleId="HTML0">
    <w:name w:val="Стандартный HTML Знак"/>
    <w:link w:val="HTML"/>
    <w:rsid w:val="002F2D22"/>
    <w:rPr>
      <w:rFonts w:ascii="Courier New" w:hAnsi="Courier New" w:cs="Courier New"/>
    </w:rPr>
  </w:style>
  <w:style w:type="paragraph" w:customStyle="1" w:styleId="Style3">
    <w:name w:val="Style3"/>
    <w:basedOn w:val="a"/>
    <w:rsid w:val="002F2D22"/>
    <w:pPr>
      <w:widowControl w:val="0"/>
      <w:autoSpaceDE w:val="0"/>
      <w:autoSpaceDN w:val="0"/>
      <w:adjustRightInd w:val="0"/>
      <w:spacing w:line="232" w:lineRule="exact"/>
      <w:ind w:firstLine="504"/>
      <w:jc w:val="both"/>
    </w:pPr>
    <w:rPr>
      <w:rFonts w:ascii="Trebuchet MS" w:hAnsi="Trebuchet MS"/>
      <w:color w:val="auto"/>
      <w:w w:val="100"/>
      <w:sz w:val="24"/>
      <w:szCs w:val="24"/>
      <w:lang w:eastAsia="uk-UA"/>
    </w:rPr>
  </w:style>
  <w:style w:type="character" w:customStyle="1" w:styleId="a9">
    <w:name w:val="Обычный (веб) Знак"/>
    <w:aliases w:val="Обычный (веб) Знак1 Знак,Обычный (веб) Знак1 Знак2 Знак,Обычный (веб) Знак Знак Знак1 Знак1 Знак,Обычный (веб) Знак Знак1 Знак1 Знак,Обычный (веб) Знак Знак Знак Знак Знак1 Знак,Обычный (веб) Знак Знак Знак Знак2 Знак1 Знак"/>
    <w:link w:val="a8"/>
    <w:rsid w:val="00C66314"/>
    <w:rPr>
      <w:sz w:val="24"/>
      <w:szCs w:val="24"/>
      <w:lang w:val="ru-RU" w:eastAsia="ru-RU"/>
    </w:rPr>
  </w:style>
  <w:style w:type="paragraph" w:styleId="aa">
    <w:name w:val="Balloon Text"/>
    <w:basedOn w:val="a"/>
    <w:link w:val="ab"/>
    <w:rsid w:val="005C1A55"/>
    <w:rPr>
      <w:rFonts w:ascii="Tahoma" w:hAnsi="Tahoma" w:cs="Tahoma"/>
      <w:sz w:val="16"/>
      <w:szCs w:val="16"/>
    </w:rPr>
  </w:style>
  <w:style w:type="character" w:customStyle="1" w:styleId="ab">
    <w:name w:val="Текст выноски Знак"/>
    <w:basedOn w:val="a0"/>
    <w:link w:val="aa"/>
    <w:rsid w:val="005C1A55"/>
    <w:rPr>
      <w:rFonts w:ascii="Tahoma" w:hAnsi="Tahoma" w:cs="Tahoma"/>
      <w:color w:val="000000"/>
      <w:w w:val="87"/>
      <w:sz w:val="16"/>
      <w:szCs w:val="16"/>
      <w:lang w:val="uk-UA"/>
    </w:rPr>
  </w:style>
  <w:style w:type="paragraph" w:styleId="ac">
    <w:name w:val="No Spacing"/>
    <w:uiPriority w:val="1"/>
    <w:qFormat/>
    <w:rsid w:val="00BA324E"/>
    <w:rPr>
      <w:rFonts w:eastAsia="Calibri"/>
      <w:sz w:val="26"/>
      <w:szCs w:val="22"/>
      <w:lang w:eastAsia="en-US"/>
    </w:rPr>
  </w:style>
  <w:style w:type="paragraph" w:styleId="ad">
    <w:name w:val="Title"/>
    <w:basedOn w:val="a"/>
    <w:next w:val="a"/>
    <w:link w:val="ae"/>
    <w:qFormat/>
    <w:rsid w:val="008D1F1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ние Знак"/>
    <w:basedOn w:val="a0"/>
    <w:link w:val="ad"/>
    <w:rsid w:val="008D1F18"/>
    <w:rPr>
      <w:rFonts w:asciiTheme="majorHAnsi" w:eastAsiaTheme="majorEastAsia" w:hAnsiTheme="majorHAnsi" w:cstheme="majorBidi"/>
      <w:color w:val="17365D" w:themeColor="text2" w:themeShade="BF"/>
      <w:spacing w:val="5"/>
      <w:w w:val="87"/>
      <w:kern w:val="28"/>
      <w:sz w:val="52"/>
      <w:szCs w:val="52"/>
      <w:lang w:val="uk-UA"/>
    </w:rPr>
  </w:style>
  <w:style w:type="character" w:styleId="af">
    <w:name w:val="Emphasis"/>
    <w:basedOn w:val="a0"/>
    <w:qFormat/>
    <w:rsid w:val="008D1F18"/>
    <w:rPr>
      <w:i/>
      <w:iCs/>
    </w:rPr>
  </w:style>
  <w:style w:type="paragraph" w:styleId="af0">
    <w:name w:val="Body Text Indent"/>
    <w:basedOn w:val="a"/>
    <w:link w:val="af1"/>
    <w:rsid w:val="00BB4AB4"/>
    <w:pPr>
      <w:spacing w:after="120"/>
      <w:ind w:left="283"/>
    </w:pPr>
    <w:rPr>
      <w:color w:val="auto"/>
      <w:w w:val="100"/>
      <w:sz w:val="24"/>
      <w:szCs w:val="24"/>
      <w:lang w:val="ru-RU"/>
    </w:rPr>
  </w:style>
  <w:style w:type="character" w:customStyle="1" w:styleId="af1">
    <w:name w:val="Основной текст с отступом Знак"/>
    <w:basedOn w:val="a0"/>
    <w:link w:val="af0"/>
    <w:rsid w:val="00BB4AB4"/>
    <w:rPr>
      <w:sz w:val="24"/>
      <w:szCs w:val="24"/>
    </w:rPr>
  </w:style>
  <w:style w:type="paragraph" w:styleId="2">
    <w:name w:val="Body Text Indent 2"/>
    <w:basedOn w:val="a"/>
    <w:link w:val="20"/>
    <w:rsid w:val="00BB4AB4"/>
    <w:pPr>
      <w:spacing w:after="120" w:line="480" w:lineRule="auto"/>
      <w:ind w:left="283"/>
    </w:pPr>
    <w:rPr>
      <w:rFonts w:ascii="Calibri" w:hAnsi="Calibri"/>
      <w:color w:val="auto"/>
      <w:w w:val="100"/>
      <w:sz w:val="22"/>
      <w:szCs w:val="22"/>
      <w:lang w:eastAsia="uk-UA"/>
    </w:rPr>
  </w:style>
  <w:style w:type="character" w:customStyle="1" w:styleId="20">
    <w:name w:val="Основной текст с отступом 2 Знак"/>
    <w:basedOn w:val="a0"/>
    <w:link w:val="2"/>
    <w:rsid w:val="00BB4AB4"/>
    <w:rPr>
      <w:rFonts w:ascii="Calibri" w:hAnsi="Calibri"/>
      <w:sz w:val="22"/>
      <w:szCs w:val="22"/>
      <w:lang w:val="uk-UA" w:eastAsia="uk-UA"/>
    </w:rPr>
  </w:style>
  <w:style w:type="paragraph" w:customStyle="1" w:styleId="af2">
    <w:name w:val="Знак"/>
    <w:basedOn w:val="a"/>
    <w:uiPriority w:val="99"/>
    <w:rsid w:val="00677702"/>
    <w:rPr>
      <w:rFonts w:ascii="Verdana" w:hAnsi="Verdana" w:cs="Verdana"/>
      <w:color w:val="auto"/>
      <w:w w:val="100"/>
      <w:sz w:val="20"/>
      <w:lang w:val="en-US" w:eastAsia="en-US"/>
    </w:rPr>
  </w:style>
  <w:style w:type="character" w:customStyle="1" w:styleId="a4">
    <w:name w:val="Верхний колонтитул Знак"/>
    <w:basedOn w:val="a0"/>
    <w:link w:val="a3"/>
    <w:uiPriority w:val="99"/>
    <w:rsid w:val="000E2851"/>
    <w:rPr>
      <w:color w:val="000000"/>
      <w:w w:val="87"/>
      <w:sz w:val="28"/>
      <w:lang w:val="uk-UA"/>
    </w:rPr>
  </w:style>
  <w:style w:type="paragraph" w:customStyle="1" w:styleId="21">
    <w:name w:val="Основной текст с отступом 21"/>
    <w:basedOn w:val="a"/>
    <w:rsid w:val="00096216"/>
    <w:pPr>
      <w:ind w:firstLine="567"/>
      <w:jc w:val="both"/>
    </w:pPr>
    <w:rPr>
      <w:color w:val="auto"/>
      <w:w w:val="100"/>
    </w:rPr>
  </w:style>
  <w:style w:type="character" w:customStyle="1" w:styleId="a6">
    <w:name w:val="Нижний колонтитул Знак"/>
    <w:basedOn w:val="a0"/>
    <w:link w:val="a5"/>
    <w:uiPriority w:val="99"/>
    <w:rsid w:val="003D492A"/>
    <w:rPr>
      <w:color w:val="000000"/>
      <w:w w:val="87"/>
      <w:sz w:val="28"/>
      <w:lang w:val="uk-UA"/>
    </w:rPr>
  </w:style>
  <w:style w:type="character" w:styleId="af3">
    <w:name w:val="Strong"/>
    <w:basedOn w:val="a0"/>
    <w:uiPriority w:val="22"/>
    <w:qFormat/>
    <w:rsid w:val="009766F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383B"/>
    <w:rPr>
      <w:color w:val="000000"/>
      <w:w w:val="87"/>
      <w:sz w:val="28"/>
      <w:lang w:val="uk-UA"/>
    </w:rPr>
  </w:style>
  <w:style w:type="paragraph" w:styleId="1">
    <w:name w:val="heading 1"/>
    <w:basedOn w:val="a"/>
    <w:next w:val="a"/>
    <w:link w:val="10"/>
    <w:qFormat/>
    <w:rsid w:val="00FC383B"/>
    <w:pPr>
      <w:keepNext/>
      <w:ind w:hanging="11"/>
      <w:jc w:val="center"/>
      <w:outlineLvl w:val="0"/>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F6853"/>
    <w:pPr>
      <w:tabs>
        <w:tab w:val="center" w:pos="4153"/>
        <w:tab w:val="right" w:pos="8306"/>
      </w:tabs>
    </w:pPr>
  </w:style>
  <w:style w:type="paragraph" w:styleId="a5">
    <w:name w:val="footer"/>
    <w:basedOn w:val="a"/>
    <w:link w:val="a6"/>
    <w:uiPriority w:val="99"/>
    <w:rsid w:val="00AF6853"/>
    <w:pPr>
      <w:tabs>
        <w:tab w:val="center" w:pos="4153"/>
        <w:tab w:val="right" w:pos="8306"/>
      </w:tabs>
    </w:pPr>
  </w:style>
  <w:style w:type="character" w:styleId="a7">
    <w:name w:val="page number"/>
    <w:basedOn w:val="a0"/>
    <w:rsid w:val="00AF6853"/>
  </w:style>
  <w:style w:type="character" w:customStyle="1" w:styleId="10">
    <w:name w:val="Заголовок 1 Знак"/>
    <w:link w:val="1"/>
    <w:rsid w:val="00FC383B"/>
    <w:rPr>
      <w:b/>
      <w:i/>
      <w:color w:val="000000"/>
      <w:w w:val="87"/>
      <w:sz w:val="28"/>
      <w:lang w:val="uk-UA" w:eastAsia="ru-RU" w:bidi="ar-SA"/>
    </w:rPr>
  </w:style>
  <w:style w:type="paragraph" w:styleId="a8">
    <w:name w:val="Normal (Web)"/>
    <w:aliases w:val="Обычный (веб) Знак1,Обычный (веб) Знак1 Знак2,Обычный (веб) Знак Знак Знак1 Знак1,Обычный (веб) Знак Знак1 Знак1,Обычный (веб) Знак Знак Знак Знак Знак1,Обычный (веб) Знак Знак Знак Знак2 Знак1,Обычный (веб) Знак Знак Знак1,Обычный (Web)"/>
    <w:basedOn w:val="a"/>
    <w:link w:val="a9"/>
    <w:rsid w:val="002F2D22"/>
    <w:pPr>
      <w:spacing w:before="100" w:beforeAutospacing="1" w:after="100" w:afterAutospacing="1"/>
    </w:pPr>
    <w:rPr>
      <w:color w:val="auto"/>
      <w:w w:val="100"/>
      <w:sz w:val="24"/>
      <w:szCs w:val="24"/>
      <w:lang w:val="ru-RU"/>
    </w:rPr>
  </w:style>
  <w:style w:type="paragraph" w:styleId="HTML">
    <w:name w:val="HTML Preformatted"/>
    <w:basedOn w:val="a"/>
    <w:link w:val="HTML0"/>
    <w:rsid w:val="002F2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w w:val="100"/>
      <w:sz w:val="20"/>
      <w:lang w:val="ru-RU"/>
    </w:rPr>
  </w:style>
  <w:style w:type="character" w:customStyle="1" w:styleId="HTML0">
    <w:name w:val="Стандартный HTML Знак"/>
    <w:link w:val="HTML"/>
    <w:rsid w:val="002F2D22"/>
    <w:rPr>
      <w:rFonts w:ascii="Courier New" w:hAnsi="Courier New" w:cs="Courier New"/>
    </w:rPr>
  </w:style>
  <w:style w:type="paragraph" w:customStyle="1" w:styleId="Style3">
    <w:name w:val="Style3"/>
    <w:basedOn w:val="a"/>
    <w:rsid w:val="002F2D22"/>
    <w:pPr>
      <w:widowControl w:val="0"/>
      <w:autoSpaceDE w:val="0"/>
      <w:autoSpaceDN w:val="0"/>
      <w:adjustRightInd w:val="0"/>
      <w:spacing w:line="232" w:lineRule="exact"/>
      <w:ind w:firstLine="504"/>
      <w:jc w:val="both"/>
    </w:pPr>
    <w:rPr>
      <w:rFonts w:ascii="Trebuchet MS" w:hAnsi="Trebuchet MS"/>
      <w:color w:val="auto"/>
      <w:w w:val="100"/>
      <w:sz w:val="24"/>
      <w:szCs w:val="24"/>
      <w:lang w:eastAsia="uk-UA"/>
    </w:rPr>
  </w:style>
  <w:style w:type="character" w:customStyle="1" w:styleId="a9">
    <w:name w:val="Обычный (веб) Знак"/>
    <w:aliases w:val="Обычный (веб) Знак1 Знак,Обычный (веб) Знак1 Знак2 Знак,Обычный (веб) Знак Знак Знак1 Знак1 Знак,Обычный (веб) Знак Знак1 Знак1 Знак,Обычный (веб) Знак Знак Знак Знак Знак1 Знак,Обычный (веб) Знак Знак Знак Знак2 Знак1 Знак"/>
    <w:link w:val="a8"/>
    <w:rsid w:val="00C66314"/>
    <w:rPr>
      <w:sz w:val="24"/>
      <w:szCs w:val="24"/>
      <w:lang w:val="ru-RU" w:eastAsia="ru-RU"/>
    </w:rPr>
  </w:style>
  <w:style w:type="paragraph" w:styleId="aa">
    <w:name w:val="Balloon Text"/>
    <w:basedOn w:val="a"/>
    <w:link w:val="ab"/>
    <w:rsid w:val="005C1A55"/>
    <w:rPr>
      <w:rFonts w:ascii="Tahoma" w:hAnsi="Tahoma" w:cs="Tahoma"/>
      <w:sz w:val="16"/>
      <w:szCs w:val="16"/>
    </w:rPr>
  </w:style>
  <w:style w:type="character" w:customStyle="1" w:styleId="ab">
    <w:name w:val="Текст выноски Знак"/>
    <w:basedOn w:val="a0"/>
    <w:link w:val="aa"/>
    <w:rsid w:val="005C1A55"/>
    <w:rPr>
      <w:rFonts w:ascii="Tahoma" w:hAnsi="Tahoma" w:cs="Tahoma"/>
      <w:color w:val="000000"/>
      <w:w w:val="87"/>
      <w:sz w:val="16"/>
      <w:szCs w:val="16"/>
      <w:lang w:val="uk-UA"/>
    </w:rPr>
  </w:style>
  <w:style w:type="paragraph" w:styleId="ac">
    <w:name w:val="No Spacing"/>
    <w:uiPriority w:val="1"/>
    <w:qFormat/>
    <w:rsid w:val="00BA324E"/>
    <w:rPr>
      <w:rFonts w:eastAsia="Calibri"/>
      <w:sz w:val="26"/>
      <w:szCs w:val="22"/>
      <w:lang w:eastAsia="en-US"/>
    </w:rPr>
  </w:style>
  <w:style w:type="paragraph" w:styleId="ad">
    <w:name w:val="Title"/>
    <w:basedOn w:val="a"/>
    <w:next w:val="a"/>
    <w:link w:val="ae"/>
    <w:qFormat/>
    <w:rsid w:val="008D1F1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ние Знак"/>
    <w:basedOn w:val="a0"/>
    <w:link w:val="ad"/>
    <w:rsid w:val="008D1F18"/>
    <w:rPr>
      <w:rFonts w:asciiTheme="majorHAnsi" w:eastAsiaTheme="majorEastAsia" w:hAnsiTheme="majorHAnsi" w:cstheme="majorBidi"/>
      <w:color w:val="17365D" w:themeColor="text2" w:themeShade="BF"/>
      <w:spacing w:val="5"/>
      <w:w w:val="87"/>
      <w:kern w:val="28"/>
      <w:sz w:val="52"/>
      <w:szCs w:val="52"/>
      <w:lang w:val="uk-UA"/>
    </w:rPr>
  </w:style>
  <w:style w:type="character" w:styleId="af">
    <w:name w:val="Emphasis"/>
    <w:basedOn w:val="a0"/>
    <w:qFormat/>
    <w:rsid w:val="008D1F18"/>
    <w:rPr>
      <w:i/>
      <w:iCs/>
    </w:rPr>
  </w:style>
  <w:style w:type="paragraph" w:styleId="af0">
    <w:name w:val="Body Text Indent"/>
    <w:basedOn w:val="a"/>
    <w:link w:val="af1"/>
    <w:rsid w:val="00BB4AB4"/>
    <w:pPr>
      <w:spacing w:after="120"/>
      <w:ind w:left="283"/>
    </w:pPr>
    <w:rPr>
      <w:color w:val="auto"/>
      <w:w w:val="100"/>
      <w:sz w:val="24"/>
      <w:szCs w:val="24"/>
      <w:lang w:val="ru-RU"/>
    </w:rPr>
  </w:style>
  <w:style w:type="character" w:customStyle="1" w:styleId="af1">
    <w:name w:val="Основной текст с отступом Знак"/>
    <w:basedOn w:val="a0"/>
    <w:link w:val="af0"/>
    <w:rsid w:val="00BB4AB4"/>
    <w:rPr>
      <w:sz w:val="24"/>
      <w:szCs w:val="24"/>
    </w:rPr>
  </w:style>
  <w:style w:type="paragraph" w:styleId="2">
    <w:name w:val="Body Text Indent 2"/>
    <w:basedOn w:val="a"/>
    <w:link w:val="20"/>
    <w:rsid w:val="00BB4AB4"/>
    <w:pPr>
      <w:spacing w:after="120" w:line="480" w:lineRule="auto"/>
      <w:ind w:left="283"/>
    </w:pPr>
    <w:rPr>
      <w:rFonts w:ascii="Calibri" w:hAnsi="Calibri"/>
      <w:color w:val="auto"/>
      <w:w w:val="100"/>
      <w:sz w:val="22"/>
      <w:szCs w:val="22"/>
      <w:lang w:eastAsia="uk-UA"/>
    </w:rPr>
  </w:style>
  <w:style w:type="character" w:customStyle="1" w:styleId="20">
    <w:name w:val="Основной текст с отступом 2 Знак"/>
    <w:basedOn w:val="a0"/>
    <w:link w:val="2"/>
    <w:rsid w:val="00BB4AB4"/>
    <w:rPr>
      <w:rFonts w:ascii="Calibri" w:hAnsi="Calibri"/>
      <w:sz w:val="22"/>
      <w:szCs w:val="22"/>
      <w:lang w:val="uk-UA" w:eastAsia="uk-UA"/>
    </w:rPr>
  </w:style>
  <w:style w:type="paragraph" w:customStyle="1" w:styleId="af2">
    <w:name w:val="Знак"/>
    <w:basedOn w:val="a"/>
    <w:uiPriority w:val="99"/>
    <w:rsid w:val="00677702"/>
    <w:rPr>
      <w:rFonts w:ascii="Verdana" w:hAnsi="Verdana" w:cs="Verdana"/>
      <w:color w:val="auto"/>
      <w:w w:val="100"/>
      <w:sz w:val="20"/>
      <w:lang w:val="en-US" w:eastAsia="en-US"/>
    </w:rPr>
  </w:style>
  <w:style w:type="character" w:customStyle="1" w:styleId="a4">
    <w:name w:val="Верхний колонтитул Знак"/>
    <w:basedOn w:val="a0"/>
    <w:link w:val="a3"/>
    <w:uiPriority w:val="99"/>
    <w:rsid w:val="000E2851"/>
    <w:rPr>
      <w:color w:val="000000"/>
      <w:w w:val="87"/>
      <w:sz w:val="28"/>
      <w:lang w:val="uk-UA"/>
    </w:rPr>
  </w:style>
  <w:style w:type="paragraph" w:customStyle="1" w:styleId="21">
    <w:name w:val="Основной текст с отступом 21"/>
    <w:basedOn w:val="a"/>
    <w:rsid w:val="00096216"/>
    <w:pPr>
      <w:ind w:firstLine="567"/>
      <w:jc w:val="both"/>
    </w:pPr>
    <w:rPr>
      <w:color w:val="auto"/>
      <w:w w:val="100"/>
    </w:rPr>
  </w:style>
  <w:style w:type="character" w:customStyle="1" w:styleId="a6">
    <w:name w:val="Нижний колонтитул Знак"/>
    <w:basedOn w:val="a0"/>
    <w:link w:val="a5"/>
    <w:uiPriority w:val="99"/>
    <w:rsid w:val="003D492A"/>
    <w:rPr>
      <w:color w:val="000000"/>
      <w:w w:val="87"/>
      <w:sz w:val="28"/>
      <w:lang w:val="uk-UA"/>
    </w:rPr>
  </w:style>
  <w:style w:type="character" w:styleId="af3">
    <w:name w:val="Strong"/>
    <w:basedOn w:val="a0"/>
    <w:uiPriority w:val="22"/>
    <w:qFormat/>
    <w:rsid w:val="009766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2978</Words>
  <Characters>1698</Characters>
  <Application>Microsoft Office Word</Application>
  <DocSecurity>0</DocSecurity>
  <Lines>14</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УКРАЇНА</vt:lpstr>
      <vt:lpstr>УКРАЇНА</vt:lpstr>
    </vt:vector>
  </TitlesOfParts>
  <Company>oda</Company>
  <LinksUpToDate>false</LinksUpToDate>
  <CharactersWithSpaces>4667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УКРАЇНА</dc:title>
  <dc:creator>marina</dc:creator>
  <cp:lastModifiedBy>Протокольна Частина</cp:lastModifiedBy>
  <cp:revision>2</cp:revision>
  <cp:lastPrinted>2020-02-11T13:11:00Z</cp:lastPrinted>
  <dcterms:created xsi:type="dcterms:W3CDTF">2020-02-19T08:07:00Z</dcterms:created>
  <dcterms:modified xsi:type="dcterms:W3CDTF">2020-02-19T08:07:00Z</dcterms:modified>
</cp:coreProperties>
</file>