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54" w:rsidRDefault="00924C54" w:rsidP="00924C54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C54" w:rsidRDefault="00924C54" w:rsidP="00924C54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Україна</w:t>
      </w:r>
    </w:p>
    <w:p w:rsidR="00924C54" w:rsidRDefault="00924C54" w:rsidP="00924C54">
      <w:pPr>
        <w:spacing w:before="180" w:after="36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924C54" w:rsidRDefault="00924C54" w:rsidP="00924C54">
      <w:pPr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924C54" w:rsidRDefault="00924C54" w:rsidP="00924C54">
      <w:pPr>
        <w:spacing w:after="120"/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924C54" w:rsidTr="00924C54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C54" w:rsidRDefault="009D1BD2">
            <w:pPr>
              <w:framePr w:w="9746" w:hSpace="170" w:wrap="around" w:vAnchor="text" w:hAnchor="page" w:x="1510" w:y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липня</w:t>
            </w:r>
          </w:p>
        </w:tc>
        <w:tc>
          <w:tcPr>
            <w:tcW w:w="1842" w:type="dxa"/>
            <w:vAlign w:val="bottom"/>
            <w:hideMark/>
          </w:tcPr>
          <w:p w:rsidR="00924C54" w:rsidRDefault="00924C54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року</w:t>
            </w:r>
          </w:p>
        </w:tc>
        <w:tc>
          <w:tcPr>
            <w:tcW w:w="4366" w:type="dxa"/>
            <w:vAlign w:val="bottom"/>
            <w:hideMark/>
          </w:tcPr>
          <w:p w:rsidR="00924C54" w:rsidRDefault="00924C54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r w:rsidR="00991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Чернігів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C54" w:rsidRDefault="009D1BD2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</w:tr>
    </w:tbl>
    <w:p w:rsidR="00924C54" w:rsidRDefault="00924C54" w:rsidP="00924C54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</w:rPr>
      </w:pPr>
    </w:p>
    <w:p w:rsidR="002E7ED9" w:rsidRDefault="00924C54" w:rsidP="00924C5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2E7ED9">
        <w:rPr>
          <w:rFonts w:ascii="Times New Roman" w:hAnsi="Times New Roman" w:cs="Times New Roman"/>
          <w:b/>
          <w:i/>
          <w:sz w:val="28"/>
          <w:szCs w:val="28"/>
        </w:rPr>
        <w:t>видачу Комунальному закладу</w:t>
      </w:r>
    </w:p>
    <w:p w:rsidR="002E7ED9" w:rsidRDefault="002E7ED9" w:rsidP="00924C5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«Заклад дошкільної освіти № 3</w:t>
      </w:r>
    </w:p>
    <w:p w:rsidR="002E7ED9" w:rsidRDefault="002E7ED9" w:rsidP="00924C5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«Дитяча Академія» Чернігівської</w:t>
      </w:r>
    </w:p>
    <w:p w:rsidR="002E7ED9" w:rsidRDefault="00F8093E" w:rsidP="00924C5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міської </w:t>
      </w:r>
      <w:r w:rsidR="002E7ED9">
        <w:rPr>
          <w:rFonts w:ascii="Times New Roman" w:hAnsi="Times New Roman" w:cs="Times New Roman"/>
          <w:b/>
          <w:i/>
          <w:sz w:val="28"/>
          <w:szCs w:val="28"/>
        </w:rPr>
        <w:t>ради</w:t>
      </w:r>
      <w:r w:rsidR="00924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7ED9">
        <w:rPr>
          <w:rFonts w:ascii="Times New Roman" w:hAnsi="Times New Roman" w:cs="Times New Roman"/>
          <w:b/>
          <w:i/>
          <w:sz w:val="28"/>
          <w:szCs w:val="28"/>
        </w:rPr>
        <w:t>ліцензії на право</w:t>
      </w:r>
    </w:p>
    <w:p w:rsidR="002E7ED9" w:rsidRDefault="002E7ED9" w:rsidP="00924C5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провадження освітньої діяльності</w:t>
      </w:r>
    </w:p>
    <w:p w:rsidR="00924C54" w:rsidRDefault="002E7ED9" w:rsidP="00924C5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сфері дошкільної освіти</w:t>
      </w:r>
    </w:p>
    <w:p w:rsidR="00924C54" w:rsidRDefault="00924C54" w:rsidP="00924C54">
      <w:pPr>
        <w:pStyle w:val="a3"/>
        <w:jc w:val="center"/>
        <w:rPr>
          <w:szCs w:val="28"/>
        </w:rPr>
      </w:pPr>
    </w:p>
    <w:p w:rsidR="00924C54" w:rsidRDefault="00924C54" w:rsidP="00AD1263">
      <w:pPr>
        <w:spacing w:after="240" w:line="240" w:lineRule="auto"/>
        <w:ind w:firstLine="567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місцеві державні адміністрації»,</w:t>
      </w:r>
      <w:r w:rsidR="002E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 освіту»,</w:t>
      </w:r>
      <w:r w:rsidR="006428A5">
        <w:rPr>
          <w:rFonts w:ascii="Times New Roman" w:hAnsi="Times New Roman" w:cs="Times New Roman"/>
          <w:sz w:val="28"/>
          <w:szCs w:val="28"/>
        </w:rPr>
        <w:t xml:space="preserve"> «Про дошкільну освіту», </w:t>
      </w:r>
      <w:r>
        <w:rPr>
          <w:rFonts w:ascii="Times New Roman" w:hAnsi="Times New Roman" w:cs="Times New Roman"/>
          <w:sz w:val="28"/>
          <w:szCs w:val="28"/>
        </w:rPr>
        <w:t>«Про ліцензування видів господарської діяльності», постанов Кабінету Міністрів України від 30.12.2015 № 1187 «Про затвердження Ліцензійних умов провадження освітньої діяльності», від 05.08.2015 № 609 «</w:t>
      </w:r>
      <w:bookmarkStart w:id="0" w:name="Про_затвердження_переліку_органів_ліценз"/>
      <w:bookmarkEnd w:id="0"/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», розпоряджен</w:t>
      </w:r>
      <w:r w:rsidR="00132744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голови обласної державної адміністрації від 15.10.2015 № 563 «Про ліцензування окремих видів господарської діяльності на території Чернігівської області», </w:t>
      </w:r>
      <w:r w:rsidR="00AD12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раховуючи пропозиції та рекомендації комісії з попереднього розгляду та опрацювання документів для внесення пропозицій голові Чернігівської обласної державної адміністрації з питань ліцензування освітньої діяльності у сфері дошкільної та повної загальної середньої освіти, на підставі заяви та поданих документів</w:t>
      </w:r>
      <w:r w:rsidR="002E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4C54" w:rsidRDefault="00924C54" w:rsidP="00AD1263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E7ED9">
        <w:rPr>
          <w:rFonts w:ascii="Times New Roman" w:hAnsi="Times New Roman" w:cs="Times New Roman"/>
          <w:sz w:val="28"/>
          <w:szCs w:val="28"/>
        </w:rPr>
        <w:t xml:space="preserve">Видати </w:t>
      </w:r>
      <w:r w:rsidR="002E7ED9" w:rsidRPr="002E7ED9">
        <w:rPr>
          <w:rFonts w:ascii="Times New Roman" w:hAnsi="Times New Roman" w:cs="Times New Roman"/>
          <w:sz w:val="28"/>
          <w:szCs w:val="28"/>
        </w:rPr>
        <w:t>Комунальному закладу «</w:t>
      </w:r>
      <w:r w:rsidR="002E7ED9">
        <w:rPr>
          <w:rFonts w:ascii="Times New Roman" w:hAnsi="Times New Roman" w:cs="Times New Roman"/>
          <w:sz w:val="28"/>
          <w:szCs w:val="28"/>
        </w:rPr>
        <w:t>Заклад дошкільної освіти №</w:t>
      </w:r>
      <w:r w:rsidR="00AD1263">
        <w:rPr>
          <w:rFonts w:ascii="Times New Roman" w:hAnsi="Times New Roman" w:cs="Times New Roman"/>
          <w:sz w:val="28"/>
          <w:szCs w:val="28"/>
        </w:rPr>
        <w:t> </w:t>
      </w:r>
      <w:r w:rsidR="002E7ED9">
        <w:rPr>
          <w:rFonts w:ascii="Times New Roman" w:hAnsi="Times New Roman" w:cs="Times New Roman"/>
          <w:sz w:val="28"/>
          <w:szCs w:val="28"/>
        </w:rPr>
        <w:t xml:space="preserve">3 </w:t>
      </w:r>
      <w:r w:rsidR="002E7ED9" w:rsidRPr="002E7ED9">
        <w:rPr>
          <w:rFonts w:ascii="Times New Roman" w:hAnsi="Times New Roman" w:cs="Times New Roman"/>
          <w:sz w:val="28"/>
          <w:szCs w:val="28"/>
        </w:rPr>
        <w:t>«Дитяча Академія» Чернігівської міської ради</w:t>
      </w:r>
      <w:r w:rsidR="002E7ED9" w:rsidRPr="00AD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(ідентифікаційний </w:t>
      </w:r>
      <w:r w:rsidR="00FF3C40" w:rsidRPr="00FF3C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код: </w:t>
      </w:r>
      <w:r w:rsidR="002E7ED9">
        <w:rPr>
          <w:rFonts w:ascii="Times New Roman" w:hAnsi="Times New Roman" w:cs="Times New Roman"/>
          <w:sz w:val="28"/>
          <w:szCs w:val="28"/>
        </w:rPr>
        <w:t>43088680</w:t>
      </w:r>
      <w:r>
        <w:rPr>
          <w:rFonts w:ascii="Times New Roman" w:hAnsi="Times New Roman" w:cs="Times New Roman"/>
          <w:sz w:val="28"/>
          <w:szCs w:val="28"/>
        </w:rPr>
        <w:t xml:space="preserve">, місце знаходження: вулиця </w:t>
      </w:r>
      <w:r w:rsidR="002E7ED9">
        <w:rPr>
          <w:rFonts w:ascii="Times New Roman" w:hAnsi="Times New Roman" w:cs="Times New Roman"/>
          <w:sz w:val="28"/>
          <w:szCs w:val="28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7E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1263">
        <w:rPr>
          <w:rFonts w:ascii="Times New Roman" w:hAnsi="Times New Roman" w:cs="Times New Roman"/>
          <w:sz w:val="28"/>
          <w:szCs w:val="28"/>
        </w:rPr>
        <w:t> </w:t>
      </w:r>
      <w:r w:rsidR="002E7E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місто Черні</w:t>
      </w:r>
      <w:r w:rsidR="002E7ED9">
        <w:rPr>
          <w:rFonts w:ascii="Times New Roman" w:hAnsi="Times New Roman" w:cs="Times New Roman"/>
          <w:sz w:val="28"/>
          <w:szCs w:val="28"/>
        </w:rPr>
        <w:t>гів, Чернігівська область, 14026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7ED9">
        <w:rPr>
          <w:rFonts w:ascii="Times New Roman" w:hAnsi="Times New Roman" w:cs="Times New Roman"/>
          <w:sz w:val="28"/>
          <w:szCs w:val="28"/>
        </w:rPr>
        <w:t xml:space="preserve"> ліцензію на право провадження осві</w:t>
      </w:r>
      <w:r w:rsidR="00AD1263">
        <w:rPr>
          <w:rFonts w:ascii="Times New Roman" w:hAnsi="Times New Roman" w:cs="Times New Roman"/>
          <w:sz w:val="28"/>
          <w:szCs w:val="28"/>
        </w:rPr>
        <w:t xml:space="preserve">тньої діяльності </w:t>
      </w:r>
      <w:r>
        <w:rPr>
          <w:rFonts w:ascii="Times New Roman" w:hAnsi="Times New Roman" w:cs="Times New Roman"/>
          <w:sz w:val="28"/>
          <w:szCs w:val="28"/>
        </w:rPr>
        <w:t xml:space="preserve">у сфері </w:t>
      </w:r>
      <w:r w:rsidR="002E7ED9">
        <w:rPr>
          <w:rFonts w:ascii="Times New Roman" w:hAnsi="Times New Roman" w:cs="Times New Roman"/>
          <w:sz w:val="28"/>
          <w:szCs w:val="28"/>
        </w:rPr>
        <w:t>дошкільної освіти</w:t>
      </w:r>
      <w:r w:rsidR="00991862">
        <w:rPr>
          <w:rFonts w:ascii="Times New Roman" w:hAnsi="Times New Roman" w:cs="Times New Roman"/>
          <w:sz w:val="28"/>
          <w:szCs w:val="28"/>
        </w:rPr>
        <w:t xml:space="preserve"> за рівнем дошкільної освіти</w:t>
      </w:r>
      <w:r w:rsidRPr="00FF3C40">
        <w:rPr>
          <w:rFonts w:ascii="Times New Roman" w:hAnsi="Times New Roman" w:cs="Times New Roman"/>
          <w:sz w:val="28"/>
          <w:szCs w:val="28"/>
        </w:rPr>
        <w:t>.</w:t>
      </w:r>
    </w:p>
    <w:p w:rsidR="00AD1263" w:rsidRDefault="00924C54" w:rsidP="00AD1263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Управлінню освіти і науки обласної державної адміністрації у межах наданих повноважень забезпечити контроль за дотриманням ліцензіатом Ліцензійних умов відповідно до чинного законодавства.</w:t>
      </w:r>
    </w:p>
    <w:p w:rsidR="00924C54" w:rsidRDefault="00924C54" w:rsidP="00AD1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Ліцензіату:</w:t>
      </w:r>
    </w:p>
    <w:p w:rsidR="00924C54" w:rsidRDefault="00AD1263" w:rsidP="00AD1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24C54">
        <w:rPr>
          <w:rFonts w:ascii="Times New Roman" w:hAnsi="Times New Roman" w:cs="Times New Roman"/>
          <w:sz w:val="28"/>
          <w:szCs w:val="28"/>
        </w:rPr>
        <w:t xml:space="preserve">Внести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92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частин 1, 2 статті 14 Закону України «Про ліцензування видів господарської діяльності» </w:t>
      </w:r>
      <w:r w:rsidR="00924C54">
        <w:rPr>
          <w:rFonts w:ascii="Times New Roman" w:hAnsi="Times New Roman" w:cs="Times New Roman"/>
          <w:sz w:val="28"/>
          <w:szCs w:val="28"/>
        </w:rPr>
        <w:t>за розрахунковими реквізитами:</w:t>
      </w:r>
    </w:p>
    <w:p w:rsidR="009D1BD2" w:rsidRDefault="00924C54" w:rsidP="009D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BD2">
        <w:rPr>
          <w:rFonts w:ascii="Times New Roman" w:hAnsi="Times New Roman" w:cs="Times New Roman"/>
          <w:sz w:val="28"/>
          <w:szCs w:val="28"/>
        </w:rPr>
        <w:t>розрахунковий рахунок:</w:t>
      </w:r>
      <w:r w:rsidR="001F1438" w:rsidRPr="009D1BD2">
        <w:rPr>
          <w:rFonts w:ascii="Times New Roman" w:hAnsi="Times New Roman" w:cs="Times New Roman"/>
          <w:sz w:val="28"/>
          <w:szCs w:val="28"/>
        </w:rPr>
        <w:t xml:space="preserve"> </w:t>
      </w:r>
      <w:r w:rsidRPr="009D1BD2">
        <w:rPr>
          <w:rFonts w:ascii="Times New Roman" w:hAnsi="Times New Roman" w:cs="Times New Roman"/>
          <w:sz w:val="28"/>
          <w:szCs w:val="28"/>
        </w:rPr>
        <w:t xml:space="preserve">31418511025001; </w:t>
      </w:r>
    </w:p>
    <w:p w:rsidR="00924C54" w:rsidRPr="009D1BD2" w:rsidRDefault="00924C54" w:rsidP="009D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BD2">
        <w:rPr>
          <w:rFonts w:ascii="Times New Roman" w:hAnsi="Times New Roman" w:cs="Times New Roman"/>
          <w:sz w:val="28"/>
          <w:szCs w:val="28"/>
        </w:rPr>
        <w:t>код бюджетної класифікації доходів (КБК) 22010200;</w:t>
      </w:r>
    </w:p>
    <w:p w:rsidR="00924C54" w:rsidRDefault="00924C54" w:rsidP="009D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платежу: плата за ліцензії на певні види господарської діяльності та сертифікати, що видаються Радою Міністрів Автономної Республіки Крим, виконавчими органами місцевих рад і місцевими органами виконавчої влади;</w:t>
      </w:r>
    </w:p>
    <w:p w:rsidR="00924C54" w:rsidRDefault="00924C54" w:rsidP="009D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отримувач: ГУК у Чернігівській області/Чернігівська область/22010200; </w:t>
      </w:r>
    </w:p>
    <w:p w:rsidR="00924C54" w:rsidRDefault="00924C54" w:rsidP="009D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отримувача: Казначейство України (ЕАП);</w:t>
      </w:r>
    </w:p>
    <w:p w:rsidR="00924C54" w:rsidRDefault="00924C54" w:rsidP="009D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 отримувача: 899998;</w:t>
      </w:r>
    </w:p>
    <w:p w:rsidR="00924C54" w:rsidRDefault="00924C54" w:rsidP="009D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ЄДРПОУ отримувача: 37972475.</w:t>
      </w:r>
    </w:p>
    <w:p w:rsidR="00924C54" w:rsidRDefault="00AD1263" w:rsidP="00AD1263">
      <w:pPr>
        <w:tabs>
          <w:tab w:val="left" w:pos="709"/>
        </w:tabs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24C54">
        <w:rPr>
          <w:rFonts w:ascii="Times New Roman" w:hAnsi="Times New Roman" w:cs="Times New Roman"/>
          <w:sz w:val="28"/>
          <w:szCs w:val="28"/>
        </w:rPr>
        <w:t>Взяти до відома, що плата за видачу ліцензії вноситься ліцензіатом у строк не пізніше десяти робочих днів</w:t>
      </w:r>
      <w:r w:rsidR="00991862">
        <w:rPr>
          <w:rFonts w:ascii="Times New Roman" w:hAnsi="Times New Roman" w:cs="Times New Roman"/>
          <w:sz w:val="28"/>
          <w:szCs w:val="28"/>
        </w:rPr>
        <w:t xml:space="preserve"> </w:t>
      </w:r>
      <w:r w:rsidR="00924C54">
        <w:rPr>
          <w:rFonts w:ascii="Times New Roman" w:hAnsi="Times New Roman" w:cs="Times New Roman"/>
          <w:sz w:val="28"/>
          <w:szCs w:val="28"/>
        </w:rPr>
        <w:t xml:space="preserve">з дня оприлюднення </w:t>
      </w:r>
      <w:r w:rsidR="009D1BD2">
        <w:rPr>
          <w:rFonts w:ascii="Times New Roman" w:hAnsi="Times New Roman" w:cs="Times New Roman"/>
          <w:sz w:val="28"/>
          <w:szCs w:val="28"/>
        </w:rPr>
        <w:t>даного</w:t>
      </w:r>
      <w:r w:rsidR="00924C54">
        <w:rPr>
          <w:rFonts w:ascii="Times New Roman" w:hAnsi="Times New Roman" w:cs="Times New Roman"/>
          <w:sz w:val="28"/>
          <w:szCs w:val="28"/>
        </w:rPr>
        <w:t xml:space="preserve"> розпорядження на офіційному веб-сайті обласної державної адміністрації.</w:t>
      </w:r>
    </w:p>
    <w:p w:rsidR="00924C54" w:rsidRDefault="00924C54" w:rsidP="00AD126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Загальному відділу апарату обласної державної адміністрації забезпечити оприлюднення цього розпорядження на офіційному веб-сайті обласної державної адміністрації на наступний робочий день після підписання.</w:t>
      </w:r>
    </w:p>
    <w:p w:rsidR="00924C54" w:rsidRDefault="00695DC6" w:rsidP="00AD1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5. </w:t>
      </w:r>
      <w:r w:rsidR="00924C54">
        <w:rPr>
          <w:rStyle w:val="a6"/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924C54" w:rsidRDefault="00924C54" w:rsidP="00AD1263">
      <w:pPr>
        <w:pStyle w:val="a5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DC6" w:rsidRDefault="00695DC6" w:rsidP="00AD1263">
      <w:pPr>
        <w:pStyle w:val="a5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C40" w:rsidRPr="00FF3C40" w:rsidRDefault="00FF3C40" w:rsidP="00F361EE">
      <w:pPr>
        <w:pStyle w:val="2"/>
        <w:tabs>
          <w:tab w:val="left" w:pos="1134"/>
          <w:tab w:val="left" w:pos="7088"/>
        </w:tabs>
        <w:spacing w:line="235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C40">
        <w:rPr>
          <w:rFonts w:ascii="Times New Roman" w:hAnsi="Times New Roman" w:cs="Times New Roman"/>
          <w:sz w:val="28"/>
          <w:szCs w:val="28"/>
        </w:rPr>
        <w:t>В. о. голови</w:t>
      </w:r>
      <w:r w:rsidRPr="00FF3C40">
        <w:rPr>
          <w:rFonts w:ascii="Times New Roman" w:hAnsi="Times New Roman" w:cs="Times New Roman"/>
          <w:sz w:val="28"/>
          <w:szCs w:val="28"/>
        </w:rPr>
        <w:tab/>
      </w:r>
      <w:r w:rsidR="0013274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F3C40">
        <w:rPr>
          <w:rFonts w:ascii="Times New Roman" w:hAnsi="Times New Roman" w:cs="Times New Roman"/>
          <w:sz w:val="28"/>
          <w:szCs w:val="28"/>
        </w:rPr>
        <w:t>. </w:t>
      </w:r>
      <w:r w:rsidR="00132744">
        <w:rPr>
          <w:rFonts w:ascii="Times New Roman" w:hAnsi="Times New Roman" w:cs="Times New Roman"/>
          <w:sz w:val="28"/>
          <w:szCs w:val="28"/>
        </w:rPr>
        <w:t>РОМАНОВА</w:t>
      </w: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</w:p>
    <w:p w:rsidR="00924C54" w:rsidRDefault="00924C54" w:rsidP="00924C54">
      <w:pPr>
        <w:rPr>
          <w:rFonts w:ascii="Times New Roman" w:hAnsi="Times New Roman" w:cs="Times New Roman"/>
          <w:b/>
          <w:i/>
          <w:sz w:val="28"/>
        </w:rPr>
      </w:pPr>
      <w:bookmarkStart w:id="1" w:name="_GoBack"/>
      <w:bookmarkEnd w:id="1"/>
    </w:p>
    <w:sectPr w:rsidR="00924C54" w:rsidSect="009D1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4"/>
    <w:rsid w:val="0002656D"/>
    <w:rsid w:val="00110649"/>
    <w:rsid w:val="00132744"/>
    <w:rsid w:val="001A530F"/>
    <w:rsid w:val="001F1438"/>
    <w:rsid w:val="002E2A52"/>
    <w:rsid w:val="002E7ED9"/>
    <w:rsid w:val="006428A5"/>
    <w:rsid w:val="00695DC6"/>
    <w:rsid w:val="00924C54"/>
    <w:rsid w:val="00991862"/>
    <w:rsid w:val="009D1BD2"/>
    <w:rsid w:val="00AD1263"/>
    <w:rsid w:val="00B55DD2"/>
    <w:rsid w:val="00BE290D"/>
    <w:rsid w:val="00EE1CBE"/>
    <w:rsid w:val="00F35115"/>
    <w:rsid w:val="00F361EE"/>
    <w:rsid w:val="00F8093E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24C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semiHidden/>
    <w:unhideWhenUsed/>
    <w:rsid w:val="00924C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ий текст Знак"/>
    <w:basedOn w:val="a0"/>
    <w:link w:val="a3"/>
    <w:semiHidden/>
    <w:rsid w:val="00924C5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924C54"/>
    <w:pPr>
      <w:ind w:left="720"/>
      <w:contextualSpacing/>
    </w:pPr>
  </w:style>
  <w:style w:type="character" w:customStyle="1" w:styleId="a6">
    <w:name w:val="Основний текст_ Знак Знак"/>
    <w:link w:val="a7"/>
    <w:locked/>
    <w:rsid w:val="00924C54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7">
    <w:name w:val="Основний текст_ Знак"/>
    <w:basedOn w:val="a"/>
    <w:link w:val="a6"/>
    <w:rsid w:val="00924C5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92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4C5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FF3C4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FF3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24C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semiHidden/>
    <w:unhideWhenUsed/>
    <w:rsid w:val="00924C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ий текст Знак"/>
    <w:basedOn w:val="a0"/>
    <w:link w:val="a3"/>
    <w:semiHidden/>
    <w:rsid w:val="00924C5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924C54"/>
    <w:pPr>
      <w:ind w:left="720"/>
      <w:contextualSpacing/>
    </w:pPr>
  </w:style>
  <w:style w:type="character" w:customStyle="1" w:styleId="a6">
    <w:name w:val="Основний текст_ Знак Знак"/>
    <w:link w:val="a7"/>
    <w:locked/>
    <w:rsid w:val="00924C54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7">
    <w:name w:val="Основний текст_ Знак"/>
    <w:basedOn w:val="a"/>
    <w:link w:val="a6"/>
    <w:rsid w:val="00924C5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92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4C5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FF3C4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FF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pro</cp:lastModifiedBy>
  <cp:revision>2</cp:revision>
  <cp:lastPrinted>2019-07-24T13:46:00Z</cp:lastPrinted>
  <dcterms:created xsi:type="dcterms:W3CDTF">2019-07-29T08:54:00Z</dcterms:created>
  <dcterms:modified xsi:type="dcterms:W3CDTF">2019-07-29T08:54:00Z</dcterms:modified>
</cp:coreProperties>
</file>