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ED6B17" w:rsidRDefault="009D5B91" w:rsidP="009D5B91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91" w:rsidRPr="00ED6B17" w:rsidRDefault="009D5B91" w:rsidP="009D5B9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9D5B91" w:rsidRPr="00ED6B17" w:rsidRDefault="009D5B91" w:rsidP="009D5B9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D5B91" w:rsidRPr="00ED6B17" w:rsidTr="00F947E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6B30B8" w:rsidP="00F947E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червня</w:t>
            </w:r>
          </w:p>
        </w:tc>
        <w:tc>
          <w:tcPr>
            <w:tcW w:w="1842" w:type="dxa"/>
            <w:vAlign w:val="bottom"/>
          </w:tcPr>
          <w:p w:rsidR="009D5B91" w:rsidRPr="00ED6B17" w:rsidRDefault="009D5B91" w:rsidP="00D149A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 w:rsidR="00D149AE">
              <w:rPr>
                <w:color w:val="000000"/>
                <w:sz w:val="28"/>
                <w:szCs w:val="28"/>
              </w:rPr>
              <w:t>9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D5B91" w:rsidRPr="00ED6B17" w:rsidRDefault="009D5B91" w:rsidP="00F947E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6B30B8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</w:tr>
    </w:tbl>
    <w:p w:rsidR="009D5B91" w:rsidRPr="00ED6B17" w:rsidRDefault="009D5B91" w:rsidP="009D5B91">
      <w:pPr>
        <w:rPr>
          <w:b/>
          <w:i/>
          <w:sz w:val="12"/>
          <w:szCs w:val="12"/>
        </w:rPr>
      </w:pPr>
    </w:p>
    <w:p w:rsidR="009D5B91" w:rsidRDefault="009D5B91" w:rsidP="009D5B91">
      <w:pPr>
        <w:rPr>
          <w:b/>
          <w:i/>
          <w:noProof/>
          <w:sz w:val="28"/>
        </w:rPr>
      </w:pPr>
    </w:p>
    <w:p w:rsidR="00CE6710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 xml:space="preserve">Про </w:t>
      </w:r>
      <w:r w:rsidR="00BB4E87">
        <w:rPr>
          <w:b/>
          <w:i/>
          <w:noProof/>
          <w:sz w:val="28"/>
        </w:rPr>
        <w:t xml:space="preserve">структуру Управління капітального </w:t>
      </w:r>
    </w:p>
    <w:p w:rsidR="00BB4E87" w:rsidRDefault="00BB4E87" w:rsidP="009D5B91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>будівництва Чернігівської</w:t>
      </w:r>
      <w:r w:rsidR="009D5B91" w:rsidRPr="008607BE">
        <w:rPr>
          <w:b/>
          <w:i/>
          <w:noProof/>
          <w:sz w:val="28"/>
        </w:rPr>
        <w:t xml:space="preserve"> обласної </w:t>
      </w: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державної  адміністрації</w:t>
      </w:r>
    </w:p>
    <w:p w:rsidR="009D5B91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CE6710" w:rsidRDefault="00CE6710" w:rsidP="00CE67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ED6B17">
        <w:rPr>
          <w:sz w:val="28"/>
          <w:szCs w:val="28"/>
        </w:rPr>
        <w:t>акон</w:t>
      </w:r>
      <w:r>
        <w:rPr>
          <w:sz w:val="28"/>
          <w:szCs w:val="28"/>
        </w:rPr>
        <w:t>у</w:t>
      </w:r>
      <w:r w:rsidRPr="00ED6B17">
        <w:rPr>
          <w:sz w:val="28"/>
          <w:szCs w:val="28"/>
        </w:rPr>
        <w:t xml:space="preserve"> України «Про місцеві державні адміністрації», </w:t>
      </w:r>
      <w:r w:rsidR="00AE0461">
        <w:rPr>
          <w:sz w:val="28"/>
          <w:szCs w:val="28"/>
        </w:rPr>
        <w:t>постанови Кабінету М</w:t>
      </w:r>
      <w:r w:rsidR="00404D48">
        <w:rPr>
          <w:sz w:val="28"/>
          <w:szCs w:val="28"/>
        </w:rPr>
        <w:t>іністрів України від 1</w:t>
      </w:r>
      <w:r w:rsidR="00C464E4">
        <w:rPr>
          <w:sz w:val="28"/>
          <w:szCs w:val="28"/>
        </w:rPr>
        <w:t>2</w:t>
      </w:r>
      <w:r w:rsidR="00404D48">
        <w:rPr>
          <w:sz w:val="28"/>
          <w:szCs w:val="28"/>
        </w:rPr>
        <w:t xml:space="preserve"> березня 2005 року №</w:t>
      </w:r>
      <w:r w:rsidR="00A907D0">
        <w:rPr>
          <w:sz w:val="28"/>
          <w:szCs w:val="28"/>
        </w:rPr>
        <w:t> </w:t>
      </w:r>
      <w:r w:rsidR="00404D48">
        <w:rPr>
          <w:sz w:val="28"/>
          <w:szCs w:val="28"/>
        </w:rPr>
        <w:t xml:space="preserve">179 «Про </w:t>
      </w:r>
      <w:r w:rsidR="00C464E4">
        <w:rPr>
          <w:sz w:val="28"/>
          <w:szCs w:val="28"/>
        </w:rPr>
        <w:t xml:space="preserve">упорядкування </w:t>
      </w:r>
      <w:r w:rsidR="00AE0461">
        <w:rPr>
          <w:sz w:val="28"/>
          <w:szCs w:val="28"/>
        </w:rPr>
        <w:t>структури апарату центральних органів виконавчої влади, їх територіальних підро</w:t>
      </w:r>
      <w:r w:rsidR="00E471DF">
        <w:rPr>
          <w:sz w:val="28"/>
          <w:szCs w:val="28"/>
        </w:rPr>
        <w:t>зділів та місцевих державних ад</w:t>
      </w:r>
      <w:r w:rsidR="00AE0461">
        <w:rPr>
          <w:sz w:val="28"/>
          <w:szCs w:val="28"/>
        </w:rPr>
        <w:t>мін</w:t>
      </w:r>
      <w:r w:rsidR="00E471DF">
        <w:rPr>
          <w:sz w:val="28"/>
          <w:szCs w:val="28"/>
        </w:rPr>
        <w:t>іс</w:t>
      </w:r>
      <w:r w:rsidR="00AE0461">
        <w:rPr>
          <w:sz w:val="28"/>
          <w:szCs w:val="28"/>
        </w:rPr>
        <w:t>трації»</w:t>
      </w:r>
      <w:r w:rsidR="00C464E4">
        <w:rPr>
          <w:sz w:val="28"/>
          <w:szCs w:val="28"/>
        </w:rPr>
        <w:t xml:space="preserve"> </w:t>
      </w:r>
      <w:r w:rsidR="00F14A15" w:rsidRPr="00F14A15">
        <w:rPr>
          <w:b/>
          <w:spacing w:val="40"/>
          <w:sz w:val="28"/>
          <w:szCs w:val="28"/>
        </w:rPr>
        <w:t>зобов’язую</w:t>
      </w:r>
      <w:r w:rsidRPr="00ED6B17">
        <w:rPr>
          <w:sz w:val="28"/>
          <w:szCs w:val="28"/>
        </w:rPr>
        <w:t xml:space="preserve">: </w:t>
      </w:r>
    </w:p>
    <w:p w:rsidR="009D5B91" w:rsidRPr="00ED6B17" w:rsidRDefault="009D5B91" w:rsidP="009D5B91">
      <w:pPr>
        <w:autoSpaceDE/>
        <w:autoSpaceDN/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6B17">
        <w:rPr>
          <w:sz w:val="28"/>
          <w:szCs w:val="28"/>
        </w:rPr>
        <w:t>Затвердити структуру Управління капітального будівництва Чернігівської обласної державної адміністрації згідно з додатком.</w:t>
      </w:r>
    </w:p>
    <w:p w:rsidR="009D5B91" w:rsidRDefault="009D5B91" w:rsidP="009D5B91">
      <w:pPr>
        <w:ind w:firstLine="567"/>
        <w:jc w:val="both"/>
        <w:rPr>
          <w:noProof/>
          <w:sz w:val="28"/>
        </w:rPr>
      </w:pPr>
      <w:r>
        <w:rPr>
          <w:sz w:val="28"/>
          <w:szCs w:val="28"/>
        </w:rPr>
        <w:t>2</w:t>
      </w:r>
      <w:r w:rsidRPr="006D68EA">
        <w:rPr>
          <w:sz w:val="28"/>
          <w:szCs w:val="28"/>
        </w:rPr>
        <w:t xml:space="preserve">. </w:t>
      </w:r>
      <w:r>
        <w:rPr>
          <w:sz w:val="28"/>
          <w:szCs w:val="28"/>
        </w:rPr>
        <w:t>Визнати таким, що втрат</w:t>
      </w:r>
      <w:r w:rsidR="00CE2558">
        <w:rPr>
          <w:sz w:val="28"/>
          <w:szCs w:val="28"/>
        </w:rPr>
        <w:t>ило</w:t>
      </w:r>
      <w:r w:rsidRPr="006D68E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="00CE6710">
        <w:rPr>
          <w:sz w:val="28"/>
          <w:szCs w:val="28"/>
        </w:rPr>
        <w:t xml:space="preserve">розпорядження голови обласної державної адміністрації від </w:t>
      </w:r>
      <w:r w:rsidR="00A44CF8" w:rsidRPr="00A44CF8">
        <w:rPr>
          <w:sz w:val="28"/>
          <w:szCs w:val="28"/>
        </w:rPr>
        <w:t>13</w:t>
      </w:r>
      <w:r w:rsidR="00A44CF8">
        <w:rPr>
          <w:sz w:val="28"/>
          <w:szCs w:val="28"/>
        </w:rPr>
        <w:t>.05.2019</w:t>
      </w:r>
      <w:r w:rsidR="00974BB2" w:rsidRPr="00AE49DD">
        <w:rPr>
          <w:sz w:val="28"/>
          <w:szCs w:val="28"/>
        </w:rPr>
        <w:t xml:space="preserve"> </w:t>
      </w:r>
      <w:r w:rsidRPr="00AE49DD">
        <w:rPr>
          <w:sz w:val="28"/>
          <w:szCs w:val="28"/>
        </w:rPr>
        <w:t xml:space="preserve">№ </w:t>
      </w:r>
      <w:r w:rsidR="00A44CF8">
        <w:rPr>
          <w:sz w:val="28"/>
          <w:szCs w:val="28"/>
        </w:rPr>
        <w:t>271</w:t>
      </w:r>
      <w:r w:rsidRPr="006D68EA">
        <w:rPr>
          <w:sz w:val="28"/>
          <w:szCs w:val="28"/>
        </w:rPr>
        <w:t xml:space="preserve"> «Про </w:t>
      </w:r>
      <w:r>
        <w:rPr>
          <w:noProof/>
          <w:sz w:val="28"/>
        </w:rPr>
        <w:t>структур</w:t>
      </w:r>
      <w:r w:rsidR="005D5FD2">
        <w:rPr>
          <w:noProof/>
          <w:sz w:val="28"/>
        </w:rPr>
        <w:t>у</w:t>
      </w:r>
      <w:r w:rsidRPr="006D68EA">
        <w:rPr>
          <w:noProof/>
          <w:sz w:val="28"/>
        </w:rPr>
        <w:t xml:space="preserve"> Управління капітального будівництва Чернігівської обласної державної адміністрації</w:t>
      </w:r>
      <w:r>
        <w:rPr>
          <w:noProof/>
          <w:sz w:val="28"/>
        </w:rPr>
        <w:t>».</w:t>
      </w:r>
    </w:p>
    <w:p w:rsidR="009D5B91" w:rsidRPr="00A44CF8" w:rsidRDefault="009D5B91" w:rsidP="009D5B91">
      <w:pPr>
        <w:ind w:firstLine="567"/>
        <w:jc w:val="both"/>
        <w:rPr>
          <w:sz w:val="28"/>
          <w:szCs w:val="28"/>
        </w:rPr>
      </w:pPr>
    </w:p>
    <w:p w:rsidR="009D5B91" w:rsidRPr="00ED6B17" w:rsidRDefault="009D5B91" w:rsidP="009D5B91">
      <w:pPr>
        <w:spacing w:after="100" w:afterAutospacing="1"/>
        <w:ind w:firstLine="567"/>
        <w:jc w:val="both"/>
        <w:rPr>
          <w:color w:val="FF0000"/>
          <w:sz w:val="28"/>
          <w:szCs w:val="28"/>
        </w:rPr>
      </w:pPr>
    </w:p>
    <w:p w:rsidR="009D5B91" w:rsidRPr="00F14A15" w:rsidRDefault="00D149AE" w:rsidP="00CE2558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5B91" w:rsidRPr="00F14A15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593E7B">
        <w:rPr>
          <w:sz w:val="28"/>
          <w:szCs w:val="28"/>
        </w:rPr>
        <w:t xml:space="preserve">   </w:t>
      </w:r>
      <w:r w:rsidR="009D5B91" w:rsidRPr="00F14A15">
        <w:rPr>
          <w:sz w:val="28"/>
          <w:szCs w:val="28"/>
        </w:rPr>
        <w:t xml:space="preserve"> </w:t>
      </w:r>
      <w:r w:rsidR="005D5FD2">
        <w:rPr>
          <w:sz w:val="28"/>
          <w:szCs w:val="28"/>
        </w:rPr>
        <w:t xml:space="preserve">                                                            </w:t>
      </w:r>
      <w:r w:rsidR="009E333A">
        <w:rPr>
          <w:sz w:val="28"/>
          <w:szCs w:val="28"/>
        </w:rPr>
        <w:t xml:space="preserve">  </w:t>
      </w:r>
      <w:r w:rsidR="005D5F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907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О.МИСНИК </w:t>
      </w:r>
    </w:p>
    <w:p w:rsidR="009D5B91" w:rsidRPr="00ED6B17" w:rsidRDefault="009D5B91" w:rsidP="009D5B91">
      <w:pPr>
        <w:jc w:val="both"/>
        <w:rPr>
          <w:b/>
          <w:i/>
          <w:sz w:val="28"/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F14A15" w:rsidRDefault="00F14A15" w:rsidP="009E333A">
      <w:pPr>
        <w:pStyle w:val="21"/>
        <w:tabs>
          <w:tab w:val="left" w:pos="7088"/>
        </w:tabs>
        <w:ind w:left="5103"/>
        <w:rPr>
          <w:szCs w:val="28"/>
        </w:rPr>
      </w:pPr>
    </w:p>
    <w:p w:rsidR="00CE2558" w:rsidRDefault="00CE2558" w:rsidP="009E333A">
      <w:pPr>
        <w:pStyle w:val="21"/>
        <w:tabs>
          <w:tab w:val="left" w:pos="7088"/>
        </w:tabs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9D5B91" w:rsidRPr="00ED6B17" w:rsidRDefault="009D5B91" w:rsidP="009D5B91">
      <w:pPr>
        <w:pStyle w:val="21"/>
        <w:ind w:left="5103"/>
        <w:rPr>
          <w:szCs w:val="28"/>
        </w:rPr>
      </w:pPr>
      <w:r w:rsidRPr="00ED6B17">
        <w:rPr>
          <w:szCs w:val="28"/>
        </w:rPr>
        <w:lastRenderedPageBreak/>
        <w:t xml:space="preserve">Додаток 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до розпорядження голови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обласної державної адміністрації</w:t>
      </w:r>
    </w:p>
    <w:p w:rsidR="009D5B91" w:rsidRPr="00ED6B17" w:rsidRDefault="006B30B8" w:rsidP="009D5B91">
      <w:pPr>
        <w:pStyle w:val="11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червня</w:t>
      </w:r>
      <w:r w:rsidR="009D5B91" w:rsidRPr="00ED6B17">
        <w:rPr>
          <w:sz w:val="28"/>
          <w:szCs w:val="28"/>
          <w:lang w:val="uk-UA"/>
        </w:rPr>
        <w:t xml:space="preserve"> 201</w:t>
      </w:r>
      <w:r w:rsidR="008138F3">
        <w:rPr>
          <w:sz w:val="28"/>
          <w:szCs w:val="28"/>
          <w:lang w:val="uk-UA"/>
        </w:rPr>
        <w:t>9</w:t>
      </w:r>
      <w:r w:rsidR="009D5B91" w:rsidRPr="00ED6B1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330</w:t>
      </w:r>
    </w:p>
    <w:p w:rsidR="009D5B91" w:rsidRPr="00ED6B17" w:rsidRDefault="009D5B91" w:rsidP="009D5B91">
      <w:pPr>
        <w:rPr>
          <w:b/>
          <w:sz w:val="16"/>
          <w:szCs w:val="16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  <w:r w:rsidRPr="00ED6B17">
        <w:rPr>
          <w:rFonts w:ascii="Times New Roman" w:hAnsi="Times New Roman"/>
          <w:i/>
          <w:spacing w:val="0"/>
          <w:szCs w:val="28"/>
        </w:rPr>
        <w:t>СТРУКТУРА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 xml:space="preserve">Управління </w:t>
      </w:r>
      <w:r w:rsidRPr="00ED6B17">
        <w:rPr>
          <w:b/>
          <w:i/>
          <w:noProof/>
          <w:sz w:val="28"/>
          <w:lang w:val="uk-UA"/>
        </w:rPr>
        <w:t xml:space="preserve"> капітального будівництва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9D5B91" w:rsidRPr="00ED6B17" w:rsidRDefault="009D5B91" w:rsidP="009D5B91">
      <w:pPr>
        <w:pStyle w:val="11"/>
        <w:jc w:val="center"/>
        <w:rPr>
          <w:b/>
          <w:i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Підрозділи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 xml:space="preserve">Кількість </w:t>
            </w:r>
            <w:proofErr w:type="spellStart"/>
            <w:r w:rsidRPr="00ED6B17">
              <w:rPr>
                <w:b/>
                <w:sz w:val="26"/>
                <w:szCs w:val="26"/>
                <w:lang w:val="uk-UA"/>
              </w:rPr>
              <w:t>штат.один</w:t>
            </w:r>
            <w:proofErr w:type="spellEnd"/>
            <w:r w:rsidRPr="00ED6B17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31"/>
              <w:rPr>
                <w:szCs w:val="28"/>
              </w:rPr>
            </w:pPr>
            <w:r w:rsidRPr="00ED6B17">
              <w:rPr>
                <w:szCs w:val="28"/>
              </w:rPr>
              <w:t>Начальник Управління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701" w:type="dxa"/>
          </w:tcPr>
          <w:p w:rsidR="009D5B91" w:rsidRPr="00ED6B17" w:rsidRDefault="0090509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</w:tcPr>
          <w:p w:rsidR="009D5B91" w:rsidRPr="00ED6B17" w:rsidRDefault="00002903" w:rsidP="009D5B91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з питань управління персоналом</w:t>
            </w:r>
            <w:r w:rsidR="009D5B9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та</w:t>
            </w:r>
            <w:r w:rsidR="009D5B91"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організаційної роботи </w:t>
            </w:r>
          </w:p>
        </w:tc>
        <w:tc>
          <w:tcPr>
            <w:tcW w:w="1701" w:type="dxa"/>
          </w:tcPr>
          <w:p w:rsidR="009D5B91" w:rsidRPr="00ED6B17" w:rsidRDefault="009D656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B225D" w:rsidRPr="00ED6B17" w:rsidTr="00F947EE">
        <w:tc>
          <w:tcPr>
            <w:tcW w:w="959" w:type="dxa"/>
          </w:tcPr>
          <w:p w:rsidR="000B225D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</w:tcPr>
          <w:p w:rsidR="000B225D" w:rsidRDefault="000B225D" w:rsidP="009D5B91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юридичного забезпечення</w:t>
            </w:r>
          </w:p>
        </w:tc>
        <w:tc>
          <w:tcPr>
            <w:tcW w:w="1701" w:type="dxa"/>
          </w:tcPr>
          <w:p w:rsidR="000B225D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ідділ </w:t>
            </w: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технічн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ого нагляду</w:t>
            </w:r>
          </w:p>
        </w:tc>
        <w:tc>
          <w:tcPr>
            <w:tcW w:w="1701" w:type="dxa"/>
          </w:tcPr>
          <w:p w:rsidR="009D5B91" w:rsidRPr="00ED6B17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забезпечення будівництва технічною документацією 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6D73C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5C4155">
        <w:trPr>
          <w:trHeight w:val="666"/>
        </w:trPr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 w:rsidRPr="00ED6B17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934D1" w:rsidRPr="00ED6B17" w:rsidTr="00F947EE">
        <w:tc>
          <w:tcPr>
            <w:tcW w:w="959" w:type="dxa"/>
          </w:tcPr>
          <w:p w:rsidR="00C934D1" w:rsidRPr="00ED6B17" w:rsidRDefault="00C934D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C934D1" w:rsidRDefault="00C934D1" w:rsidP="00BC3176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експлуатаційного утримання автомобільних доріг</w:t>
            </w:r>
          </w:p>
        </w:tc>
        <w:tc>
          <w:tcPr>
            <w:tcW w:w="1701" w:type="dxa"/>
          </w:tcPr>
          <w:p w:rsidR="00C934D1" w:rsidRPr="00ED6B17" w:rsidRDefault="005B4367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934D1" w:rsidRPr="00ED6B17" w:rsidTr="00F947EE">
        <w:tc>
          <w:tcPr>
            <w:tcW w:w="959" w:type="dxa"/>
          </w:tcPr>
          <w:p w:rsidR="00C934D1" w:rsidRDefault="00C934D1" w:rsidP="0032510B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7087" w:type="dxa"/>
          </w:tcPr>
          <w:p w:rsidR="00C934D1" w:rsidRDefault="00C934D1" w:rsidP="00BC3176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розвитку мережі автомобільних доріг</w:t>
            </w:r>
          </w:p>
        </w:tc>
        <w:tc>
          <w:tcPr>
            <w:tcW w:w="1701" w:type="dxa"/>
          </w:tcPr>
          <w:p w:rsidR="00C934D1" w:rsidRDefault="005B4367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C4155" w:rsidRPr="00ED6B17" w:rsidTr="00F947EE">
        <w:tc>
          <w:tcPr>
            <w:tcW w:w="959" w:type="dxa"/>
          </w:tcPr>
          <w:p w:rsidR="005C4155" w:rsidRPr="00ED6B17" w:rsidRDefault="005C4155" w:rsidP="0032510B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7087" w:type="dxa"/>
          </w:tcPr>
          <w:p w:rsidR="005C4155" w:rsidRDefault="005B4367" w:rsidP="0032510B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розгляду звернень громадян</w:t>
            </w:r>
          </w:p>
        </w:tc>
        <w:tc>
          <w:tcPr>
            <w:tcW w:w="1701" w:type="dxa"/>
          </w:tcPr>
          <w:p w:rsidR="005C4155" w:rsidRDefault="005B4367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5C4155" w:rsidRPr="00ED6B17" w:rsidTr="00F947EE">
        <w:tc>
          <w:tcPr>
            <w:tcW w:w="959" w:type="dxa"/>
          </w:tcPr>
          <w:p w:rsidR="005C4155" w:rsidRPr="00ED6B17" w:rsidRDefault="005C4155" w:rsidP="00770FF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7087" w:type="dxa"/>
          </w:tcPr>
          <w:p w:rsidR="005C4155" w:rsidRDefault="005C4155" w:rsidP="0032510B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адміністративно-господарської роботи</w:t>
            </w:r>
          </w:p>
        </w:tc>
        <w:tc>
          <w:tcPr>
            <w:tcW w:w="1701" w:type="dxa"/>
          </w:tcPr>
          <w:p w:rsidR="005C4155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b/>
                <w:sz w:val="28"/>
                <w:szCs w:val="28"/>
                <w:lang w:val="uk-UA"/>
              </w:rPr>
            </w:pPr>
            <w:r w:rsidRPr="00ED6B17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1701" w:type="dxa"/>
          </w:tcPr>
          <w:p w:rsidR="009D5B91" w:rsidRPr="00ED6B17" w:rsidRDefault="0048596C" w:rsidP="00905095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05095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D5B91" w:rsidRDefault="009D5B91" w:rsidP="009D5B91">
      <w:pPr>
        <w:pStyle w:val="21"/>
        <w:ind w:left="0"/>
      </w:pPr>
    </w:p>
    <w:p w:rsidR="00F14A15" w:rsidRPr="00ED6B17" w:rsidRDefault="00F14A15" w:rsidP="009D5B91">
      <w:pPr>
        <w:pStyle w:val="21"/>
        <w:ind w:left="0"/>
      </w:pPr>
    </w:p>
    <w:p w:rsidR="00F14A15" w:rsidRDefault="005B2719" w:rsidP="009D5B9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4A15" w:rsidRPr="00F14A15">
        <w:rPr>
          <w:sz w:val="28"/>
          <w:szCs w:val="28"/>
        </w:rPr>
        <w:t xml:space="preserve">ачальник Управління </w:t>
      </w:r>
    </w:p>
    <w:p w:rsidR="00F14A15" w:rsidRDefault="00040D32" w:rsidP="009D5B9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14A15" w:rsidRPr="00F14A15">
        <w:rPr>
          <w:sz w:val="28"/>
          <w:szCs w:val="28"/>
        </w:rPr>
        <w:t>апітального</w:t>
      </w:r>
      <w:r>
        <w:rPr>
          <w:sz w:val="28"/>
          <w:szCs w:val="28"/>
        </w:rPr>
        <w:t xml:space="preserve"> </w:t>
      </w:r>
      <w:r w:rsidR="00F14A15" w:rsidRPr="00F14A15">
        <w:rPr>
          <w:sz w:val="28"/>
          <w:szCs w:val="28"/>
        </w:rPr>
        <w:t xml:space="preserve">будівництва </w:t>
      </w:r>
    </w:p>
    <w:p w:rsidR="009D5B91" w:rsidRPr="00F14A15" w:rsidRDefault="009D5B91" w:rsidP="009D5B91">
      <w:r w:rsidRPr="00F14A15">
        <w:rPr>
          <w:sz w:val="28"/>
          <w:szCs w:val="28"/>
        </w:rPr>
        <w:t>обласної державної адміністрації</w:t>
      </w:r>
      <w:r w:rsidRP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DE4B38">
        <w:rPr>
          <w:sz w:val="28"/>
          <w:szCs w:val="28"/>
        </w:rPr>
        <w:t xml:space="preserve">  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5B2719">
        <w:rPr>
          <w:sz w:val="28"/>
          <w:szCs w:val="28"/>
        </w:rPr>
        <w:t>А.ТИШИНА</w:t>
      </w:r>
    </w:p>
    <w:p w:rsidR="009D5B91" w:rsidRPr="00ED6B17" w:rsidRDefault="009D5B91" w:rsidP="009D5B91">
      <w:pPr>
        <w:pStyle w:val="21"/>
        <w:ind w:left="0"/>
      </w:pPr>
    </w:p>
    <w:p w:rsidR="009D5B91" w:rsidRPr="00ED6B17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A907D0" w:rsidRDefault="00A907D0" w:rsidP="009D5B91">
      <w:pPr>
        <w:pStyle w:val="21"/>
        <w:ind w:left="0"/>
      </w:pPr>
      <w:bookmarkStart w:id="0" w:name="_GoBack"/>
      <w:bookmarkEnd w:id="0"/>
    </w:p>
    <w:sectPr w:rsidR="00A907D0" w:rsidSect="00A907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1"/>
    <w:rsid w:val="00002903"/>
    <w:rsid w:val="000143F0"/>
    <w:rsid w:val="00023B7D"/>
    <w:rsid w:val="00040D32"/>
    <w:rsid w:val="00041436"/>
    <w:rsid w:val="000A7A79"/>
    <w:rsid w:val="000B225D"/>
    <w:rsid w:val="000F3402"/>
    <w:rsid w:val="001551C7"/>
    <w:rsid w:val="00176CD1"/>
    <w:rsid w:val="00184DB9"/>
    <w:rsid w:val="001A5D6B"/>
    <w:rsid w:val="001C47AB"/>
    <w:rsid w:val="001E4C17"/>
    <w:rsid w:val="001F3513"/>
    <w:rsid w:val="001F55C1"/>
    <w:rsid w:val="00221971"/>
    <w:rsid w:val="00224173"/>
    <w:rsid w:val="00301A5E"/>
    <w:rsid w:val="00343BB8"/>
    <w:rsid w:val="003970A8"/>
    <w:rsid w:val="003C6DA1"/>
    <w:rsid w:val="00401B0D"/>
    <w:rsid w:val="004028C3"/>
    <w:rsid w:val="00404D48"/>
    <w:rsid w:val="0040525C"/>
    <w:rsid w:val="004637D1"/>
    <w:rsid w:val="0048596C"/>
    <w:rsid w:val="004D2B96"/>
    <w:rsid w:val="004E37D4"/>
    <w:rsid w:val="004F7062"/>
    <w:rsid w:val="00525424"/>
    <w:rsid w:val="00525E1B"/>
    <w:rsid w:val="005509E0"/>
    <w:rsid w:val="0055371F"/>
    <w:rsid w:val="00560E35"/>
    <w:rsid w:val="00563CE9"/>
    <w:rsid w:val="00572603"/>
    <w:rsid w:val="00591756"/>
    <w:rsid w:val="00593E7B"/>
    <w:rsid w:val="005B2719"/>
    <w:rsid w:val="005B4367"/>
    <w:rsid w:val="005C4155"/>
    <w:rsid w:val="005D5FD2"/>
    <w:rsid w:val="005E49F2"/>
    <w:rsid w:val="00641443"/>
    <w:rsid w:val="006B30B8"/>
    <w:rsid w:val="006B5838"/>
    <w:rsid w:val="006D73C5"/>
    <w:rsid w:val="00770FFE"/>
    <w:rsid w:val="00782FC9"/>
    <w:rsid w:val="007C6D64"/>
    <w:rsid w:val="007D2738"/>
    <w:rsid w:val="007D2DD6"/>
    <w:rsid w:val="007E15D1"/>
    <w:rsid w:val="008138F3"/>
    <w:rsid w:val="00835182"/>
    <w:rsid w:val="00840F4A"/>
    <w:rsid w:val="0086302D"/>
    <w:rsid w:val="00863F18"/>
    <w:rsid w:val="00866732"/>
    <w:rsid w:val="00883677"/>
    <w:rsid w:val="008A2FDE"/>
    <w:rsid w:val="008B1D91"/>
    <w:rsid w:val="008D5504"/>
    <w:rsid w:val="00905095"/>
    <w:rsid w:val="00916E3E"/>
    <w:rsid w:val="0093269C"/>
    <w:rsid w:val="00971B88"/>
    <w:rsid w:val="00974BB2"/>
    <w:rsid w:val="009A430B"/>
    <w:rsid w:val="009D5B91"/>
    <w:rsid w:val="009D6565"/>
    <w:rsid w:val="009E333A"/>
    <w:rsid w:val="00A44CF8"/>
    <w:rsid w:val="00A644EF"/>
    <w:rsid w:val="00A6634A"/>
    <w:rsid w:val="00A9027A"/>
    <w:rsid w:val="00A907D0"/>
    <w:rsid w:val="00A93767"/>
    <w:rsid w:val="00A95B15"/>
    <w:rsid w:val="00AE0461"/>
    <w:rsid w:val="00AE36B0"/>
    <w:rsid w:val="00AE49DD"/>
    <w:rsid w:val="00B0394A"/>
    <w:rsid w:val="00B35262"/>
    <w:rsid w:val="00BB4E87"/>
    <w:rsid w:val="00BC114B"/>
    <w:rsid w:val="00C03A98"/>
    <w:rsid w:val="00C464E4"/>
    <w:rsid w:val="00C934D1"/>
    <w:rsid w:val="00CA7D7D"/>
    <w:rsid w:val="00CE2558"/>
    <w:rsid w:val="00CE6710"/>
    <w:rsid w:val="00D00210"/>
    <w:rsid w:val="00D00302"/>
    <w:rsid w:val="00D149AE"/>
    <w:rsid w:val="00D17CB0"/>
    <w:rsid w:val="00D741B6"/>
    <w:rsid w:val="00D946CB"/>
    <w:rsid w:val="00DA43B4"/>
    <w:rsid w:val="00DE4B38"/>
    <w:rsid w:val="00E033D3"/>
    <w:rsid w:val="00E2385F"/>
    <w:rsid w:val="00E317AB"/>
    <w:rsid w:val="00E471DF"/>
    <w:rsid w:val="00EA46B8"/>
    <w:rsid w:val="00EB0E3D"/>
    <w:rsid w:val="00ED7A67"/>
    <w:rsid w:val="00EF40FF"/>
    <w:rsid w:val="00EF425A"/>
    <w:rsid w:val="00F14A15"/>
    <w:rsid w:val="00F938B2"/>
    <w:rsid w:val="00F93C4C"/>
    <w:rsid w:val="00FC6AD2"/>
    <w:rsid w:val="00FD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E107-E9A5-41CB-A5A5-ACC593C2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УКС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</cp:lastModifiedBy>
  <cp:revision>2</cp:revision>
  <cp:lastPrinted>2019-05-10T17:00:00Z</cp:lastPrinted>
  <dcterms:created xsi:type="dcterms:W3CDTF">2019-06-07T06:07:00Z</dcterms:created>
  <dcterms:modified xsi:type="dcterms:W3CDTF">2019-06-07T06:07:00Z</dcterms:modified>
</cp:coreProperties>
</file>