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D2" w:rsidRDefault="001B7AD2" w:rsidP="001B7AD2">
      <w:pPr>
        <w:ind w:left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Додаток </w:t>
      </w:r>
    </w:p>
    <w:p w:rsidR="001B7AD2" w:rsidRDefault="001B7AD2" w:rsidP="001B7AD2">
      <w:pPr>
        <w:ind w:left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 розпорядження голови</w:t>
      </w:r>
    </w:p>
    <w:p w:rsidR="001B7AD2" w:rsidRDefault="001B7AD2" w:rsidP="001B7AD2">
      <w:pPr>
        <w:ind w:left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обласної державної адміністрації </w:t>
      </w:r>
    </w:p>
    <w:p w:rsidR="001B7AD2" w:rsidRDefault="00304688" w:rsidP="001B7AD2">
      <w:pPr>
        <w:ind w:left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 квітня 2019 року № 181</w:t>
      </w:r>
    </w:p>
    <w:p w:rsidR="001B7AD2" w:rsidRDefault="001B7AD2" w:rsidP="001B7AD2">
      <w:pPr>
        <w:jc w:val="center"/>
        <w:rPr>
          <w:b/>
          <w:bCs/>
          <w:sz w:val="28"/>
          <w:szCs w:val="28"/>
        </w:rPr>
      </w:pPr>
    </w:p>
    <w:p w:rsidR="001B7AD2" w:rsidRDefault="001B7AD2" w:rsidP="001B7A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Склад</w:t>
      </w:r>
    </w:p>
    <w:p w:rsidR="001B7AD2" w:rsidRDefault="001B7AD2" w:rsidP="001B7AD2">
      <w:pPr>
        <w:tabs>
          <w:tab w:val="left" w:pos="4536"/>
        </w:tabs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організаційного комітету з підготовки та відзначення </w:t>
      </w:r>
    </w:p>
    <w:p w:rsidR="001B7AD2" w:rsidRDefault="001B7AD2" w:rsidP="001B7AD2">
      <w:pPr>
        <w:tabs>
          <w:tab w:val="left" w:pos="4536"/>
        </w:tabs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125-річчя з дня народження Олександра Довженка</w:t>
      </w:r>
    </w:p>
    <w:p w:rsidR="001B7AD2" w:rsidRDefault="001B7AD2" w:rsidP="001B7AD2">
      <w:pPr>
        <w:jc w:val="center"/>
        <w:rPr>
          <w:b/>
          <w:bCs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4"/>
        <w:gridCol w:w="6036"/>
      </w:tblGrid>
      <w:tr w:rsidR="001B7AD2" w:rsidTr="00C63E00">
        <w:tc>
          <w:tcPr>
            <w:tcW w:w="3684" w:type="dxa"/>
            <w:hideMark/>
          </w:tcPr>
          <w:p w:rsidR="001B7AD2" w:rsidRDefault="001B7AD2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</w:t>
            </w:r>
            <w:r>
              <w:rPr>
                <w:sz w:val="28"/>
                <w:szCs w:val="28"/>
              </w:rPr>
              <w:br/>
              <w:t>Наталія Андріївна</w:t>
            </w:r>
          </w:p>
        </w:tc>
        <w:tc>
          <w:tcPr>
            <w:tcW w:w="6036" w:type="dxa"/>
            <w:hideMark/>
          </w:tcPr>
          <w:p w:rsidR="001B7AD2" w:rsidRDefault="001B7AD2">
            <w:pPr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заступник голови обласної державної адміністрації, </w:t>
            </w:r>
            <w:r>
              <w:rPr>
                <w:i/>
                <w:iCs/>
                <w:color w:val="000000"/>
                <w:sz w:val="28"/>
                <w:szCs w:val="28"/>
              </w:rPr>
              <w:t>голова організаційного комітету;</w:t>
            </w:r>
          </w:p>
        </w:tc>
      </w:tr>
      <w:tr w:rsidR="001B7AD2" w:rsidTr="00C63E00">
        <w:tc>
          <w:tcPr>
            <w:tcW w:w="3684" w:type="dxa"/>
            <w:hideMark/>
          </w:tcPr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Левочко </w:t>
            </w:r>
          </w:p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Олександр Володимирович  </w:t>
            </w:r>
          </w:p>
        </w:tc>
        <w:tc>
          <w:tcPr>
            <w:tcW w:w="6036" w:type="dxa"/>
            <w:hideMark/>
          </w:tcPr>
          <w:p w:rsidR="001B7AD2" w:rsidRDefault="001B7AD2">
            <w:pPr>
              <w:spacing w:after="120"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Департаменту культури і туризму, національностей та релігій обласної державної адміністрації, </w:t>
            </w:r>
            <w:r>
              <w:rPr>
                <w:i/>
                <w:iCs/>
                <w:sz w:val="28"/>
                <w:szCs w:val="28"/>
              </w:rPr>
              <w:t xml:space="preserve">заступник голови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організаційного </w:t>
            </w:r>
            <w:r>
              <w:rPr>
                <w:i/>
                <w:iCs/>
                <w:sz w:val="28"/>
                <w:szCs w:val="28"/>
              </w:rPr>
              <w:t>комітету</w:t>
            </w:r>
            <w:r>
              <w:rPr>
                <w:sz w:val="28"/>
                <w:szCs w:val="28"/>
              </w:rPr>
              <w:t>;</w:t>
            </w:r>
          </w:p>
        </w:tc>
      </w:tr>
      <w:tr w:rsidR="001B7AD2" w:rsidRPr="001B7AD2" w:rsidTr="00C63E00">
        <w:trPr>
          <w:trHeight w:val="1356"/>
        </w:trPr>
        <w:tc>
          <w:tcPr>
            <w:tcW w:w="3684" w:type="dxa"/>
            <w:hideMark/>
          </w:tcPr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Олександрівна</w:t>
            </w:r>
          </w:p>
        </w:tc>
        <w:tc>
          <w:tcPr>
            <w:tcW w:w="6036" w:type="dxa"/>
            <w:hideMark/>
          </w:tcPr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розвитку туризму та музейної роботи Департаменту культури і туризму, національностей та релігій обласної державної адміністрації, </w:t>
            </w:r>
            <w:r>
              <w:rPr>
                <w:i/>
                <w:iCs/>
                <w:sz w:val="28"/>
                <w:szCs w:val="28"/>
              </w:rPr>
              <w:t xml:space="preserve">секретар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організаційного </w:t>
            </w:r>
            <w:r>
              <w:rPr>
                <w:i/>
                <w:iCs/>
                <w:sz w:val="28"/>
                <w:szCs w:val="28"/>
              </w:rPr>
              <w:t>комітету</w:t>
            </w:r>
            <w:r>
              <w:rPr>
                <w:iCs/>
                <w:sz w:val="28"/>
                <w:szCs w:val="28"/>
              </w:rPr>
              <w:t>;</w:t>
            </w:r>
          </w:p>
        </w:tc>
      </w:tr>
      <w:tr w:rsidR="001B7AD2" w:rsidRPr="001B7AD2" w:rsidTr="00C63E00">
        <w:trPr>
          <w:trHeight w:val="1884"/>
        </w:trPr>
        <w:tc>
          <w:tcPr>
            <w:tcW w:w="3684" w:type="dxa"/>
            <w:hideMark/>
          </w:tcPr>
          <w:p w:rsidR="001B7AD2" w:rsidRDefault="001B7A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Брюховецька</w:t>
            </w:r>
          </w:p>
          <w:p w:rsidR="001B7AD2" w:rsidRDefault="001B7AD2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Лариса Іванівна</w:t>
            </w:r>
          </w:p>
        </w:tc>
        <w:tc>
          <w:tcPr>
            <w:tcW w:w="6036" w:type="dxa"/>
            <w:hideMark/>
          </w:tcPr>
          <w:p w:rsidR="001B7AD2" w:rsidRDefault="001B7AD2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правління Національної спілки кінематографістів України, головний редактор журналу «Кіно. Театр», лауреат мистецької премії «Київ» імені Івана Миколайчука                   (за згодою);</w:t>
            </w:r>
          </w:p>
        </w:tc>
      </w:tr>
      <w:tr w:rsidR="001B7AD2" w:rsidTr="00C63E00">
        <w:tc>
          <w:tcPr>
            <w:tcW w:w="3684" w:type="dxa"/>
            <w:hideMark/>
          </w:tcPr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Веселов</w:t>
            </w:r>
            <w:proofErr w:type="spellEnd"/>
          </w:p>
          <w:p w:rsidR="001B7AD2" w:rsidRDefault="001B7AD2">
            <w:pPr>
              <w:spacing w:line="276" w:lineRule="auto"/>
              <w:jc w:val="both"/>
              <w:rPr>
                <w:rStyle w:val="a3"/>
                <w:b w:val="0"/>
                <w:shd w:val="clear" w:color="auto" w:fill="FFFFFF"/>
              </w:rPr>
            </w:pPr>
            <w:r>
              <w:rPr>
                <w:sz w:val="28"/>
                <w:szCs w:val="28"/>
              </w:rPr>
              <w:t>Павло Олександрович</w:t>
            </w:r>
          </w:p>
        </w:tc>
        <w:tc>
          <w:tcPr>
            <w:tcW w:w="6036" w:type="dxa"/>
            <w:hideMark/>
          </w:tcPr>
          <w:p w:rsidR="001B7AD2" w:rsidRDefault="001B7AD2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Департаменту культури і туризму, національностей та релігій обласної державної адміністрації;</w:t>
            </w:r>
          </w:p>
        </w:tc>
      </w:tr>
      <w:tr w:rsidR="001B7AD2" w:rsidTr="00C63E00">
        <w:tc>
          <w:tcPr>
            <w:tcW w:w="3684" w:type="dxa"/>
            <w:hideMark/>
          </w:tcPr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Воробей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Раїса Борисівна</w:t>
            </w:r>
          </w:p>
        </w:tc>
        <w:tc>
          <w:tcPr>
            <w:tcW w:w="6036" w:type="dxa"/>
            <w:hideMark/>
          </w:tcPr>
          <w:p w:rsidR="001B7AD2" w:rsidRDefault="001B7AD2" w:rsidP="00C63E00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Державного архіву Чернігівської області</w:t>
            </w:r>
            <w:r w:rsidR="00C63E00">
              <w:rPr>
                <w:sz w:val="28"/>
                <w:szCs w:val="28"/>
              </w:rPr>
              <w:t xml:space="preserve"> (за згодою);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C70CB" w:rsidTr="00C63E00">
        <w:tc>
          <w:tcPr>
            <w:tcW w:w="3684" w:type="dxa"/>
            <w:hideMark/>
          </w:tcPr>
          <w:p w:rsidR="00EC70CB" w:rsidRDefault="00EC70CB" w:rsidP="00EC70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Гармаш</w:t>
            </w:r>
          </w:p>
          <w:p w:rsidR="00EC70CB" w:rsidRDefault="00EC70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 Петрович</w:t>
            </w:r>
          </w:p>
          <w:p w:rsidR="00EC70CB" w:rsidRDefault="00EC70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36" w:type="dxa"/>
            <w:hideMark/>
          </w:tcPr>
          <w:p w:rsidR="00EC70CB" w:rsidRDefault="00EC70CB" w:rsidP="00EC70CB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охорони здоров’я обласної державної адміністрації;</w:t>
            </w:r>
          </w:p>
        </w:tc>
      </w:tr>
      <w:tr w:rsidR="00EC70CB" w:rsidTr="00C63E00">
        <w:tc>
          <w:tcPr>
            <w:tcW w:w="3684" w:type="dxa"/>
            <w:hideMark/>
          </w:tcPr>
          <w:p w:rsidR="00EC70CB" w:rsidRDefault="00EC70CB" w:rsidP="00EC70CB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Дорошенко</w:t>
            </w:r>
          </w:p>
          <w:p w:rsidR="00EC70CB" w:rsidRDefault="00EC70CB" w:rsidP="00C63E0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6036" w:type="dxa"/>
            <w:hideMark/>
          </w:tcPr>
          <w:p w:rsidR="00EC70CB" w:rsidRDefault="00EC70CB" w:rsidP="00C63E00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val="ru-RU"/>
              </w:rPr>
              <w:t>фі</w:t>
            </w:r>
            <w:proofErr w:type="gramStart"/>
            <w:r>
              <w:rPr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sz w:val="28"/>
                <w:szCs w:val="28"/>
                <w:lang w:val="ru-RU"/>
              </w:rPr>
              <w:t>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Чернігівська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дирекція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акціонерного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товариства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Укрпошта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</w:rPr>
              <w:t xml:space="preserve"> (за згодою);</w:t>
            </w:r>
          </w:p>
        </w:tc>
      </w:tr>
      <w:tr w:rsidR="001B7AD2" w:rsidTr="00C63E00">
        <w:tc>
          <w:tcPr>
            <w:tcW w:w="3684" w:type="dxa"/>
          </w:tcPr>
          <w:p w:rsidR="001B7AD2" w:rsidRDefault="001B7AD2" w:rsidP="00992139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Дудко</w:t>
            </w:r>
            <w:proofErr w:type="spellEnd"/>
          </w:p>
          <w:p w:rsidR="001B7AD2" w:rsidRDefault="001B7AD2" w:rsidP="009921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Володимирович</w:t>
            </w:r>
          </w:p>
          <w:p w:rsidR="001B7AD2" w:rsidRDefault="001B7AD2" w:rsidP="0099213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36" w:type="dxa"/>
          </w:tcPr>
          <w:p w:rsidR="001B7AD2" w:rsidRDefault="001B7AD2" w:rsidP="00992139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Департаменту фінансів обласної державної адміністрації;</w:t>
            </w:r>
          </w:p>
        </w:tc>
      </w:tr>
      <w:tr w:rsidR="001B7AD2" w:rsidRPr="001B7AD2" w:rsidTr="00C63E00">
        <w:tc>
          <w:tcPr>
            <w:tcW w:w="3684" w:type="dxa"/>
          </w:tcPr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Карета</w:t>
            </w:r>
          </w:p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Олександр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Панасович</w:t>
            </w:r>
          </w:p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036" w:type="dxa"/>
            <w:hideMark/>
          </w:tcPr>
          <w:p w:rsidR="001B7AD2" w:rsidRDefault="001B7AD2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лікар Чернігівської обласної дитячої лікарні, член постійної комісії обласної ради з питань охорони здоров’я, соціального захисту населення та у справах учасників АТО                     (за згодою);</w:t>
            </w:r>
          </w:p>
        </w:tc>
      </w:tr>
      <w:tr w:rsidR="001B7AD2" w:rsidTr="00C63E00">
        <w:tc>
          <w:tcPr>
            <w:tcW w:w="3684" w:type="dxa"/>
            <w:hideMark/>
          </w:tcPr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Конопацький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Анатолійович</w:t>
            </w:r>
          </w:p>
        </w:tc>
        <w:tc>
          <w:tcPr>
            <w:tcW w:w="6036" w:type="dxa"/>
            <w:hideMark/>
          </w:tcPr>
          <w:p w:rsidR="001B7AD2" w:rsidRDefault="001B7AD2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освіти і науки обласної державної адміністрації; </w:t>
            </w:r>
          </w:p>
        </w:tc>
      </w:tr>
      <w:tr w:rsidR="00C63E00" w:rsidTr="00C63E00">
        <w:tc>
          <w:tcPr>
            <w:tcW w:w="3684" w:type="dxa"/>
            <w:hideMark/>
          </w:tcPr>
          <w:p w:rsidR="00C63E00" w:rsidRDefault="00C63E00" w:rsidP="00C63E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Лемеш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63E00" w:rsidRDefault="00C63E00" w:rsidP="00C63E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Ніна Петрівна</w:t>
            </w:r>
          </w:p>
        </w:tc>
        <w:tc>
          <w:tcPr>
            <w:tcW w:w="6036" w:type="dxa"/>
            <w:hideMark/>
          </w:tcPr>
          <w:p w:rsidR="00C63E00" w:rsidRDefault="00C63E00" w:rsidP="00C63E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сім'ї, молоді та спорту обласної державної адміністрації;</w:t>
            </w:r>
          </w:p>
          <w:p w:rsidR="00C63E00" w:rsidRDefault="00C63E00" w:rsidP="00C63E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3E00" w:rsidTr="00C63E00">
        <w:tc>
          <w:tcPr>
            <w:tcW w:w="3684" w:type="dxa"/>
            <w:hideMark/>
          </w:tcPr>
          <w:p w:rsidR="00C63E00" w:rsidRDefault="00C63E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36" w:type="dxa"/>
            <w:hideMark/>
          </w:tcPr>
          <w:p w:rsidR="00C63E00" w:rsidRDefault="00C63E00">
            <w:pPr>
              <w:spacing w:after="120" w:line="276" w:lineRule="auto"/>
              <w:jc w:val="both"/>
              <w:rPr>
                <w:sz w:val="28"/>
                <w:szCs w:val="28"/>
              </w:rPr>
            </w:pPr>
          </w:p>
        </w:tc>
      </w:tr>
      <w:tr w:rsidR="001B7AD2" w:rsidTr="00C63E00">
        <w:trPr>
          <w:trHeight w:val="941"/>
        </w:trPr>
        <w:tc>
          <w:tcPr>
            <w:tcW w:w="3684" w:type="dxa"/>
          </w:tcPr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Максименко </w:t>
            </w:r>
          </w:p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Олег </w:t>
            </w:r>
            <w:proofErr w:type="spellStart"/>
            <w:r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</w:tcPr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</w:t>
            </w:r>
            <w:proofErr w:type="spellStart"/>
            <w:r>
              <w:rPr>
                <w:sz w:val="28"/>
                <w:szCs w:val="28"/>
              </w:rPr>
              <w:t>Сосницької</w:t>
            </w:r>
            <w:proofErr w:type="spellEnd"/>
            <w:r>
              <w:rPr>
                <w:sz w:val="28"/>
                <w:szCs w:val="28"/>
              </w:rPr>
              <w:t xml:space="preserve"> районної державної адміністрації;</w:t>
            </w:r>
          </w:p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7AD2" w:rsidTr="00C63E00">
        <w:tc>
          <w:tcPr>
            <w:tcW w:w="3684" w:type="dxa"/>
            <w:hideMark/>
          </w:tcPr>
          <w:p w:rsidR="001B7AD2" w:rsidRDefault="001B7A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Наконечна</w:t>
            </w:r>
          </w:p>
          <w:p w:rsidR="001B7AD2" w:rsidRDefault="001B7AD2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Любов Миколаївна</w:t>
            </w:r>
          </w:p>
        </w:tc>
        <w:tc>
          <w:tcPr>
            <w:tcW w:w="6036" w:type="dxa"/>
            <w:hideMark/>
          </w:tcPr>
          <w:p w:rsidR="001B7AD2" w:rsidRDefault="001B7AD2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Сосницького</w:t>
            </w:r>
            <w:proofErr w:type="spellEnd"/>
            <w:r>
              <w:rPr>
                <w:sz w:val="28"/>
                <w:szCs w:val="28"/>
              </w:rPr>
              <w:t xml:space="preserve"> літературно-меморіального музею О.П.Довженка (за згодою);</w:t>
            </w:r>
          </w:p>
        </w:tc>
      </w:tr>
      <w:tr w:rsidR="001B7AD2" w:rsidTr="00C63E00">
        <w:tc>
          <w:tcPr>
            <w:tcW w:w="3684" w:type="dxa"/>
          </w:tcPr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Портний</w:t>
            </w:r>
            <w:proofErr w:type="spellEnd"/>
          </w:p>
          <w:p w:rsidR="001B7AD2" w:rsidRDefault="001B7AD2" w:rsidP="00C63E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Дмитрович</w:t>
            </w:r>
          </w:p>
          <w:p w:rsidR="00C63E00" w:rsidRDefault="00C63E00" w:rsidP="00C63E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36" w:type="dxa"/>
          </w:tcPr>
          <w:p w:rsidR="001B7AD2" w:rsidRDefault="001B7AD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Сосницьк</w:t>
            </w:r>
            <w:r>
              <w:rPr>
                <w:sz w:val="28"/>
                <w:szCs w:val="28"/>
                <w:lang w:val="ru-RU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селищн</w:t>
            </w:r>
            <w:r>
              <w:rPr>
                <w:sz w:val="28"/>
                <w:szCs w:val="28"/>
                <w:lang w:val="ru-RU"/>
              </w:rPr>
              <w:t>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голова</w:t>
            </w:r>
            <w:r>
              <w:rPr>
                <w:sz w:val="28"/>
                <w:szCs w:val="28"/>
              </w:rPr>
              <w:t xml:space="preserve"> (за згодою);</w:t>
            </w:r>
          </w:p>
          <w:p w:rsidR="001B7AD2" w:rsidRDefault="001B7AD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63E00" w:rsidRPr="00C63E00" w:rsidTr="00C63E00">
        <w:tc>
          <w:tcPr>
            <w:tcW w:w="3684" w:type="dxa"/>
          </w:tcPr>
          <w:p w:rsidR="00C63E00" w:rsidRDefault="00C63E00" w:rsidP="00C63E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Слезко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63E00" w:rsidRDefault="00C63E00" w:rsidP="00C63E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Іванович</w:t>
            </w:r>
          </w:p>
          <w:p w:rsidR="00C63E00" w:rsidRDefault="00C63E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36" w:type="dxa"/>
          </w:tcPr>
          <w:p w:rsidR="00C63E00" w:rsidRDefault="00C63E00" w:rsidP="00C63E00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інформаційної діяльності та комунікацій з громадськістю обласної державної адміністрації;</w:t>
            </w:r>
          </w:p>
        </w:tc>
      </w:tr>
      <w:tr w:rsidR="00C63E00" w:rsidRPr="00C63E00" w:rsidTr="00C63E00">
        <w:tc>
          <w:tcPr>
            <w:tcW w:w="3684" w:type="dxa"/>
          </w:tcPr>
          <w:p w:rsidR="00C63E00" w:rsidRDefault="00C63E00" w:rsidP="00C63E00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Смаглюк</w:t>
            </w:r>
            <w:proofErr w:type="spellEnd"/>
          </w:p>
          <w:p w:rsidR="00C63E00" w:rsidRDefault="00C63E00" w:rsidP="00C63E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Геннадій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6036" w:type="dxa"/>
          </w:tcPr>
          <w:p w:rsidR="00C63E00" w:rsidRPr="00C63E00" w:rsidRDefault="00C63E00" w:rsidP="00C63E00">
            <w:pPr>
              <w:spacing w:after="120"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заступник </w:t>
            </w:r>
            <w:proofErr w:type="spellStart"/>
            <w:r>
              <w:rPr>
                <w:sz w:val="28"/>
                <w:szCs w:val="28"/>
                <w:lang w:val="ru-RU"/>
              </w:rPr>
              <w:t>голови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Сосницької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районної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ради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  <w:lang w:val="ru-RU"/>
              </w:rPr>
              <w:t>;</w:t>
            </w:r>
          </w:p>
        </w:tc>
      </w:tr>
      <w:tr w:rsidR="001B7AD2" w:rsidRPr="00C63E00" w:rsidTr="00C63E00">
        <w:tc>
          <w:tcPr>
            <w:tcW w:w="3684" w:type="dxa"/>
          </w:tcPr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Тримбач</w:t>
            </w:r>
            <w:proofErr w:type="spellEnd"/>
          </w:p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Сергій Васильович </w:t>
            </w:r>
          </w:p>
        </w:tc>
        <w:tc>
          <w:tcPr>
            <w:tcW w:w="6036" w:type="dxa"/>
            <w:hideMark/>
          </w:tcPr>
          <w:p w:rsidR="001B7AD2" w:rsidRDefault="001B7AD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Національної Спілки кінематографістів України, заслужений діяч мистецтв України, лауреат Державної премії України імені Олександра Довженка кінокритик, кінознавець (за згодою).</w:t>
            </w:r>
          </w:p>
        </w:tc>
      </w:tr>
    </w:tbl>
    <w:p w:rsidR="001B7AD2" w:rsidRDefault="001B7AD2" w:rsidP="001B7AD2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1B7AD2" w:rsidRDefault="001B7AD2" w:rsidP="001B7AD2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</w:p>
    <w:p w:rsidR="001B7AD2" w:rsidRDefault="001B7AD2" w:rsidP="001B7AD2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Департаменту</w:t>
      </w:r>
    </w:p>
    <w:p w:rsidR="001B7AD2" w:rsidRDefault="001B7AD2" w:rsidP="001B7AD2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культури і туризму, національностей</w:t>
      </w:r>
    </w:p>
    <w:p w:rsidR="001B7AD2" w:rsidRDefault="001B7AD2" w:rsidP="001B7AD2">
      <w:pPr>
        <w:pStyle w:val="FR1"/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 релігій обласної державної </w:t>
      </w:r>
    </w:p>
    <w:p w:rsidR="000C6CDC" w:rsidRDefault="001B7AD2" w:rsidP="00C63E00">
      <w:pPr>
        <w:pStyle w:val="FR1"/>
        <w:spacing w:before="0" w:line="240" w:lineRule="auto"/>
        <w:ind w:left="0" w:firstLine="0"/>
      </w:pPr>
      <w:r>
        <w:rPr>
          <w:rFonts w:ascii="Times New Roman" w:hAnsi="Times New Roman" w:cs="Times New Roman"/>
        </w:rPr>
        <w:t>адміністрації                                                                             О.ЛЕВОЧКО</w:t>
      </w:r>
    </w:p>
    <w:sectPr w:rsidR="000C6CDC" w:rsidSect="00C63E00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A71" w:rsidRDefault="00921A71" w:rsidP="00C63E00">
      <w:r>
        <w:separator/>
      </w:r>
    </w:p>
  </w:endnote>
  <w:endnote w:type="continuationSeparator" w:id="0">
    <w:p w:rsidR="00921A71" w:rsidRDefault="00921A71" w:rsidP="00C6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A71" w:rsidRDefault="00921A71" w:rsidP="00C63E00">
      <w:r>
        <w:separator/>
      </w:r>
    </w:p>
  </w:footnote>
  <w:footnote w:type="continuationSeparator" w:id="0">
    <w:p w:rsidR="00921A71" w:rsidRDefault="00921A71" w:rsidP="00C63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4358"/>
      <w:docPartObj>
        <w:docPartGallery w:val="Page Numbers (Top of Page)"/>
        <w:docPartUnique/>
      </w:docPartObj>
    </w:sdtPr>
    <w:sdtEndPr/>
    <w:sdtContent>
      <w:p w:rsidR="00040091" w:rsidRDefault="00EF323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3E00" w:rsidRDefault="00C63E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D2"/>
    <w:rsid w:val="00025EBE"/>
    <w:rsid w:val="00040091"/>
    <w:rsid w:val="000426B6"/>
    <w:rsid w:val="00052FDA"/>
    <w:rsid w:val="00070185"/>
    <w:rsid w:val="00094997"/>
    <w:rsid w:val="000953BD"/>
    <w:rsid w:val="000A5A41"/>
    <w:rsid w:val="000B3049"/>
    <w:rsid w:val="000C6CDC"/>
    <w:rsid w:val="001162E7"/>
    <w:rsid w:val="00116ED0"/>
    <w:rsid w:val="00123E36"/>
    <w:rsid w:val="00151DA2"/>
    <w:rsid w:val="001731C5"/>
    <w:rsid w:val="001734C3"/>
    <w:rsid w:val="00183651"/>
    <w:rsid w:val="001908A3"/>
    <w:rsid w:val="00194A74"/>
    <w:rsid w:val="001A035D"/>
    <w:rsid w:val="001A69EB"/>
    <w:rsid w:val="001B4166"/>
    <w:rsid w:val="001B64C9"/>
    <w:rsid w:val="001B7AD2"/>
    <w:rsid w:val="001D4EE9"/>
    <w:rsid w:val="002006AC"/>
    <w:rsid w:val="00211A90"/>
    <w:rsid w:val="00216875"/>
    <w:rsid w:val="00223FBA"/>
    <w:rsid w:val="002437F4"/>
    <w:rsid w:val="002B2162"/>
    <w:rsid w:val="002B789C"/>
    <w:rsid w:val="002E6A41"/>
    <w:rsid w:val="002F1BE0"/>
    <w:rsid w:val="00304609"/>
    <w:rsid w:val="00304688"/>
    <w:rsid w:val="00320ADB"/>
    <w:rsid w:val="00372864"/>
    <w:rsid w:val="00375496"/>
    <w:rsid w:val="003775DC"/>
    <w:rsid w:val="0038557A"/>
    <w:rsid w:val="003A094E"/>
    <w:rsid w:val="003D6FFD"/>
    <w:rsid w:val="003E5FD8"/>
    <w:rsid w:val="00400232"/>
    <w:rsid w:val="00401F6C"/>
    <w:rsid w:val="00420EBA"/>
    <w:rsid w:val="004310A6"/>
    <w:rsid w:val="00440A8F"/>
    <w:rsid w:val="004431FA"/>
    <w:rsid w:val="00445A78"/>
    <w:rsid w:val="00454937"/>
    <w:rsid w:val="0045504C"/>
    <w:rsid w:val="004860C4"/>
    <w:rsid w:val="00495CF2"/>
    <w:rsid w:val="004B7185"/>
    <w:rsid w:val="004C536E"/>
    <w:rsid w:val="004C70E8"/>
    <w:rsid w:val="004D7E75"/>
    <w:rsid w:val="004E1146"/>
    <w:rsid w:val="004E1212"/>
    <w:rsid w:val="004E240D"/>
    <w:rsid w:val="005006E2"/>
    <w:rsid w:val="00506B7A"/>
    <w:rsid w:val="005201F5"/>
    <w:rsid w:val="00524F7B"/>
    <w:rsid w:val="00563789"/>
    <w:rsid w:val="00565F41"/>
    <w:rsid w:val="00567802"/>
    <w:rsid w:val="005812A6"/>
    <w:rsid w:val="0058308F"/>
    <w:rsid w:val="005853F9"/>
    <w:rsid w:val="00621055"/>
    <w:rsid w:val="00622C0E"/>
    <w:rsid w:val="00640464"/>
    <w:rsid w:val="006428D5"/>
    <w:rsid w:val="00652CE7"/>
    <w:rsid w:val="00654C54"/>
    <w:rsid w:val="00663982"/>
    <w:rsid w:val="006C4ABE"/>
    <w:rsid w:val="006D28D5"/>
    <w:rsid w:val="006E1DE1"/>
    <w:rsid w:val="00786615"/>
    <w:rsid w:val="007B016C"/>
    <w:rsid w:val="007C53D7"/>
    <w:rsid w:val="007D1420"/>
    <w:rsid w:val="007D6905"/>
    <w:rsid w:val="0080080E"/>
    <w:rsid w:val="00804B05"/>
    <w:rsid w:val="00816019"/>
    <w:rsid w:val="00827CA2"/>
    <w:rsid w:val="008327E0"/>
    <w:rsid w:val="0085050C"/>
    <w:rsid w:val="0085594A"/>
    <w:rsid w:val="00877876"/>
    <w:rsid w:val="008807EF"/>
    <w:rsid w:val="008903EC"/>
    <w:rsid w:val="00890B5A"/>
    <w:rsid w:val="008B5905"/>
    <w:rsid w:val="008B6209"/>
    <w:rsid w:val="008F60B6"/>
    <w:rsid w:val="008F6D95"/>
    <w:rsid w:val="009041DC"/>
    <w:rsid w:val="009160DD"/>
    <w:rsid w:val="009170B8"/>
    <w:rsid w:val="00921A71"/>
    <w:rsid w:val="00922024"/>
    <w:rsid w:val="00943149"/>
    <w:rsid w:val="009453BB"/>
    <w:rsid w:val="00975999"/>
    <w:rsid w:val="00985581"/>
    <w:rsid w:val="00992139"/>
    <w:rsid w:val="009A1DFA"/>
    <w:rsid w:val="009C38B4"/>
    <w:rsid w:val="009D47D6"/>
    <w:rsid w:val="009F1E49"/>
    <w:rsid w:val="00A17828"/>
    <w:rsid w:val="00A345EE"/>
    <w:rsid w:val="00A65D7D"/>
    <w:rsid w:val="00A871A1"/>
    <w:rsid w:val="00AB35BA"/>
    <w:rsid w:val="00AC4C54"/>
    <w:rsid w:val="00B036F3"/>
    <w:rsid w:val="00B16B52"/>
    <w:rsid w:val="00B20762"/>
    <w:rsid w:val="00B32858"/>
    <w:rsid w:val="00B332F0"/>
    <w:rsid w:val="00B40B68"/>
    <w:rsid w:val="00B41CE4"/>
    <w:rsid w:val="00B55711"/>
    <w:rsid w:val="00B64C15"/>
    <w:rsid w:val="00B77DD6"/>
    <w:rsid w:val="00B97EC5"/>
    <w:rsid w:val="00BD6322"/>
    <w:rsid w:val="00BF3EEB"/>
    <w:rsid w:val="00C0082D"/>
    <w:rsid w:val="00C03C68"/>
    <w:rsid w:val="00C04F9A"/>
    <w:rsid w:val="00C47781"/>
    <w:rsid w:val="00C614AC"/>
    <w:rsid w:val="00C63E00"/>
    <w:rsid w:val="00C83579"/>
    <w:rsid w:val="00C965B7"/>
    <w:rsid w:val="00CC2456"/>
    <w:rsid w:val="00CE0008"/>
    <w:rsid w:val="00CE44E0"/>
    <w:rsid w:val="00D1498E"/>
    <w:rsid w:val="00D26894"/>
    <w:rsid w:val="00D36924"/>
    <w:rsid w:val="00D37324"/>
    <w:rsid w:val="00D43900"/>
    <w:rsid w:val="00D553FE"/>
    <w:rsid w:val="00D557FE"/>
    <w:rsid w:val="00D57F17"/>
    <w:rsid w:val="00D61399"/>
    <w:rsid w:val="00D97571"/>
    <w:rsid w:val="00DD009C"/>
    <w:rsid w:val="00DD0D56"/>
    <w:rsid w:val="00DD1778"/>
    <w:rsid w:val="00DD6CD5"/>
    <w:rsid w:val="00DF7E50"/>
    <w:rsid w:val="00E0099A"/>
    <w:rsid w:val="00E15946"/>
    <w:rsid w:val="00E17A4A"/>
    <w:rsid w:val="00E33551"/>
    <w:rsid w:val="00E705F6"/>
    <w:rsid w:val="00E74760"/>
    <w:rsid w:val="00EB2CAA"/>
    <w:rsid w:val="00EB4A9F"/>
    <w:rsid w:val="00EC70CB"/>
    <w:rsid w:val="00EC7593"/>
    <w:rsid w:val="00EF3232"/>
    <w:rsid w:val="00F32B59"/>
    <w:rsid w:val="00F73A2D"/>
    <w:rsid w:val="00F87255"/>
    <w:rsid w:val="00F92212"/>
    <w:rsid w:val="00F92C49"/>
    <w:rsid w:val="00FF1971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B7AD2"/>
    <w:pPr>
      <w:widowControl w:val="0"/>
      <w:autoSpaceDE w:val="0"/>
      <w:autoSpaceDN w:val="0"/>
      <w:adjustRightInd w:val="0"/>
      <w:spacing w:before="40" w:after="0" w:line="300" w:lineRule="auto"/>
      <w:ind w:left="40" w:firstLine="720"/>
    </w:pPr>
    <w:rPr>
      <w:rFonts w:ascii="Arial" w:eastAsia="Times New Roman" w:hAnsi="Arial" w:cs="Arial"/>
      <w:sz w:val="28"/>
      <w:szCs w:val="28"/>
      <w:lang w:val="uk-UA" w:eastAsia="ru-RU"/>
    </w:rPr>
  </w:style>
  <w:style w:type="paragraph" w:customStyle="1" w:styleId="21">
    <w:name w:val="Основной текст 21"/>
    <w:basedOn w:val="a"/>
    <w:rsid w:val="001B7AD2"/>
    <w:pPr>
      <w:widowControl w:val="0"/>
      <w:autoSpaceDE/>
      <w:autoSpaceDN/>
      <w:ind w:hanging="11"/>
      <w:jc w:val="center"/>
    </w:pPr>
    <w:rPr>
      <w:b/>
      <w:sz w:val="28"/>
    </w:rPr>
  </w:style>
  <w:style w:type="character" w:styleId="a3">
    <w:name w:val="Strong"/>
    <w:basedOn w:val="a0"/>
    <w:uiPriority w:val="22"/>
    <w:qFormat/>
    <w:rsid w:val="001B7AD2"/>
    <w:rPr>
      <w:b/>
      <w:bCs/>
    </w:rPr>
  </w:style>
  <w:style w:type="paragraph" w:styleId="a4">
    <w:name w:val="header"/>
    <w:basedOn w:val="a"/>
    <w:link w:val="a5"/>
    <w:uiPriority w:val="99"/>
    <w:unhideWhenUsed/>
    <w:rsid w:val="00C63E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63E0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C63E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C63E00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B7AD2"/>
    <w:pPr>
      <w:widowControl w:val="0"/>
      <w:autoSpaceDE w:val="0"/>
      <w:autoSpaceDN w:val="0"/>
      <w:adjustRightInd w:val="0"/>
      <w:spacing w:before="40" w:after="0" w:line="300" w:lineRule="auto"/>
      <w:ind w:left="40" w:firstLine="720"/>
    </w:pPr>
    <w:rPr>
      <w:rFonts w:ascii="Arial" w:eastAsia="Times New Roman" w:hAnsi="Arial" w:cs="Arial"/>
      <w:sz w:val="28"/>
      <w:szCs w:val="28"/>
      <w:lang w:val="uk-UA" w:eastAsia="ru-RU"/>
    </w:rPr>
  </w:style>
  <w:style w:type="paragraph" w:customStyle="1" w:styleId="21">
    <w:name w:val="Основной текст 21"/>
    <w:basedOn w:val="a"/>
    <w:rsid w:val="001B7AD2"/>
    <w:pPr>
      <w:widowControl w:val="0"/>
      <w:autoSpaceDE/>
      <w:autoSpaceDN/>
      <w:ind w:hanging="11"/>
      <w:jc w:val="center"/>
    </w:pPr>
    <w:rPr>
      <w:b/>
      <w:sz w:val="28"/>
    </w:rPr>
  </w:style>
  <w:style w:type="character" w:styleId="a3">
    <w:name w:val="Strong"/>
    <w:basedOn w:val="a0"/>
    <w:uiPriority w:val="22"/>
    <w:qFormat/>
    <w:rsid w:val="001B7AD2"/>
    <w:rPr>
      <w:b/>
      <w:bCs/>
    </w:rPr>
  </w:style>
  <w:style w:type="paragraph" w:styleId="a4">
    <w:name w:val="header"/>
    <w:basedOn w:val="a"/>
    <w:link w:val="a5"/>
    <w:uiPriority w:val="99"/>
    <w:unhideWhenUsed/>
    <w:rsid w:val="00C63E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63E0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C63E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C63E00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1CC9-4526-48CC-B54B-5EAC875A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1790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</dc:creator>
  <cp:lastModifiedBy>pro</cp:lastModifiedBy>
  <cp:revision>2</cp:revision>
  <cp:lastPrinted>2019-04-02T10:40:00Z</cp:lastPrinted>
  <dcterms:created xsi:type="dcterms:W3CDTF">2019-04-02T12:32:00Z</dcterms:created>
  <dcterms:modified xsi:type="dcterms:W3CDTF">2019-04-02T12:32:00Z</dcterms:modified>
</cp:coreProperties>
</file>