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F7" w:rsidRPr="00452EF7" w:rsidRDefault="00452EF7" w:rsidP="0045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9260" cy="580390"/>
            <wp:effectExtent l="0" t="0" r="889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F7" w:rsidRPr="00452EF7" w:rsidRDefault="00452EF7" w:rsidP="00452EF7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ru-RU"/>
        </w:rPr>
      </w:pPr>
      <w:r w:rsidRPr="00452EF7"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ru-RU"/>
        </w:rPr>
        <w:t>Україна</w:t>
      </w:r>
    </w:p>
    <w:p w:rsidR="00452EF7" w:rsidRPr="00452EF7" w:rsidRDefault="00452EF7" w:rsidP="00452EF7">
      <w:pPr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52EF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452EF7" w:rsidRPr="00452EF7" w:rsidRDefault="00452EF7" w:rsidP="0045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 w:rsidRPr="00452EF7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РОЗПОРЯДЖЕННЯ</w:t>
      </w:r>
    </w:p>
    <w:p w:rsidR="00452EF7" w:rsidRPr="00452EF7" w:rsidRDefault="00452EF7" w:rsidP="0045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452EF7" w:rsidRPr="00452EF7" w:rsidTr="002F6C8C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452EF7" w:rsidRPr="00452EF7" w:rsidRDefault="00B44032" w:rsidP="00452EF7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серпня</w:t>
            </w:r>
          </w:p>
        </w:tc>
        <w:tc>
          <w:tcPr>
            <w:tcW w:w="1842" w:type="dxa"/>
            <w:vAlign w:val="bottom"/>
          </w:tcPr>
          <w:p w:rsidR="00452EF7" w:rsidRPr="00452EF7" w:rsidRDefault="00452EF7" w:rsidP="00EC5FAF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EC5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5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452EF7" w:rsidRPr="00452EF7" w:rsidRDefault="00452EF7" w:rsidP="00452EF7">
            <w:pPr>
              <w:keepNext/>
              <w:framePr w:w="9746" w:hSpace="170" w:wrap="around" w:vAnchor="text" w:hAnchor="page" w:x="1510" w:y="91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м. Чернігів</w:t>
            </w:r>
            <w:r w:rsidRPr="0045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45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45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2EF7" w:rsidRPr="00452EF7" w:rsidRDefault="00B44032" w:rsidP="00452EF7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</w:tr>
    </w:tbl>
    <w:p w:rsidR="00452EF7" w:rsidRPr="00230236" w:rsidRDefault="00452EF7" w:rsidP="0045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52EF7" w:rsidRDefault="00DA7BB6" w:rsidP="00230236">
      <w:pPr>
        <w:spacing w:after="0" w:line="238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 внесення змін до розпорядження</w:t>
      </w:r>
    </w:p>
    <w:p w:rsidR="00DA7BB6" w:rsidRDefault="00DA7BB6" w:rsidP="00230236">
      <w:pPr>
        <w:spacing w:after="0" w:line="238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голови обласної державної адміністрації</w:t>
      </w:r>
    </w:p>
    <w:p w:rsidR="00DA7BB6" w:rsidRPr="00452EF7" w:rsidRDefault="00405AFB" w:rsidP="00230236">
      <w:pPr>
        <w:spacing w:after="0" w:line="238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 03.05.2018 № 236</w:t>
      </w:r>
    </w:p>
    <w:p w:rsidR="00452EF7" w:rsidRPr="00230236" w:rsidRDefault="00452EF7" w:rsidP="00150DF2">
      <w:pPr>
        <w:tabs>
          <w:tab w:val="left" w:pos="-1276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2EF7" w:rsidRDefault="00387011" w:rsidP="00111739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</w:t>
      </w:r>
      <w:r w:rsidR="00DA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11 частини 1 статті 12</w:t>
      </w:r>
      <w:r w:rsidR="00452EF7" w:rsidRPr="0045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запобігання корупції», рішення Національного агентства з пи</w:t>
      </w:r>
      <w:r w:rsidR="004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тань запобі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гання корупції від 27.07.2018 № </w:t>
      </w:r>
      <w:r w:rsidR="004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1512</w:t>
      </w:r>
      <w:r w:rsidR="00DA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погодження антикорупційної програми Чернігівської обласної</w:t>
      </w:r>
      <w:r w:rsidR="004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державної адміністрації на 2018</w:t>
      </w:r>
      <w:r w:rsidR="00DA7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 з</w:t>
      </w:r>
      <w:r w:rsidR="00D4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урахуванням пропозицій</w:t>
      </w:r>
      <w:r w:rsidR="001A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висловлених </w:t>
      </w:r>
      <w:r w:rsidR="00A2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Національним</w:t>
      </w:r>
      <w:r w:rsidR="008E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 питань запобігання корупції</w:t>
      </w:r>
      <w:r w:rsidR="001A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2C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D4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розпорядження голови обласно</w:t>
      </w:r>
      <w:r w:rsidR="004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державної адміністрації від 03.05.2018</w:t>
      </w:r>
      <w:r w:rsidR="0054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44E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4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 «Про затвердження А</w:t>
      </w:r>
      <w:r w:rsidR="00AC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нтикорупційної програми обласної державної адміністрації</w:t>
      </w:r>
      <w:r w:rsidR="0040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 рік</w:t>
      </w:r>
      <w:r w:rsidR="00AC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2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наступні зміни та доповнення:</w:t>
      </w:r>
    </w:p>
    <w:p w:rsidR="00E81F31" w:rsidRDefault="00E81F31" w:rsidP="00111739">
      <w:pPr>
        <w:pStyle w:val="a5"/>
        <w:numPr>
          <w:ilvl w:val="0"/>
          <w:numId w:val="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додатку 3 до Антикорупційної програми «ПЛАН-ГРАФІК навчання з поширення інформації щодо програм антикорупцій</w:t>
      </w:r>
      <w:r w:rsidR="006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спрямування у 2018 році» пункти 1 та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виключити.</w:t>
      </w:r>
    </w:p>
    <w:p w:rsidR="00021A10" w:rsidRDefault="00804E39" w:rsidP="0011173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озділ</w:t>
      </w:r>
      <w:r w:rsidR="00021A10" w:rsidRPr="0002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1A10" w:rsidRPr="0002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26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роцедури щодо моніторингу, оцінки виконання та періодичного перегляду</w:t>
      </w:r>
      <w:r w:rsid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A10" w:rsidRPr="0002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E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новій</w:t>
      </w:r>
      <w:r w:rsidR="00F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r w:rsidR="00021A10" w:rsidRPr="0002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39EE" w:rsidRDefault="003039EE" w:rsidP="00111739">
      <w:pPr>
        <w:pStyle w:val="a5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039EE">
        <w:rPr>
          <w:rFonts w:ascii="Times New Roman" w:hAnsi="Times New Roman" w:cs="Times New Roman"/>
          <w:color w:val="000000"/>
          <w:sz w:val="28"/>
          <w:szCs w:val="28"/>
        </w:rPr>
        <w:t>Поточний моніторинг стану реалізації програми та оцінку її ефективності (ефективно, недостатньо ефективно, неефективно), виходячи з таких критеріїв: кількість скарг громадян щодо вчинення корупції, кількість внесених подань спеціально уповноваженими суб’єктами у сфері протидії корупції, кількість судових рішень, що набрали законної сили по обвинуваченню у корупційних або пов’язаних з корупцією правопорушеннях, поточне виконання антикорупційної програми здійснює головний спеціаліст з питань запобігання та виявлення корупції апарату обласної державної адміністрації та щоквартально інформує голову обласної державної адміністрації.</w:t>
      </w:r>
    </w:p>
    <w:p w:rsidR="00F558D6" w:rsidRPr="003039EE" w:rsidRDefault="00F558D6" w:rsidP="00111739">
      <w:pPr>
        <w:pStyle w:val="a5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Керівники структурних підрозділів </w:t>
      </w:r>
      <w:r w:rsidR="00111739"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обласної державної адміністрації </w:t>
      </w:r>
      <w:r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її </w:t>
      </w:r>
      <w:r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апарату </w:t>
      </w:r>
      <w:r w:rsidR="0015569F"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щоквартально до 30</w:t>
      </w:r>
      <w:r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останнього місяця кварталу подають інформацію про стан виконання заходів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визначених Антикорупційною </w:t>
      </w:r>
      <w:r w:rsidR="009F1B10"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B10"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обласної державної адміністрації</w:t>
      </w:r>
      <w:r w:rsidRPr="0030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8D6" w:rsidRDefault="00F558D6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здійснення відповідних заходів з виконання Антикорупційної програми головний спеціаліст з питань запобігання та виявлення корупції апарату </w:t>
      </w:r>
      <w:r w:rsidR="00111739" w:rsidRPr="003039EE">
        <w:rPr>
          <w:rFonts w:ascii="Times New Roman" w:hAnsi="Times New Roman" w:cs="Times New Roman"/>
          <w:color w:val="000000"/>
          <w:sz w:val="28"/>
          <w:szCs w:val="28"/>
        </w:rPr>
        <w:t xml:space="preserve">обласної державної адміністрації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здійснює оцінку їх ефективності за 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критеріями: своєчасн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виконання, повнот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реалізації, оцінк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досягнення мети</w:t>
      </w:r>
      <w:r w:rsidR="0073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(індикатор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1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виконання)</w:t>
      </w:r>
      <w:r w:rsidR="009F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08" w:rsidRDefault="00731D08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разі встановлення невиконання або неналежного виконання Антикорупційної програми головний спеціаліст з питань запобігання та виявлення корупції апарату </w:t>
      </w:r>
      <w:r w:rsidR="00111739" w:rsidRPr="003039EE">
        <w:rPr>
          <w:rFonts w:ascii="Times New Roman" w:hAnsi="Times New Roman" w:cs="Times New Roman"/>
          <w:color w:val="000000"/>
          <w:sz w:val="28"/>
          <w:szCs w:val="28"/>
        </w:rPr>
        <w:t xml:space="preserve">обласної державної адміністрації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інформує про такі факти голову обласної державної адміністрації або першого заступника </w:t>
      </w:r>
      <w:r w:rsidR="00111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голови </w:t>
      </w:r>
      <w:r w:rsidR="00111739" w:rsidRPr="003039EE">
        <w:rPr>
          <w:rFonts w:ascii="Times New Roman" w:hAnsi="Times New Roman" w:cs="Times New Roman"/>
          <w:color w:val="000000"/>
          <w:sz w:val="28"/>
          <w:szCs w:val="28"/>
        </w:rPr>
        <w:t xml:space="preserve">обласної державної адміністрації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вжиття заходів реагування, в тому числі дисциплінарного впливу.</w:t>
      </w:r>
    </w:p>
    <w:p w:rsidR="009F1B10" w:rsidRDefault="00F558D6" w:rsidP="001117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8D6">
        <w:rPr>
          <w:rFonts w:ascii="Times New Roman" w:hAnsi="Times New Roman" w:cs="Times New Roman"/>
          <w:color w:val="000000"/>
          <w:sz w:val="28"/>
          <w:szCs w:val="28"/>
        </w:rPr>
        <w:t xml:space="preserve">Антикорупційна програма може </w:t>
      </w:r>
      <w:r w:rsidR="00731D08">
        <w:rPr>
          <w:rFonts w:ascii="Times New Roman" w:hAnsi="Times New Roman" w:cs="Times New Roman"/>
          <w:color w:val="000000"/>
          <w:sz w:val="28"/>
          <w:szCs w:val="28"/>
        </w:rPr>
        <w:t>переглядається</w:t>
      </w:r>
      <w:r w:rsidRPr="00F558D6">
        <w:rPr>
          <w:rFonts w:ascii="Times New Roman" w:hAnsi="Times New Roman" w:cs="Times New Roman"/>
          <w:color w:val="000000"/>
          <w:sz w:val="28"/>
          <w:szCs w:val="28"/>
        </w:rPr>
        <w:t xml:space="preserve"> у разі прийняття нової </w:t>
      </w:r>
      <w:r w:rsidRPr="00F558D6">
        <w:rPr>
          <w:rFonts w:ascii="Times New Roman" w:hAnsi="Times New Roman" w:cs="Times New Roman"/>
          <w:sz w:val="28"/>
          <w:szCs w:val="28"/>
        </w:rPr>
        <w:t>антикорупційної стратегії та державної антикорупційної програми</w:t>
      </w:r>
      <w:r w:rsidR="0015569F">
        <w:rPr>
          <w:rFonts w:ascii="Times New Roman" w:hAnsi="Times New Roman" w:cs="Times New Roman"/>
          <w:sz w:val="28"/>
          <w:szCs w:val="28"/>
        </w:rPr>
        <w:t xml:space="preserve"> протягом 30-ти календарних днів з дня набрання </w:t>
      </w:r>
      <w:r w:rsidR="00FC6644">
        <w:rPr>
          <w:rFonts w:ascii="Times New Roman" w:hAnsi="Times New Roman" w:cs="Times New Roman"/>
          <w:sz w:val="28"/>
          <w:szCs w:val="28"/>
        </w:rPr>
        <w:t>ними</w:t>
      </w:r>
      <w:r w:rsidR="009F1B10">
        <w:rPr>
          <w:rFonts w:ascii="Times New Roman" w:hAnsi="Times New Roman" w:cs="Times New Roman"/>
          <w:sz w:val="28"/>
          <w:szCs w:val="28"/>
        </w:rPr>
        <w:t xml:space="preserve"> </w:t>
      </w:r>
      <w:r w:rsidR="0015569F">
        <w:rPr>
          <w:rFonts w:ascii="Times New Roman" w:hAnsi="Times New Roman" w:cs="Times New Roman"/>
          <w:sz w:val="28"/>
          <w:szCs w:val="28"/>
        </w:rPr>
        <w:t>чинності</w:t>
      </w:r>
      <w:r w:rsidRPr="00F558D6">
        <w:rPr>
          <w:rFonts w:ascii="Times New Roman" w:hAnsi="Times New Roman" w:cs="Times New Roman"/>
          <w:sz w:val="28"/>
          <w:szCs w:val="28"/>
        </w:rPr>
        <w:t>,</w:t>
      </w:r>
      <w:r w:rsidRPr="00F558D6">
        <w:rPr>
          <w:rFonts w:ascii="Times New Roman" w:hAnsi="Times New Roman" w:cs="Times New Roman"/>
          <w:color w:val="000000"/>
          <w:sz w:val="28"/>
          <w:szCs w:val="28"/>
        </w:rPr>
        <w:t xml:space="preserve"> виявлення нових корупційних ризиків, внесення змін до законодавства, а також може переглядатися за результатами проведеної оцінки її виконання </w:t>
      </w:r>
      <w:r w:rsidR="009F1B10">
        <w:rPr>
          <w:rFonts w:ascii="Times New Roman" w:hAnsi="Times New Roman" w:cs="Times New Roman"/>
          <w:color w:val="000000"/>
          <w:sz w:val="28"/>
          <w:szCs w:val="28"/>
        </w:rPr>
        <w:t xml:space="preserve">у разі недієвості визначених нею заходів, </w:t>
      </w:r>
      <w:r w:rsidRPr="00F558D6">
        <w:rPr>
          <w:rFonts w:ascii="Times New Roman" w:hAnsi="Times New Roman" w:cs="Times New Roman"/>
          <w:color w:val="000000"/>
          <w:sz w:val="28"/>
          <w:szCs w:val="28"/>
        </w:rPr>
        <w:t>щоквартально протягом року або надання Національним агентством з питань запобігання корупції пропозицій щодо удосконалення (конкретизації) її положень</w:t>
      </w:r>
      <w:r w:rsidRPr="00FE44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3087" w:rsidRPr="00523087" w:rsidRDefault="00523087" w:rsidP="00FC6644">
      <w:pPr>
        <w:pStyle w:val="a5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3087">
        <w:rPr>
          <w:rFonts w:ascii="Times New Roman" w:hAnsi="Times New Roman" w:cs="Times New Roman"/>
          <w:color w:val="000000"/>
          <w:sz w:val="28"/>
          <w:szCs w:val="28"/>
        </w:rPr>
        <w:t xml:space="preserve">Рішення про внесення змін до </w:t>
      </w:r>
      <w:r w:rsidR="00FC66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3087">
        <w:rPr>
          <w:rFonts w:ascii="Times New Roman" w:hAnsi="Times New Roman" w:cs="Times New Roman"/>
          <w:color w:val="000000"/>
          <w:sz w:val="28"/>
          <w:szCs w:val="28"/>
        </w:rPr>
        <w:t>нтикорупційної програми, за результатами її перегляду, приймає голова обласної державної адміністрації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1B10" w:rsidRDefault="00523087" w:rsidP="0011173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B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додатку до звіту</w:t>
      </w:r>
      <w:r w:rsidR="00AB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«Таблиця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оцінених корупційних ризиків та заходів щодо їх усунення</w:t>
      </w:r>
      <w:r w:rsidR="006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графі «очікувані результати» </w:t>
      </w:r>
      <w:r w:rsidR="00DB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доповнити словами «</w:t>
      </w:r>
      <w:r w:rsidR="006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індикатори виконання</w:t>
      </w:r>
      <w:r w:rsidR="006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B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r w:rsidR="0036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відповідні </w:t>
      </w:r>
      <w:r w:rsidR="00DB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пункти </w:t>
      </w:r>
      <w:r w:rsidR="00C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– 7.1</w:t>
      </w:r>
      <w:r w:rsidR="00CF2E75" w:rsidRPr="00C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цієї </w:t>
      </w:r>
      <w:r w:rsidR="00E6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 </w:t>
      </w:r>
      <w:r w:rsidR="00DB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викласти в новій редакції наступного змісту:</w:t>
      </w:r>
    </w:p>
    <w:p w:rsidR="00DB4733" w:rsidRPr="00823639" w:rsidRDefault="00823639" w:rsidP="00111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«1.1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Інформація</w:t>
      </w:r>
      <w:r w:rsidR="00B53886" w:rsidRP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 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оздоровлення дітей </w:t>
      </w:r>
      <w:r w:rsidR="0052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публікується</w:t>
      </w:r>
      <w:r w:rsidR="00B53886" w:rsidRP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офіційному</w:t>
      </w:r>
      <w:r w:rsidR="0052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сайті, під час заходів залучається особа</w:t>
      </w:r>
      <w:r w:rsidR="00B53886" w:rsidRP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питань запобігання та виявлення корупції.</w:t>
      </w:r>
    </w:p>
    <w:p w:rsidR="00B53886" w:rsidRDefault="00B53886" w:rsidP="00FC6644">
      <w:pPr>
        <w:pStyle w:val="a5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 документів проводиться через центр надання адміністративних послуг, внесено пропозиції відповідному центральному органу виконавчої влади щодо розроблення та прийняття акту для врегулювання даної процедури.</w:t>
      </w:r>
    </w:p>
    <w:p w:rsidR="00B53886" w:rsidRPr="00823639" w:rsidRDefault="00FE24A3" w:rsidP="00FC6644">
      <w:pPr>
        <w:pStyle w:val="a5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53886" w:rsidRP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роцедура </w:t>
      </w:r>
      <w:r w:rsidRP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інформація </w:t>
      </w:r>
      <w:r w:rsidR="00B53886" w:rsidRP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розміщена на </w:t>
      </w:r>
      <w:r w:rsidRP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 сайтах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залучено особу з питань запобігання та виявлення корупції.</w:t>
      </w:r>
    </w:p>
    <w:p w:rsidR="00FE24A3" w:rsidRDefault="00FE24A3" w:rsidP="00FC6644">
      <w:pPr>
        <w:pStyle w:val="a5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Оновлено інформаційні матеріали щодо отримання послуги, надання консультацій</w:t>
      </w:r>
      <w:r w:rsidR="0026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залучено особу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питань запобігання та виявлення корупції, </w:t>
      </w:r>
      <w:r w:rsidR="007B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 внутрішній акт.</w:t>
      </w:r>
    </w:p>
    <w:p w:rsidR="007B6EAF" w:rsidRDefault="007B6EAF" w:rsidP="00FC6644">
      <w:pPr>
        <w:pStyle w:val="a5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Розроблено, </w:t>
      </w:r>
      <w:r w:rsidR="0026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затверджено положення, 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забезпечено </w:t>
      </w:r>
      <w:r w:rsidR="0026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встановленого положенням.</w:t>
      </w:r>
    </w:p>
    <w:p w:rsidR="007B6EAF" w:rsidRDefault="00C30203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Здійснено</w:t>
      </w:r>
      <w:r w:rsidR="007B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аналіз бюджетних запитів, внесен</w:t>
      </w:r>
      <w:r w:rsidR="00EA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пропозиції відповідному органу центральної виконавчої влади.</w:t>
      </w:r>
    </w:p>
    <w:p w:rsidR="007B6EAF" w:rsidRDefault="007B6EAF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Залучено представників громадськості, складено протоколи, внесено пропозиції відповідному органу центральної виконавчої влади.</w:t>
      </w:r>
    </w:p>
    <w:p w:rsidR="007B6EAF" w:rsidRDefault="00E64435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3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несено</w:t>
      </w:r>
      <w:r w:rsidR="007B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пропозиції відповідному органу центральної виконавчої влади для врегулювання процедур допорогових закупівель.</w:t>
      </w:r>
    </w:p>
    <w:p w:rsidR="007B6EAF" w:rsidRDefault="00E64435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Опублікован</w:t>
      </w:r>
      <w:r w:rsidR="0080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 сайті процедуру, проведено роз’яснювальну роботу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включено до складу комісії особу з питань запобігання та виявлення корупції.</w:t>
      </w:r>
    </w:p>
    <w:p w:rsidR="00E64435" w:rsidRDefault="00802302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Створено електрон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6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системи подачі заяв,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здійснено </w:t>
      </w:r>
      <w:r w:rsidR="00E6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на опрацювання матеріали особі з питань запобігання та виявлення корупції.</w:t>
      </w:r>
    </w:p>
    <w:p w:rsidR="00E64435" w:rsidRDefault="00E64435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ублічне висвітлення інформації н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офіційному веб-сайті, внесено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пропозиції відповідному органу центральної виконавчої влади для врегулювання процедури.</w:t>
      </w:r>
    </w:p>
    <w:p w:rsidR="00E64435" w:rsidRDefault="00E64435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ублічне висвітлення інформації та зразків документів на офіційному веб-с</w:t>
      </w:r>
      <w:r w:rsidR="008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айті, внесено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пропозиції відповідному органу центральної виконавчої влади для врегулювання процедури</w:t>
      </w:r>
      <w:r w:rsidR="0026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0A1" w:rsidRDefault="0011560A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Створено комісію</w:t>
      </w:r>
      <w:r w:rsidR="0026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забезпечено </w:t>
      </w:r>
      <w:r w:rsidR="0026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участь особи з питань запобігання та</w:t>
      </w:r>
      <w:r w:rsidR="0080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виявлення корупції, розроблено внутрішній акт</w:t>
      </w:r>
      <w:r w:rsidR="0026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врегулювання процедури.</w:t>
      </w:r>
    </w:p>
    <w:p w:rsidR="002650A1" w:rsidRDefault="002650A1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ублічне висвітл</w:t>
      </w:r>
      <w:r w:rsidR="001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ення заходів щодо роботи комісії, залучено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представників громадськості, </w:t>
      </w:r>
      <w:r w:rsidR="0080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здійснено</w:t>
      </w:r>
      <w:r w:rsidR="001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опрацювання матеріалів особою з питань запобігання та виявлення корупції.</w:t>
      </w:r>
    </w:p>
    <w:p w:rsidR="002650A1" w:rsidRDefault="00DE6EB1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творення комісії та комісійне </w:t>
      </w:r>
      <w:r w:rsidR="0080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 рішення, здійснено</w:t>
      </w:r>
      <w:r w:rsidR="001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опрацювання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матеріалів особою з питань запобігання та виявлення корупції.</w:t>
      </w:r>
    </w:p>
    <w:p w:rsidR="00DE6EB1" w:rsidRDefault="00DE6EB1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ублічне прийн</w:t>
      </w:r>
      <w:r w:rsidR="001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яття рішення комісією, включено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 комісії та опрацьовуються матеріали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з питань запобігання </w:t>
      </w:r>
      <w:r w:rsidR="001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виявлення корупції, прийнято</w:t>
      </w:r>
      <w:r w:rsidR="0080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внутрішній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4EC" w:rsidRDefault="00DE6EB1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Відповідна процедура розроблена та затверджена, 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забезпечено </w:t>
      </w:r>
      <w:r w:rsidR="006A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опрацювання матеріалів головним спеціалістом з питань запобігання та виявлення корупції апарату </w:t>
      </w:r>
      <w:r w:rsidR="00FC6644" w:rsidRPr="003039EE">
        <w:rPr>
          <w:rFonts w:ascii="Times New Roman" w:hAnsi="Times New Roman" w:cs="Times New Roman"/>
          <w:color w:val="000000"/>
          <w:sz w:val="28"/>
          <w:szCs w:val="28"/>
        </w:rPr>
        <w:t>обласної державної адміністрації</w:t>
      </w:r>
      <w:r w:rsidR="006A4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4EC" w:rsidRDefault="006A44EC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4.5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исвітлення інформації на офіційному сайті, процедура розроблена та затверджена, 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участь у роботі комісії головного спеціаліста з питань запобігання та виявлення корупції апарату </w:t>
      </w:r>
      <w:r w:rsidR="00FC6644" w:rsidRPr="003039EE">
        <w:rPr>
          <w:rFonts w:ascii="Times New Roman" w:hAnsi="Times New Roman" w:cs="Times New Roman"/>
          <w:color w:val="000000"/>
          <w:sz w:val="28"/>
          <w:szCs w:val="28"/>
        </w:rPr>
        <w:t>обласної державної 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EB1" w:rsidRDefault="00F573CB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5.1, 5.2, 5.3, 5.4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роведення тренінгу згідно з графіком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попереджено про персо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нальну відповідальність, надано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доручення керівникам структурних підрозділів </w:t>
      </w:r>
      <w:r w:rsidR="00FC6644" w:rsidRPr="003039EE">
        <w:rPr>
          <w:rFonts w:ascii="Times New Roman" w:hAnsi="Times New Roman" w:cs="Times New Roman"/>
          <w:color w:val="000000"/>
          <w:sz w:val="28"/>
          <w:szCs w:val="28"/>
        </w:rPr>
        <w:t>обласної державної адміністрації</w:t>
      </w:r>
      <w:r w:rsidR="0031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залучено громадс</w:t>
      </w:r>
      <w:r w:rsidR="00C5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1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кість</w:t>
      </w:r>
      <w:r w:rsidR="0058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проаналізовано посадову інструкцію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3CB" w:rsidRDefault="00F573CB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6.1, 6.2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озроблення внутрішнього акту щодо в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 процедури, залучено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представників профспілок.</w:t>
      </w:r>
    </w:p>
    <w:p w:rsidR="00F573CB" w:rsidRDefault="00F573CB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озроблення в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нутрішнього положення, прийнято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на зб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орах трудового колективу, залучено особу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питань запобігання та виявлення корупції.</w:t>
      </w:r>
    </w:p>
    <w:p w:rsidR="00F573CB" w:rsidRDefault="00F573CB" w:rsidP="00FC6644">
      <w:pPr>
        <w:pStyle w:val="a5"/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несення змін у довіреності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видані обласною державною адміністрацією</w:t>
      </w:r>
      <w:r w:rsidR="00FC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3CB" w:rsidRPr="00374A56" w:rsidRDefault="009166A8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B56E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пункти додат</w:t>
      </w:r>
      <w:r w:rsidR="003D36D7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56E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405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звіту «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7405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аблиця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оцінених корупційних ризик</w:t>
      </w:r>
      <w:r w:rsidR="00264ADF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та заходів щодо їх усунення</w:t>
      </w:r>
      <w:r w:rsidR="0067405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D7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графі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«Заходи щодо усунення коруп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ційних ри</w:t>
      </w:r>
      <w:r w:rsidR="0067405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зиків» наступними абзацами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9D1" w:rsidRPr="00374A56" w:rsidRDefault="00EB56E1" w:rsidP="00111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 П</w:t>
      </w:r>
      <w:proofErr w:type="spellStart"/>
      <w:r w:rsidR="00026945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proofErr w:type="spellEnd"/>
      <w:r w:rsidR="00026945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05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374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026945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озробити внутрішній акт для врегулювання процедури</w:t>
      </w:r>
      <w:r w:rsidR="00026945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9D1" w:rsidRPr="00374A56" w:rsidRDefault="00EB56E1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4.2. 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7405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Pr="00374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67405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пропозиції відповідному органу центральної виконавчої влади для врегулювання даної процедури</w:t>
      </w:r>
      <w:r w:rsidRPr="00374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9D1" w:rsidRPr="00374A56" w:rsidRDefault="00EB56E1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Пункт</w:t>
      </w:r>
      <w:r w:rsidR="0089150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150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19790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озробити внутрішній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для врегулювання процедури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D9F" w:rsidRPr="00374A56" w:rsidRDefault="00EB56E1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Пункт</w:t>
      </w:r>
      <w:r w:rsidR="0089150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79D1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19790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озробити внутрішній</w:t>
      </w:r>
      <w:r w:rsidR="00EC7D9F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для врегулювання даної процедури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7D9F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9D1" w:rsidRPr="00374A56" w:rsidRDefault="00EB56E1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Пункт</w:t>
      </w:r>
      <w:r w:rsidR="0089150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D9F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9150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150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19790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озробити внутрішній акт для врегулювання даної процедури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7D9F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D9F" w:rsidRPr="00374A56" w:rsidRDefault="00EB56E1" w:rsidP="0011173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Пункт</w:t>
      </w:r>
      <w:r w:rsidR="0089150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D9F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7D9F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19790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озробити внутрішній акт для врегулювання даної процедури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7D9F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502" w:rsidRPr="00374A56" w:rsidRDefault="00EB56E1" w:rsidP="00111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Пункти</w:t>
      </w:r>
      <w:r w:rsidR="0089150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655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5.1, 5.2, 5.3, 5.4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5DC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EB5085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адати доручення керівникам структурних підрозділів </w:t>
      </w:r>
      <w:r w:rsidR="00FC6644" w:rsidRPr="00374A56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 </w:t>
      </w:r>
      <w:r w:rsidR="00EB5085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проведення додаткової ідентифікації корупційних ризиків відповідно до всіх виконуваних функцій і завдань з урахування особливостей підпорядкованих підрозділів</w:t>
      </w:r>
      <w:r w:rsidR="00315DC2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 час ідентифікації корупційних ризиків залучати представників громадськості</w:t>
      </w:r>
      <w:r w:rsidR="00583CC6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проаналізувати посадову інструкцію</w:t>
      </w:r>
      <w:r w:rsidR="00FC664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904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085" w:rsidRPr="00374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502" w:rsidRPr="00374A56" w:rsidRDefault="00891502" w:rsidP="008915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02" w:rsidRPr="00374A56" w:rsidRDefault="00891502" w:rsidP="008915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085" w:rsidRPr="00EC5FAF" w:rsidRDefault="00F734B3" w:rsidP="0045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A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B5085" w:rsidRPr="00EC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FAF">
        <w:rPr>
          <w:rFonts w:ascii="Times New Roman" w:eastAsia="Times New Roman" w:hAnsi="Times New Roman" w:cs="Times New Roman"/>
          <w:sz w:val="28"/>
          <w:szCs w:val="28"/>
          <w:lang w:eastAsia="ru-RU"/>
        </w:rPr>
        <w:t>о. г</w:t>
      </w:r>
      <w:r w:rsidR="00452EF7" w:rsidRPr="00EC5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</w:t>
      </w:r>
      <w:r w:rsidRPr="00EC5F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5085" w:rsidRPr="00EC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FC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5085" w:rsidRPr="00EC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СВИРИДЕНКО</w:t>
      </w:r>
    </w:p>
    <w:p w:rsidR="00452EF7" w:rsidRPr="00174B41" w:rsidRDefault="00452EF7" w:rsidP="00452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1502" w:rsidRDefault="00891502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6644" w:rsidRDefault="00FC6644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6644" w:rsidRDefault="00FC6644" w:rsidP="008C53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FC6644" w:rsidSect="00150DF2">
      <w:headerReference w:type="default" r:id="rId10"/>
      <w:pgSz w:w="11906" w:h="16838"/>
      <w:pgMar w:top="567" w:right="850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44" w:rsidRDefault="00FC6644" w:rsidP="00174B41">
      <w:pPr>
        <w:spacing w:after="0" w:line="240" w:lineRule="auto"/>
      </w:pPr>
      <w:r>
        <w:separator/>
      </w:r>
    </w:p>
  </w:endnote>
  <w:endnote w:type="continuationSeparator" w:id="0">
    <w:p w:rsidR="00FC6644" w:rsidRDefault="00FC6644" w:rsidP="0017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44" w:rsidRDefault="00FC6644" w:rsidP="00174B41">
      <w:pPr>
        <w:spacing w:after="0" w:line="240" w:lineRule="auto"/>
      </w:pPr>
      <w:r>
        <w:separator/>
      </w:r>
    </w:p>
  </w:footnote>
  <w:footnote w:type="continuationSeparator" w:id="0">
    <w:p w:rsidR="00FC6644" w:rsidRDefault="00FC6644" w:rsidP="0017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51477"/>
      <w:docPartObj>
        <w:docPartGallery w:val="Page Numbers (Top of Page)"/>
        <w:docPartUnique/>
      </w:docPartObj>
    </w:sdtPr>
    <w:sdtEndPr/>
    <w:sdtContent>
      <w:p w:rsidR="00FC6644" w:rsidRDefault="00290C0E">
        <w:pPr>
          <w:pStyle w:val="a6"/>
          <w:jc w:val="center"/>
        </w:pPr>
        <w:r>
          <w:fldChar w:fldCharType="begin"/>
        </w:r>
        <w:r w:rsidR="00FC6644">
          <w:instrText>PAGE   \* MERGEFORMAT</w:instrText>
        </w:r>
        <w:r>
          <w:fldChar w:fldCharType="separate"/>
        </w:r>
        <w:r w:rsidR="00FA6423" w:rsidRPr="00FA6423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FC6644" w:rsidRDefault="00FC66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2A1"/>
    <w:multiLevelType w:val="hybridMultilevel"/>
    <w:tmpl w:val="E6FA909C"/>
    <w:lvl w:ilvl="0" w:tplc="57C8E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E52F69"/>
    <w:multiLevelType w:val="hybridMultilevel"/>
    <w:tmpl w:val="60CA7C8C"/>
    <w:lvl w:ilvl="0" w:tplc="8EA614F8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6643"/>
    <w:multiLevelType w:val="multilevel"/>
    <w:tmpl w:val="C9DED34A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B7539BA"/>
    <w:multiLevelType w:val="multilevel"/>
    <w:tmpl w:val="EFE0E8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4">
    <w:nsid w:val="4B123808"/>
    <w:multiLevelType w:val="multilevel"/>
    <w:tmpl w:val="73808F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5384348C"/>
    <w:multiLevelType w:val="hybridMultilevel"/>
    <w:tmpl w:val="ED9C1240"/>
    <w:lvl w:ilvl="0" w:tplc="0950A6DC">
      <w:start w:val="1"/>
      <w:numFmt w:val="decimal"/>
      <w:lvlText w:val="%1."/>
      <w:lvlJc w:val="left"/>
      <w:pPr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>
    <w:nsid w:val="6F3C205A"/>
    <w:multiLevelType w:val="hybridMultilevel"/>
    <w:tmpl w:val="42E48FC8"/>
    <w:lvl w:ilvl="0" w:tplc="700E3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9A20ACF"/>
    <w:multiLevelType w:val="multilevel"/>
    <w:tmpl w:val="BC92C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F7"/>
    <w:rsid w:val="000172DB"/>
    <w:rsid w:val="00021A10"/>
    <w:rsid w:val="00026945"/>
    <w:rsid w:val="000270DD"/>
    <w:rsid w:val="000322AC"/>
    <w:rsid w:val="000A1CBA"/>
    <w:rsid w:val="000E1A36"/>
    <w:rsid w:val="000F4468"/>
    <w:rsid w:val="00101096"/>
    <w:rsid w:val="00111739"/>
    <w:rsid w:val="0011560A"/>
    <w:rsid w:val="00137370"/>
    <w:rsid w:val="001472A7"/>
    <w:rsid w:val="00150DF2"/>
    <w:rsid w:val="0015569F"/>
    <w:rsid w:val="00170421"/>
    <w:rsid w:val="001747DC"/>
    <w:rsid w:val="00174B41"/>
    <w:rsid w:val="00197904"/>
    <w:rsid w:val="001A4F1C"/>
    <w:rsid w:val="001B03A2"/>
    <w:rsid w:val="001B13E6"/>
    <w:rsid w:val="001C4656"/>
    <w:rsid w:val="001D15C4"/>
    <w:rsid w:val="001D216C"/>
    <w:rsid w:val="001D3F94"/>
    <w:rsid w:val="001E7D4F"/>
    <w:rsid w:val="001F07E2"/>
    <w:rsid w:val="001F648A"/>
    <w:rsid w:val="0021213D"/>
    <w:rsid w:val="00227E8B"/>
    <w:rsid w:val="00230236"/>
    <w:rsid w:val="0023554C"/>
    <w:rsid w:val="00236D6F"/>
    <w:rsid w:val="00260844"/>
    <w:rsid w:val="00264ADF"/>
    <w:rsid w:val="002650A1"/>
    <w:rsid w:val="00266DF4"/>
    <w:rsid w:val="00290C0E"/>
    <w:rsid w:val="002A625D"/>
    <w:rsid w:val="002C5BDC"/>
    <w:rsid w:val="002F65F2"/>
    <w:rsid w:val="002F6C8C"/>
    <w:rsid w:val="002F6F7D"/>
    <w:rsid w:val="003039EE"/>
    <w:rsid w:val="00313030"/>
    <w:rsid w:val="00315DC2"/>
    <w:rsid w:val="00322870"/>
    <w:rsid w:val="00335AA2"/>
    <w:rsid w:val="00335BDA"/>
    <w:rsid w:val="0036620B"/>
    <w:rsid w:val="00374A56"/>
    <w:rsid w:val="00380569"/>
    <w:rsid w:val="00384D61"/>
    <w:rsid w:val="003857F2"/>
    <w:rsid w:val="00387011"/>
    <w:rsid w:val="003A1548"/>
    <w:rsid w:val="003A217F"/>
    <w:rsid w:val="003C5E24"/>
    <w:rsid w:val="003C72C0"/>
    <w:rsid w:val="003D36D7"/>
    <w:rsid w:val="003D460B"/>
    <w:rsid w:val="003F0A96"/>
    <w:rsid w:val="00405AFB"/>
    <w:rsid w:val="004462F5"/>
    <w:rsid w:val="00452EF7"/>
    <w:rsid w:val="00461A39"/>
    <w:rsid w:val="00477177"/>
    <w:rsid w:val="00497AC9"/>
    <w:rsid w:val="004A5144"/>
    <w:rsid w:val="004E4F35"/>
    <w:rsid w:val="004E6CF6"/>
    <w:rsid w:val="004F34CA"/>
    <w:rsid w:val="005127D0"/>
    <w:rsid w:val="00512F03"/>
    <w:rsid w:val="00523087"/>
    <w:rsid w:val="00537DF7"/>
    <w:rsid w:val="00544E02"/>
    <w:rsid w:val="00565722"/>
    <w:rsid w:val="00565E92"/>
    <w:rsid w:val="00583CC6"/>
    <w:rsid w:val="005A35C2"/>
    <w:rsid w:val="005A49C5"/>
    <w:rsid w:val="00601CD2"/>
    <w:rsid w:val="0060521D"/>
    <w:rsid w:val="0061082A"/>
    <w:rsid w:val="0062729B"/>
    <w:rsid w:val="00646C44"/>
    <w:rsid w:val="00670A4E"/>
    <w:rsid w:val="00672FEE"/>
    <w:rsid w:val="00674054"/>
    <w:rsid w:val="006921CC"/>
    <w:rsid w:val="006A44EC"/>
    <w:rsid w:val="006B20C1"/>
    <w:rsid w:val="006B2D96"/>
    <w:rsid w:val="006C34C8"/>
    <w:rsid w:val="006E0C07"/>
    <w:rsid w:val="006F43F0"/>
    <w:rsid w:val="006F45D7"/>
    <w:rsid w:val="0072124B"/>
    <w:rsid w:val="00731D08"/>
    <w:rsid w:val="00732026"/>
    <w:rsid w:val="00733B13"/>
    <w:rsid w:val="007374A1"/>
    <w:rsid w:val="00755541"/>
    <w:rsid w:val="0076030A"/>
    <w:rsid w:val="00782D84"/>
    <w:rsid w:val="007A01C4"/>
    <w:rsid w:val="007A0E1C"/>
    <w:rsid w:val="007A161A"/>
    <w:rsid w:val="007B6EAF"/>
    <w:rsid w:val="007E4088"/>
    <w:rsid w:val="007E458E"/>
    <w:rsid w:val="007F34B1"/>
    <w:rsid w:val="00802302"/>
    <w:rsid w:val="00804E39"/>
    <w:rsid w:val="008051DB"/>
    <w:rsid w:val="00823639"/>
    <w:rsid w:val="008274B3"/>
    <w:rsid w:val="008347B5"/>
    <w:rsid w:val="00846829"/>
    <w:rsid w:val="00850FEE"/>
    <w:rsid w:val="0086568C"/>
    <w:rsid w:val="00891502"/>
    <w:rsid w:val="0089248B"/>
    <w:rsid w:val="008C5326"/>
    <w:rsid w:val="008E4B90"/>
    <w:rsid w:val="008F0E66"/>
    <w:rsid w:val="009166A8"/>
    <w:rsid w:val="00934D3A"/>
    <w:rsid w:val="0093649D"/>
    <w:rsid w:val="009365DE"/>
    <w:rsid w:val="00942B66"/>
    <w:rsid w:val="00985265"/>
    <w:rsid w:val="009C4861"/>
    <w:rsid w:val="009F1B10"/>
    <w:rsid w:val="00A25AB9"/>
    <w:rsid w:val="00A71D37"/>
    <w:rsid w:val="00A84E00"/>
    <w:rsid w:val="00A85DC5"/>
    <w:rsid w:val="00A943B7"/>
    <w:rsid w:val="00AB0421"/>
    <w:rsid w:val="00AB38F9"/>
    <w:rsid w:val="00AC0946"/>
    <w:rsid w:val="00AC135A"/>
    <w:rsid w:val="00AD5BB6"/>
    <w:rsid w:val="00AD5F14"/>
    <w:rsid w:val="00AE10C1"/>
    <w:rsid w:val="00B1433A"/>
    <w:rsid w:val="00B3061A"/>
    <w:rsid w:val="00B44032"/>
    <w:rsid w:val="00B53886"/>
    <w:rsid w:val="00B64118"/>
    <w:rsid w:val="00B7754A"/>
    <w:rsid w:val="00B9145A"/>
    <w:rsid w:val="00BA6B26"/>
    <w:rsid w:val="00BA79D1"/>
    <w:rsid w:val="00BB347F"/>
    <w:rsid w:val="00BC7C52"/>
    <w:rsid w:val="00BD23D7"/>
    <w:rsid w:val="00BD2849"/>
    <w:rsid w:val="00BD540E"/>
    <w:rsid w:val="00BF6FB9"/>
    <w:rsid w:val="00C03BD4"/>
    <w:rsid w:val="00C235E2"/>
    <w:rsid w:val="00C30203"/>
    <w:rsid w:val="00C36BE9"/>
    <w:rsid w:val="00C43D68"/>
    <w:rsid w:val="00C54655"/>
    <w:rsid w:val="00C96335"/>
    <w:rsid w:val="00CA7728"/>
    <w:rsid w:val="00CD6501"/>
    <w:rsid w:val="00CE6CB9"/>
    <w:rsid w:val="00CF1088"/>
    <w:rsid w:val="00CF2E75"/>
    <w:rsid w:val="00D33975"/>
    <w:rsid w:val="00D37DBF"/>
    <w:rsid w:val="00D41D37"/>
    <w:rsid w:val="00D430F5"/>
    <w:rsid w:val="00D46A39"/>
    <w:rsid w:val="00D47494"/>
    <w:rsid w:val="00D82F63"/>
    <w:rsid w:val="00D9291A"/>
    <w:rsid w:val="00DA7BB6"/>
    <w:rsid w:val="00DB1E5C"/>
    <w:rsid w:val="00DB301B"/>
    <w:rsid w:val="00DB4733"/>
    <w:rsid w:val="00DC04EC"/>
    <w:rsid w:val="00DC6A96"/>
    <w:rsid w:val="00DD4B5A"/>
    <w:rsid w:val="00DD6A47"/>
    <w:rsid w:val="00DD7CD7"/>
    <w:rsid w:val="00DE6EB1"/>
    <w:rsid w:val="00DF50DD"/>
    <w:rsid w:val="00E00420"/>
    <w:rsid w:val="00E64435"/>
    <w:rsid w:val="00E678AB"/>
    <w:rsid w:val="00E70471"/>
    <w:rsid w:val="00E75A62"/>
    <w:rsid w:val="00E80D22"/>
    <w:rsid w:val="00E81F31"/>
    <w:rsid w:val="00E83245"/>
    <w:rsid w:val="00E90B58"/>
    <w:rsid w:val="00EA716A"/>
    <w:rsid w:val="00EB5085"/>
    <w:rsid w:val="00EB56E1"/>
    <w:rsid w:val="00EC5FAF"/>
    <w:rsid w:val="00EC7D9F"/>
    <w:rsid w:val="00EE1ACC"/>
    <w:rsid w:val="00EE506D"/>
    <w:rsid w:val="00EF699E"/>
    <w:rsid w:val="00F24FC7"/>
    <w:rsid w:val="00F40488"/>
    <w:rsid w:val="00F41EC0"/>
    <w:rsid w:val="00F558D6"/>
    <w:rsid w:val="00F573CB"/>
    <w:rsid w:val="00F734B3"/>
    <w:rsid w:val="00F90C21"/>
    <w:rsid w:val="00FA6423"/>
    <w:rsid w:val="00FA7B5E"/>
    <w:rsid w:val="00FC6644"/>
    <w:rsid w:val="00FD24AC"/>
    <w:rsid w:val="00FE0589"/>
    <w:rsid w:val="00FE24A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EF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65722"/>
    <w:pPr>
      <w:ind w:left="720"/>
      <w:contextualSpacing/>
    </w:pPr>
  </w:style>
  <w:style w:type="character" w:customStyle="1" w:styleId="213pt">
    <w:name w:val="Основной текст (2) + 13 pt;Полужирный"/>
    <w:rsid w:val="002F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17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B41"/>
    <w:rPr>
      <w:lang w:val="uk-UA"/>
    </w:rPr>
  </w:style>
  <w:style w:type="paragraph" w:styleId="a8">
    <w:name w:val="footer"/>
    <w:basedOn w:val="a"/>
    <w:link w:val="a9"/>
    <w:uiPriority w:val="99"/>
    <w:unhideWhenUsed/>
    <w:rsid w:val="0017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B41"/>
    <w:rPr>
      <w:lang w:val="uk-UA"/>
    </w:rPr>
  </w:style>
  <w:style w:type="paragraph" w:customStyle="1" w:styleId="1">
    <w:name w:val="Знак Знак1 Знак Знак"/>
    <w:basedOn w:val="a"/>
    <w:rsid w:val="003F0A96"/>
    <w:pPr>
      <w:spacing w:before="60" w:after="6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"/>
    <w:basedOn w:val="a"/>
    <w:rsid w:val="00F558D6"/>
    <w:pPr>
      <w:spacing w:before="60" w:after="6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 Знак Знак"/>
    <w:basedOn w:val="a"/>
    <w:rsid w:val="003039EE"/>
    <w:pPr>
      <w:spacing w:before="60" w:after="6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EF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65722"/>
    <w:pPr>
      <w:ind w:left="720"/>
      <w:contextualSpacing/>
    </w:pPr>
  </w:style>
  <w:style w:type="character" w:customStyle="1" w:styleId="213pt">
    <w:name w:val="Основной текст (2) + 13 pt;Полужирный"/>
    <w:rsid w:val="002F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17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B41"/>
    <w:rPr>
      <w:lang w:val="uk-UA"/>
    </w:rPr>
  </w:style>
  <w:style w:type="paragraph" w:styleId="a8">
    <w:name w:val="footer"/>
    <w:basedOn w:val="a"/>
    <w:link w:val="a9"/>
    <w:uiPriority w:val="99"/>
    <w:unhideWhenUsed/>
    <w:rsid w:val="0017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B41"/>
    <w:rPr>
      <w:lang w:val="uk-UA"/>
    </w:rPr>
  </w:style>
  <w:style w:type="paragraph" w:customStyle="1" w:styleId="1">
    <w:name w:val="Знак Знак1 Знак Знак"/>
    <w:basedOn w:val="a"/>
    <w:rsid w:val="003F0A96"/>
    <w:pPr>
      <w:spacing w:before="60" w:after="6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"/>
    <w:basedOn w:val="a"/>
    <w:rsid w:val="00F558D6"/>
    <w:pPr>
      <w:spacing w:before="60" w:after="6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 Знак Знак"/>
    <w:basedOn w:val="a"/>
    <w:rsid w:val="003039EE"/>
    <w:pPr>
      <w:spacing w:before="60" w:after="6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4FFF-CC05-454B-B819-AE92D665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5284</Words>
  <Characters>3013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cp:lastModifiedBy>pro</cp:lastModifiedBy>
  <cp:revision>2</cp:revision>
  <cp:lastPrinted>2018-08-20T08:30:00Z</cp:lastPrinted>
  <dcterms:created xsi:type="dcterms:W3CDTF">2018-08-22T12:48:00Z</dcterms:created>
  <dcterms:modified xsi:type="dcterms:W3CDTF">2018-08-22T12:48:00Z</dcterms:modified>
</cp:coreProperties>
</file>