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42" w:rsidRPr="00350899" w:rsidRDefault="003F1442" w:rsidP="003F1442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442" w:rsidRPr="00350899" w:rsidRDefault="003F1442" w:rsidP="003F1442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350899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3F1442" w:rsidRPr="00350899" w:rsidRDefault="003F1442" w:rsidP="003F1442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350899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3F1442" w:rsidRPr="00350899" w:rsidRDefault="003F1442" w:rsidP="003F1442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350899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3F1442" w:rsidRPr="00350899" w:rsidRDefault="003F1442" w:rsidP="003F1442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3F1442" w:rsidRPr="00350899" w:rsidTr="001E2BFE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3F1442" w:rsidRPr="00350899" w:rsidRDefault="0009043A" w:rsidP="001E2BFE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 червня</w:t>
            </w:r>
          </w:p>
        </w:tc>
        <w:tc>
          <w:tcPr>
            <w:tcW w:w="1842" w:type="dxa"/>
            <w:vAlign w:val="bottom"/>
          </w:tcPr>
          <w:p w:rsidR="003F1442" w:rsidRPr="00350899" w:rsidRDefault="003F1442" w:rsidP="00564F6C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50899">
              <w:rPr>
                <w:color w:val="000000"/>
                <w:sz w:val="28"/>
                <w:szCs w:val="28"/>
                <w:lang w:val="uk-UA"/>
              </w:rPr>
              <w:t>201</w:t>
            </w:r>
            <w:r w:rsidR="00564F6C">
              <w:rPr>
                <w:color w:val="000000"/>
                <w:sz w:val="28"/>
                <w:szCs w:val="28"/>
                <w:lang w:val="uk-UA"/>
              </w:rPr>
              <w:t>8</w:t>
            </w:r>
            <w:r w:rsidRPr="00350899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3F1442" w:rsidRPr="00350899" w:rsidRDefault="003F1442" w:rsidP="001E2BFE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350899">
              <w:rPr>
                <w:color w:val="000000"/>
                <w:sz w:val="28"/>
                <w:szCs w:val="28"/>
                <w:lang w:val="uk-UA"/>
              </w:rPr>
              <w:t xml:space="preserve">    м. Чернігів</w:t>
            </w:r>
            <w:r w:rsidRPr="00350899">
              <w:rPr>
                <w:color w:val="000000"/>
                <w:sz w:val="28"/>
                <w:szCs w:val="28"/>
                <w:lang w:val="uk-UA"/>
              </w:rPr>
              <w:tab/>
            </w:r>
            <w:r w:rsidRPr="00350899">
              <w:rPr>
                <w:color w:val="000000"/>
                <w:sz w:val="28"/>
                <w:szCs w:val="28"/>
                <w:lang w:val="uk-UA"/>
              </w:rPr>
              <w:tab/>
            </w:r>
            <w:r w:rsidRPr="00350899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3F1442" w:rsidRPr="00350899" w:rsidRDefault="0009043A" w:rsidP="001E2BFE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22-аг</w:t>
            </w:r>
          </w:p>
        </w:tc>
      </w:tr>
    </w:tbl>
    <w:p w:rsidR="003F1442" w:rsidRPr="00350899" w:rsidRDefault="003F1442" w:rsidP="003F1442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350899">
        <w:rPr>
          <w:color w:val="000000"/>
          <w:sz w:val="28"/>
          <w:szCs w:val="28"/>
          <w:lang w:val="uk-U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2"/>
      </w:tblGrid>
      <w:tr w:rsidR="00F05449" w:rsidRPr="003739E0" w:rsidTr="00F05449">
        <w:trPr>
          <w:trHeight w:val="861"/>
        </w:trPr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05449" w:rsidRPr="000D7551" w:rsidRDefault="00F05449" w:rsidP="00BF61D4">
            <w:pPr>
              <w:pStyle w:val="Normal1"/>
              <w:rPr>
                <w:b/>
                <w:i/>
                <w:sz w:val="28"/>
                <w:szCs w:val="28"/>
                <w:lang w:val="uk-UA"/>
              </w:rPr>
            </w:pPr>
            <w:r w:rsidRPr="000D7551">
              <w:rPr>
                <w:b/>
                <w:bCs/>
                <w:i/>
                <w:iCs/>
                <w:sz w:val="28"/>
                <w:lang w:val="uk-UA"/>
              </w:rPr>
              <w:t xml:space="preserve">Про </w:t>
            </w:r>
            <w:r w:rsidR="00BF61D4">
              <w:rPr>
                <w:b/>
                <w:bCs/>
                <w:i/>
                <w:iCs/>
                <w:sz w:val="28"/>
                <w:lang w:val="uk-UA"/>
              </w:rPr>
              <w:t>забезпечення</w:t>
            </w:r>
            <w:r w:rsidR="003739E0">
              <w:rPr>
                <w:b/>
                <w:bCs/>
                <w:i/>
                <w:iCs/>
                <w:sz w:val="28"/>
                <w:lang w:val="uk-UA"/>
              </w:rPr>
              <w:t xml:space="preserve"> візиту</w:t>
            </w:r>
            <w:r w:rsidRPr="000D7551">
              <w:rPr>
                <w:b/>
                <w:bCs/>
                <w:i/>
                <w:iCs/>
                <w:sz w:val="28"/>
                <w:lang w:val="uk-UA"/>
              </w:rPr>
              <w:t xml:space="preserve"> </w:t>
            </w:r>
          </w:p>
        </w:tc>
      </w:tr>
    </w:tbl>
    <w:p w:rsidR="00F05449" w:rsidRPr="003739E0" w:rsidRDefault="00F05449" w:rsidP="0088576D">
      <w:pPr>
        <w:pStyle w:val="Normal1"/>
        <w:spacing w:after="120"/>
        <w:jc w:val="both"/>
        <w:rPr>
          <w:bCs/>
          <w:sz w:val="28"/>
          <w:szCs w:val="28"/>
          <w:lang w:val="uk-UA"/>
        </w:rPr>
      </w:pPr>
    </w:p>
    <w:p w:rsidR="003F1442" w:rsidRPr="000D7551" w:rsidRDefault="003F1442" w:rsidP="003F1442">
      <w:pPr>
        <w:pStyle w:val="Normal1"/>
        <w:spacing w:after="120"/>
        <w:ind w:firstLine="709"/>
        <w:jc w:val="both"/>
        <w:rPr>
          <w:sz w:val="28"/>
          <w:szCs w:val="28"/>
          <w:lang w:val="uk-UA"/>
        </w:rPr>
      </w:pPr>
      <w:r w:rsidRPr="000D7551">
        <w:rPr>
          <w:bCs/>
          <w:sz w:val="28"/>
          <w:szCs w:val="28"/>
          <w:lang w:val="uk-UA"/>
        </w:rPr>
        <w:t xml:space="preserve">Відповідно до </w:t>
      </w:r>
      <w:r w:rsidRPr="000D7551">
        <w:rPr>
          <w:sz w:val="28"/>
          <w:szCs w:val="28"/>
          <w:lang w:val="uk-UA"/>
        </w:rPr>
        <w:t>рішення Чернігівської обласної ради від 27 січня                 2016 року</w:t>
      </w:r>
      <w:r w:rsidRPr="000D7551">
        <w:rPr>
          <w:bCs/>
          <w:sz w:val="28"/>
          <w:szCs w:val="28"/>
          <w:lang w:val="uk-UA"/>
        </w:rPr>
        <w:t xml:space="preserve"> </w:t>
      </w:r>
      <w:r w:rsidRPr="000D7551">
        <w:rPr>
          <w:sz w:val="28"/>
          <w:szCs w:val="28"/>
          <w:shd w:val="clear" w:color="auto" w:fill="FFFFFF"/>
          <w:lang w:val="uk-UA"/>
        </w:rPr>
        <w:t>№ 2-3/</w:t>
      </w:r>
      <w:r w:rsidRPr="000D7551">
        <w:rPr>
          <w:sz w:val="28"/>
          <w:szCs w:val="28"/>
          <w:shd w:val="clear" w:color="auto" w:fill="FFFFFF"/>
        </w:rPr>
        <w:t>VII</w:t>
      </w:r>
      <w:r w:rsidRPr="000D7551">
        <w:rPr>
          <w:bCs/>
          <w:sz w:val="28"/>
          <w:szCs w:val="28"/>
          <w:lang w:val="uk-UA"/>
        </w:rPr>
        <w:t xml:space="preserve"> «Про </w:t>
      </w:r>
      <w:r w:rsidRPr="000D7551">
        <w:rPr>
          <w:sz w:val="28"/>
          <w:szCs w:val="28"/>
          <w:lang w:val="uk-UA"/>
        </w:rPr>
        <w:t>Програму розвитку інвестиційної, зовнішньоекономічної та виставково-ярмаркової діяльності Чернігівської області на 2016-2020 роки «Чернігівщина</w:t>
      </w:r>
      <w:r w:rsidR="00883A65" w:rsidRPr="000D7551">
        <w:rPr>
          <w:sz w:val="28"/>
          <w:szCs w:val="28"/>
          <w:lang w:val="uk-UA"/>
        </w:rPr>
        <w:t xml:space="preserve"> </w:t>
      </w:r>
      <w:r w:rsidRPr="000D7551">
        <w:rPr>
          <w:sz w:val="28"/>
          <w:szCs w:val="28"/>
          <w:lang w:val="uk-UA"/>
        </w:rPr>
        <w:t>-</w:t>
      </w:r>
      <w:r w:rsidR="00883A65" w:rsidRPr="000D7551">
        <w:rPr>
          <w:sz w:val="28"/>
          <w:szCs w:val="28"/>
          <w:lang w:val="uk-UA"/>
        </w:rPr>
        <w:t xml:space="preserve"> </w:t>
      </w:r>
      <w:r w:rsidRPr="000D7551">
        <w:rPr>
          <w:sz w:val="28"/>
          <w:szCs w:val="28"/>
          <w:lang w:val="uk-UA"/>
        </w:rPr>
        <w:t>конкурентоспроможний регіон»</w:t>
      </w:r>
      <w:r w:rsidR="009448DA">
        <w:rPr>
          <w:sz w:val="28"/>
          <w:szCs w:val="28"/>
          <w:lang w:val="uk-UA"/>
        </w:rPr>
        <w:t xml:space="preserve"> </w:t>
      </w:r>
      <w:r w:rsidR="009448DA" w:rsidRPr="009448DA">
        <w:rPr>
          <w:b/>
          <w:spacing w:val="40"/>
          <w:sz w:val="28"/>
          <w:szCs w:val="28"/>
          <w:lang w:val="uk-UA"/>
        </w:rPr>
        <w:t>зобов’язую</w:t>
      </w:r>
      <w:r w:rsidR="000D7551">
        <w:rPr>
          <w:sz w:val="28"/>
          <w:szCs w:val="28"/>
          <w:lang w:val="uk-UA"/>
        </w:rPr>
        <w:t>:</w:t>
      </w:r>
    </w:p>
    <w:p w:rsidR="005B3239" w:rsidRPr="000D7551" w:rsidRDefault="003739E0" w:rsidP="009448DA">
      <w:pPr>
        <w:pStyle w:val="a9"/>
        <w:numPr>
          <w:ilvl w:val="0"/>
          <w:numId w:val="13"/>
        </w:numPr>
        <w:tabs>
          <w:tab w:val="left" w:pos="0"/>
          <w:tab w:val="left" w:pos="993"/>
        </w:tabs>
        <w:spacing w:after="120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0F13D2">
        <w:rPr>
          <w:sz w:val="28"/>
          <w:szCs w:val="28"/>
          <w:lang w:val="uk-UA"/>
        </w:rPr>
        <w:t xml:space="preserve">Департаменту економічного розвитку Чернігівської обласної державної адміністрації здійснити організаційні заходи щодо </w:t>
      </w:r>
      <w:r w:rsidR="00FA1920">
        <w:rPr>
          <w:sz w:val="28"/>
          <w:szCs w:val="28"/>
          <w:lang w:val="uk-UA"/>
        </w:rPr>
        <w:t xml:space="preserve">зустрічі </w:t>
      </w:r>
      <w:r w:rsidR="00FA1920" w:rsidRPr="000F13D2">
        <w:rPr>
          <w:sz w:val="28"/>
          <w:szCs w:val="28"/>
          <w:lang w:val="uk-UA"/>
        </w:rPr>
        <w:t>21 червня 2018 року</w:t>
      </w:r>
      <w:r w:rsidR="00FA1920">
        <w:rPr>
          <w:sz w:val="28"/>
          <w:szCs w:val="28"/>
          <w:lang w:val="uk-UA"/>
        </w:rPr>
        <w:t xml:space="preserve"> керівництва обл</w:t>
      </w:r>
      <w:r w:rsidR="009448DA">
        <w:rPr>
          <w:sz w:val="28"/>
          <w:szCs w:val="28"/>
          <w:lang w:val="uk-UA"/>
        </w:rPr>
        <w:t xml:space="preserve">асної </w:t>
      </w:r>
      <w:r w:rsidR="00FA1920">
        <w:rPr>
          <w:sz w:val="28"/>
          <w:szCs w:val="28"/>
          <w:lang w:val="uk-UA"/>
        </w:rPr>
        <w:t>держ</w:t>
      </w:r>
      <w:r w:rsidR="009448DA">
        <w:rPr>
          <w:sz w:val="28"/>
          <w:szCs w:val="28"/>
          <w:lang w:val="uk-UA"/>
        </w:rPr>
        <w:t xml:space="preserve">авної </w:t>
      </w:r>
      <w:r w:rsidR="00FA1920">
        <w:rPr>
          <w:sz w:val="28"/>
          <w:szCs w:val="28"/>
          <w:lang w:val="uk-UA"/>
        </w:rPr>
        <w:t>адміністрації з Послами</w:t>
      </w:r>
      <w:r w:rsidR="00FA1920" w:rsidRPr="000F13D2">
        <w:rPr>
          <w:sz w:val="28"/>
          <w:szCs w:val="28"/>
          <w:lang w:val="uk-UA"/>
        </w:rPr>
        <w:t xml:space="preserve"> країн «Великої сімки»</w:t>
      </w:r>
      <w:r w:rsidR="0088576D">
        <w:rPr>
          <w:sz w:val="28"/>
          <w:szCs w:val="28"/>
          <w:lang w:val="uk-UA"/>
        </w:rPr>
        <w:t xml:space="preserve"> в рамках їх візиту до Чернігівської області для </w:t>
      </w:r>
      <w:r w:rsidR="0088576D" w:rsidRPr="000F13D2">
        <w:rPr>
          <w:sz w:val="28"/>
          <w:szCs w:val="28"/>
          <w:lang w:val="uk-UA"/>
        </w:rPr>
        <w:t>ознайомлення із імплементацією реформ на регіональному рівні</w:t>
      </w:r>
      <w:r w:rsidR="0088576D">
        <w:rPr>
          <w:sz w:val="28"/>
          <w:szCs w:val="28"/>
          <w:lang w:val="uk-UA"/>
        </w:rPr>
        <w:t xml:space="preserve"> та </w:t>
      </w:r>
      <w:r w:rsidR="00FA1920">
        <w:rPr>
          <w:sz w:val="28"/>
          <w:szCs w:val="28"/>
          <w:lang w:val="uk-UA"/>
        </w:rPr>
        <w:t xml:space="preserve">обговорення </w:t>
      </w:r>
      <w:r w:rsidR="00FA1920" w:rsidRPr="000F13D2">
        <w:rPr>
          <w:sz w:val="28"/>
          <w:szCs w:val="28"/>
          <w:lang w:val="uk-UA"/>
        </w:rPr>
        <w:t>актуальних питань децентралізації</w:t>
      </w:r>
      <w:r w:rsidR="00FA1920">
        <w:rPr>
          <w:sz w:val="28"/>
          <w:szCs w:val="28"/>
          <w:lang w:val="uk-UA"/>
        </w:rPr>
        <w:t xml:space="preserve">. </w:t>
      </w:r>
      <w:r w:rsidR="005B3239" w:rsidRPr="000D7551">
        <w:rPr>
          <w:sz w:val="28"/>
          <w:szCs w:val="28"/>
          <w:lang w:val="uk-UA"/>
        </w:rPr>
        <w:t>Забезпечити захід презентаційною та сувенірною продукцією.</w:t>
      </w:r>
    </w:p>
    <w:p w:rsidR="003F1442" w:rsidRPr="002371AE" w:rsidRDefault="003F1442" w:rsidP="009448DA">
      <w:pPr>
        <w:pStyle w:val="a9"/>
        <w:numPr>
          <w:ilvl w:val="0"/>
          <w:numId w:val="13"/>
        </w:numPr>
        <w:tabs>
          <w:tab w:val="left" w:pos="0"/>
          <w:tab w:val="left" w:pos="1134"/>
        </w:tabs>
        <w:spacing w:before="120" w:after="120"/>
        <w:ind w:left="0" w:firstLine="709"/>
        <w:contextualSpacing w:val="0"/>
        <w:jc w:val="both"/>
        <w:rPr>
          <w:sz w:val="12"/>
          <w:szCs w:val="12"/>
          <w:lang w:val="uk-UA"/>
        </w:rPr>
      </w:pPr>
      <w:r w:rsidRPr="00564F6C">
        <w:rPr>
          <w:sz w:val="28"/>
          <w:lang w:val="uk-UA"/>
        </w:rPr>
        <w:t>Департаменту фінансів Чернігівської обласної державної адміністрації</w:t>
      </w:r>
      <w:r w:rsidRPr="00564F6C">
        <w:rPr>
          <w:sz w:val="28"/>
          <w:szCs w:val="28"/>
          <w:lang w:val="uk-UA"/>
        </w:rPr>
        <w:t xml:space="preserve"> </w:t>
      </w:r>
      <w:r w:rsidRPr="00564F6C">
        <w:rPr>
          <w:sz w:val="28"/>
          <w:lang w:val="uk-UA"/>
        </w:rPr>
        <w:t xml:space="preserve">забезпечити фінансування видатків, пов’язаних з </w:t>
      </w:r>
      <w:r w:rsidRPr="00564F6C">
        <w:rPr>
          <w:bCs/>
          <w:iCs/>
          <w:sz w:val="28"/>
          <w:lang w:val="uk-UA"/>
        </w:rPr>
        <w:t>проведенням вищезазначеного заходу</w:t>
      </w:r>
      <w:r w:rsidRPr="00564F6C">
        <w:rPr>
          <w:sz w:val="28"/>
          <w:szCs w:val="28"/>
          <w:lang w:val="uk-UA"/>
        </w:rPr>
        <w:t xml:space="preserve">, відповідно до поданого Департаментом економічного розвитку </w:t>
      </w:r>
      <w:r w:rsidRPr="00564F6C">
        <w:rPr>
          <w:sz w:val="28"/>
          <w:lang w:val="uk-UA"/>
        </w:rPr>
        <w:t>обласної державної адміністрації</w:t>
      </w:r>
      <w:r w:rsidRPr="00564F6C">
        <w:rPr>
          <w:sz w:val="28"/>
          <w:szCs w:val="28"/>
          <w:lang w:val="uk-UA"/>
        </w:rPr>
        <w:t xml:space="preserve"> кошторису. </w:t>
      </w:r>
    </w:p>
    <w:p w:rsidR="003F1442" w:rsidRPr="00564F6C" w:rsidRDefault="003F1442" w:rsidP="009448DA">
      <w:pPr>
        <w:pStyle w:val="a9"/>
        <w:numPr>
          <w:ilvl w:val="0"/>
          <w:numId w:val="13"/>
        </w:numPr>
        <w:tabs>
          <w:tab w:val="left" w:pos="0"/>
          <w:tab w:val="left" w:pos="1080"/>
        </w:tabs>
        <w:spacing w:before="120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564F6C">
        <w:rPr>
          <w:sz w:val="28"/>
          <w:szCs w:val="28"/>
          <w:lang w:val="uk-UA"/>
        </w:rPr>
        <w:t>Контроль за виконанням розпорядження покласти на заступника голови обласної державної адміністрації згідно з розподілом обов’язків.</w:t>
      </w:r>
    </w:p>
    <w:p w:rsidR="003F1442" w:rsidRDefault="003F1442" w:rsidP="000D7551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p w:rsidR="009448DA" w:rsidRPr="00350899" w:rsidRDefault="009448DA" w:rsidP="000D7551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tbl>
      <w:tblPr>
        <w:tblW w:w="10327" w:type="dxa"/>
        <w:tblLook w:val="01E0" w:firstRow="1" w:lastRow="1" w:firstColumn="1" w:lastColumn="1" w:noHBand="0" w:noVBand="0"/>
      </w:tblPr>
      <w:tblGrid>
        <w:gridCol w:w="10105"/>
        <w:gridCol w:w="222"/>
      </w:tblGrid>
      <w:tr w:rsidR="00CD6C82" w:rsidRPr="00A957FF" w:rsidTr="00821FA8">
        <w:tc>
          <w:tcPr>
            <w:tcW w:w="1010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27"/>
              <w:gridCol w:w="4781"/>
            </w:tblGrid>
            <w:tr w:rsidR="005B3239" w:rsidRPr="00350899" w:rsidTr="00702AC8">
              <w:trPr>
                <w:trHeight w:val="501"/>
              </w:trPr>
              <w:tc>
                <w:tcPr>
                  <w:tcW w:w="4927" w:type="dxa"/>
                </w:tcPr>
                <w:p w:rsidR="005B3239" w:rsidRPr="003D7EAE" w:rsidRDefault="005B3239" w:rsidP="005B3239">
                  <w:pPr>
                    <w:pStyle w:val="ab"/>
                    <w:spacing w:before="120" w:line="240" w:lineRule="auto"/>
                    <w:jc w:val="left"/>
                    <w:rPr>
                      <w:b w:val="0"/>
                      <w:color w:val="000000"/>
                      <w:lang w:eastAsia="uk-UA"/>
                    </w:rPr>
                  </w:pPr>
                  <w:r w:rsidRPr="003D7EAE">
                    <w:rPr>
                      <w:b w:val="0"/>
                      <w:color w:val="000000"/>
                      <w:lang w:eastAsia="uk-UA"/>
                    </w:rPr>
                    <w:t xml:space="preserve">Голова </w:t>
                  </w:r>
                </w:p>
              </w:tc>
              <w:tc>
                <w:tcPr>
                  <w:tcW w:w="4781" w:type="dxa"/>
                </w:tcPr>
                <w:p w:rsidR="005B3239" w:rsidRPr="003D7EAE" w:rsidRDefault="009448DA" w:rsidP="009448DA">
                  <w:pPr>
                    <w:pStyle w:val="ab"/>
                    <w:spacing w:before="120" w:line="240" w:lineRule="auto"/>
                    <w:rPr>
                      <w:b w:val="0"/>
                      <w:color w:val="000000"/>
                      <w:lang w:eastAsia="uk-UA"/>
                    </w:rPr>
                  </w:pPr>
                  <w:r>
                    <w:rPr>
                      <w:b w:val="0"/>
                      <w:color w:val="000000"/>
                      <w:lang w:eastAsia="uk-UA"/>
                    </w:rPr>
                    <w:t xml:space="preserve">                       </w:t>
                  </w:r>
                  <w:r w:rsidR="005B3239">
                    <w:rPr>
                      <w:b w:val="0"/>
                      <w:color w:val="000000"/>
                      <w:lang w:eastAsia="uk-UA"/>
                    </w:rPr>
                    <w:t>В. КУЛІЧ</w:t>
                  </w:r>
                </w:p>
              </w:tc>
            </w:tr>
          </w:tbl>
          <w:p w:rsidR="00A957FF" w:rsidRPr="00350899" w:rsidRDefault="00A957FF" w:rsidP="003E61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dxa"/>
            <w:vAlign w:val="bottom"/>
          </w:tcPr>
          <w:p w:rsidR="00CD6C82" w:rsidRPr="00350899" w:rsidRDefault="00CD6C82" w:rsidP="003E612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3F1442" w:rsidRPr="00350899" w:rsidRDefault="003F1442" w:rsidP="003F1442">
      <w:pPr>
        <w:rPr>
          <w:lang w:val="uk-UA"/>
        </w:rPr>
      </w:pPr>
      <w:bookmarkStart w:id="0" w:name="_GoBack"/>
      <w:bookmarkEnd w:id="0"/>
    </w:p>
    <w:sectPr w:rsidR="003F1442" w:rsidRPr="00350899" w:rsidSect="001E2BFE">
      <w:headerReference w:type="even" r:id="rId10"/>
      <w:pgSz w:w="11907" w:h="16840" w:code="9"/>
      <w:pgMar w:top="1134" w:right="567" w:bottom="1134" w:left="1701" w:header="567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B8" w:rsidRDefault="00FA2CB8">
      <w:r>
        <w:separator/>
      </w:r>
    </w:p>
  </w:endnote>
  <w:endnote w:type="continuationSeparator" w:id="0">
    <w:p w:rsidR="00FA2CB8" w:rsidRDefault="00FA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B8" w:rsidRDefault="00FA2CB8">
      <w:r>
        <w:separator/>
      </w:r>
    </w:p>
  </w:footnote>
  <w:footnote w:type="continuationSeparator" w:id="0">
    <w:p w:rsidR="00FA2CB8" w:rsidRDefault="00FA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FE" w:rsidRDefault="001E2BFE" w:rsidP="001E2B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2BFE" w:rsidRDefault="001E2B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800"/>
    <w:multiLevelType w:val="hybridMultilevel"/>
    <w:tmpl w:val="B40CBDB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3D3D00"/>
    <w:multiLevelType w:val="hybridMultilevel"/>
    <w:tmpl w:val="82D82B82"/>
    <w:lvl w:ilvl="0" w:tplc="8420562E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E3F1482"/>
    <w:multiLevelType w:val="hybridMultilevel"/>
    <w:tmpl w:val="D3D06C86"/>
    <w:lvl w:ilvl="0" w:tplc="BFFCBC2E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B1A02"/>
    <w:multiLevelType w:val="hybridMultilevel"/>
    <w:tmpl w:val="DBDE727C"/>
    <w:lvl w:ilvl="0" w:tplc="8AD8F36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6D22BC"/>
    <w:multiLevelType w:val="hybridMultilevel"/>
    <w:tmpl w:val="8D8A715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2803C9"/>
    <w:multiLevelType w:val="hybridMultilevel"/>
    <w:tmpl w:val="98EC3AB6"/>
    <w:lvl w:ilvl="0" w:tplc="3FBEC1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2C34F6"/>
    <w:multiLevelType w:val="hybridMultilevel"/>
    <w:tmpl w:val="FBC2D8F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02F61F3"/>
    <w:multiLevelType w:val="hybridMultilevel"/>
    <w:tmpl w:val="0A48E012"/>
    <w:lvl w:ilvl="0" w:tplc="8BC6B20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A61166B"/>
    <w:multiLevelType w:val="hybridMultilevel"/>
    <w:tmpl w:val="85628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00311"/>
    <w:multiLevelType w:val="hybridMultilevel"/>
    <w:tmpl w:val="AFFAA80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A307E5"/>
    <w:multiLevelType w:val="hybridMultilevel"/>
    <w:tmpl w:val="0494FF5A"/>
    <w:lvl w:ilvl="0" w:tplc="3FBEC100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2431B9"/>
    <w:multiLevelType w:val="hybridMultilevel"/>
    <w:tmpl w:val="8790152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7772A2"/>
    <w:multiLevelType w:val="hybridMultilevel"/>
    <w:tmpl w:val="52D06F8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42"/>
    <w:rsid w:val="0009043A"/>
    <w:rsid w:val="0009278A"/>
    <w:rsid w:val="000B0B1E"/>
    <w:rsid w:val="000D7551"/>
    <w:rsid w:val="000F13D2"/>
    <w:rsid w:val="001242B1"/>
    <w:rsid w:val="00127433"/>
    <w:rsid w:val="00135793"/>
    <w:rsid w:val="00187599"/>
    <w:rsid w:val="001E2BFE"/>
    <w:rsid w:val="001F1B73"/>
    <w:rsid w:val="002371AE"/>
    <w:rsid w:val="00242A71"/>
    <w:rsid w:val="00246252"/>
    <w:rsid w:val="002725D2"/>
    <w:rsid w:val="002A3F0F"/>
    <w:rsid w:val="003036F0"/>
    <w:rsid w:val="003343D1"/>
    <w:rsid w:val="00357F8B"/>
    <w:rsid w:val="00372BD5"/>
    <w:rsid w:val="003739E0"/>
    <w:rsid w:val="0038536F"/>
    <w:rsid w:val="003C37F2"/>
    <w:rsid w:val="003F1442"/>
    <w:rsid w:val="00423BB3"/>
    <w:rsid w:val="0044411C"/>
    <w:rsid w:val="004B1876"/>
    <w:rsid w:val="0050580D"/>
    <w:rsid w:val="0053475E"/>
    <w:rsid w:val="00564F6C"/>
    <w:rsid w:val="00582C61"/>
    <w:rsid w:val="005B3239"/>
    <w:rsid w:val="005E63D1"/>
    <w:rsid w:val="0065392B"/>
    <w:rsid w:val="006F7790"/>
    <w:rsid w:val="00745996"/>
    <w:rsid w:val="007B6A0C"/>
    <w:rsid w:val="00821FA8"/>
    <w:rsid w:val="00850B15"/>
    <w:rsid w:val="00883A65"/>
    <w:rsid w:val="0088576D"/>
    <w:rsid w:val="008C44BA"/>
    <w:rsid w:val="008C47E4"/>
    <w:rsid w:val="009448DA"/>
    <w:rsid w:val="00991B31"/>
    <w:rsid w:val="009C34C0"/>
    <w:rsid w:val="009D038D"/>
    <w:rsid w:val="00A957FF"/>
    <w:rsid w:val="00AB2284"/>
    <w:rsid w:val="00B20717"/>
    <w:rsid w:val="00B82F69"/>
    <w:rsid w:val="00B9394D"/>
    <w:rsid w:val="00BB3CC8"/>
    <w:rsid w:val="00BF61D4"/>
    <w:rsid w:val="00C11280"/>
    <w:rsid w:val="00C2680A"/>
    <w:rsid w:val="00C53AE0"/>
    <w:rsid w:val="00CD2012"/>
    <w:rsid w:val="00CD6C82"/>
    <w:rsid w:val="00CE52AF"/>
    <w:rsid w:val="00D53D27"/>
    <w:rsid w:val="00D62C12"/>
    <w:rsid w:val="00D64614"/>
    <w:rsid w:val="00D91532"/>
    <w:rsid w:val="00DA3227"/>
    <w:rsid w:val="00DD00F7"/>
    <w:rsid w:val="00E06D0A"/>
    <w:rsid w:val="00E464E6"/>
    <w:rsid w:val="00EF40B5"/>
    <w:rsid w:val="00EF5E1C"/>
    <w:rsid w:val="00EF62EE"/>
    <w:rsid w:val="00F05449"/>
    <w:rsid w:val="00F52645"/>
    <w:rsid w:val="00FA1920"/>
    <w:rsid w:val="00FA2CB8"/>
    <w:rsid w:val="00FB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F1442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442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3F144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F14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3F1442"/>
  </w:style>
  <w:style w:type="paragraph" w:customStyle="1" w:styleId="Normal1">
    <w:name w:val="Normal1"/>
    <w:rsid w:val="003F1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"/>
    <w:basedOn w:val="a"/>
    <w:rsid w:val="003F1442"/>
    <w:pPr>
      <w:autoSpaceDE/>
      <w:autoSpaceDN/>
    </w:pPr>
    <w:rPr>
      <w:rFonts w:ascii="Verdana" w:hAnsi="Verdana" w:cs="Verdan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144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F1442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pple-converted-space">
    <w:name w:val="apple-converted-space"/>
    <w:basedOn w:val="a0"/>
    <w:rsid w:val="000B0B1E"/>
  </w:style>
  <w:style w:type="character" w:styleId="a8">
    <w:name w:val="Hyperlink"/>
    <w:basedOn w:val="a0"/>
    <w:uiPriority w:val="99"/>
    <w:semiHidden/>
    <w:unhideWhenUsed/>
    <w:rsid w:val="000B0B1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E2BFE"/>
    <w:pPr>
      <w:ind w:left="720"/>
      <w:contextualSpacing/>
    </w:pPr>
  </w:style>
  <w:style w:type="paragraph" w:customStyle="1" w:styleId="aa">
    <w:name w:val="Нормальний текст"/>
    <w:basedOn w:val="a"/>
    <w:rsid w:val="00CD6C82"/>
    <w:pPr>
      <w:autoSpaceDE/>
      <w:autoSpaceDN/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customStyle="1" w:styleId="12">
    <w:name w:val="Знак Знак Знак Знак Знак Знак Знак Знак Знак Знак Знак Знак Знак Знак Знак Знак1 Знак Знак Знак Знак Знак"/>
    <w:basedOn w:val="a"/>
    <w:rsid w:val="0044411C"/>
    <w:pPr>
      <w:autoSpaceDE/>
      <w:autoSpaceDN/>
    </w:pPr>
    <w:rPr>
      <w:rFonts w:ascii="Verdana" w:hAnsi="Verdana" w:cs="Verdana"/>
      <w:lang w:eastAsia="en-US"/>
    </w:rPr>
  </w:style>
  <w:style w:type="paragraph" w:styleId="3">
    <w:name w:val="Body Text Indent 3"/>
    <w:basedOn w:val="a"/>
    <w:link w:val="30"/>
    <w:rsid w:val="00F05449"/>
    <w:pPr>
      <w:autoSpaceDE/>
      <w:autoSpaceDN/>
      <w:ind w:left="993" w:hanging="633"/>
    </w:pPr>
    <w:rPr>
      <w:sz w:val="28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F054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 Знак Знак Знак Знак Знак Знак Знак Знак Знак Знак Знак Знак Знак Знак Знак1 Знак Знак Знак Знак Знак"/>
    <w:basedOn w:val="a"/>
    <w:rsid w:val="00564F6C"/>
    <w:pPr>
      <w:autoSpaceDE/>
      <w:autoSpaceDN/>
    </w:pPr>
    <w:rPr>
      <w:rFonts w:ascii="Verdana" w:hAnsi="Verdana" w:cs="Verdana"/>
      <w:lang w:eastAsia="en-US"/>
    </w:rPr>
  </w:style>
  <w:style w:type="paragraph" w:customStyle="1" w:styleId="14">
    <w:name w:val="Обычный1"/>
    <w:rsid w:val="008C44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Subtitle"/>
    <w:basedOn w:val="a"/>
    <w:link w:val="ac"/>
    <w:qFormat/>
    <w:rsid w:val="005B3239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c">
    <w:name w:val="Підзаголовок Знак"/>
    <w:basedOn w:val="a0"/>
    <w:link w:val="ab"/>
    <w:rsid w:val="005B3239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F1442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442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3F144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F14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3F1442"/>
  </w:style>
  <w:style w:type="paragraph" w:customStyle="1" w:styleId="Normal1">
    <w:name w:val="Normal1"/>
    <w:rsid w:val="003F1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"/>
    <w:basedOn w:val="a"/>
    <w:rsid w:val="003F1442"/>
    <w:pPr>
      <w:autoSpaceDE/>
      <w:autoSpaceDN/>
    </w:pPr>
    <w:rPr>
      <w:rFonts w:ascii="Verdana" w:hAnsi="Verdana" w:cs="Verdan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144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F1442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pple-converted-space">
    <w:name w:val="apple-converted-space"/>
    <w:basedOn w:val="a0"/>
    <w:rsid w:val="000B0B1E"/>
  </w:style>
  <w:style w:type="character" w:styleId="a8">
    <w:name w:val="Hyperlink"/>
    <w:basedOn w:val="a0"/>
    <w:uiPriority w:val="99"/>
    <w:semiHidden/>
    <w:unhideWhenUsed/>
    <w:rsid w:val="000B0B1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E2BFE"/>
    <w:pPr>
      <w:ind w:left="720"/>
      <w:contextualSpacing/>
    </w:pPr>
  </w:style>
  <w:style w:type="paragraph" w:customStyle="1" w:styleId="aa">
    <w:name w:val="Нормальний текст"/>
    <w:basedOn w:val="a"/>
    <w:rsid w:val="00CD6C82"/>
    <w:pPr>
      <w:autoSpaceDE/>
      <w:autoSpaceDN/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customStyle="1" w:styleId="12">
    <w:name w:val="Знак Знак Знак Знак Знак Знак Знак Знак Знак Знак Знак Знак Знак Знак Знак Знак1 Знак Знак Знак Знак Знак"/>
    <w:basedOn w:val="a"/>
    <w:rsid w:val="0044411C"/>
    <w:pPr>
      <w:autoSpaceDE/>
      <w:autoSpaceDN/>
    </w:pPr>
    <w:rPr>
      <w:rFonts w:ascii="Verdana" w:hAnsi="Verdana" w:cs="Verdana"/>
      <w:lang w:eastAsia="en-US"/>
    </w:rPr>
  </w:style>
  <w:style w:type="paragraph" w:styleId="3">
    <w:name w:val="Body Text Indent 3"/>
    <w:basedOn w:val="a"/>
    <w:link w:val="30"/>
    <w:rsid w:val="00F05449"/>
    <w:pPr>
      <w:autoSpaceDE/>
      <w:autoSpaceDN/>
      <w:ind w:left="993" w:hanging="633"/>
    </w:pPr>
    <w:rPr>
      <w:sz w:val="28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F054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 Знак Знак Знак Знак Знак Знак Знак Знак Знак Знак Знак Знак Знак Знак Знак1 Знак Знак Знак Знак Знак"/>
    <w:basedOn w:val="a"/>
    <w:rsid w:val="00564F6C"/>
    <w:pPr>
      <w:autoSpaceDE/>
      <w:autoSpaceDN/>
    </w:pPr>
    <w:rPr>
      <w:rFonts w:ascii="Verdana" w:hAnsi="Verdana" w:cs="Verdana"/>
      <w:lang w:eastAsia="en-US"/>
    </w:rPr>
  </w:style>
  <w:style w:type="paragraph" w:customStyle="1" w:styleId="14">
    <w:name w:val="Обычный1"/>
    <w:rsid w:val="008C44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Subtitle"/>
    <w:basedOn w:val="a"/>
    <w:link w:val="ac"/>
    <w:qFormat/>
    <w:rsid w:val="005B3239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c">
    <w:name w:val="Підзаголовок Знак"/>
    <w:basedOn w:val="a0"/>
    <w:link w:val="ab"/>
    <w:rsid w:val="005B3239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A2F97-1FF8-4F0E-B152-A5AF6AE2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2</cp:revision>
  <cp:lastPrinted>2018-06-19T07:50:00Z</cp:lastPrinted>
  <dcterms:created xsi:type="dcterms:W3CDTF">2018-06-25T05:48:00Z</dcterms:created>
  <dcterms:modified xsi:type="dcterms:W3CDTF">2018-06-25T05:48:00Z</dcterms:modified>
</cp:coreProperties>
</file>