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42" w:rsidRPr="00350899" w:rsidRDefault="003F1442" w:rsidP="003F1442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42" w:rsidRPr="00350899" w:rsidRDefault="003F1442" w:rsidP="003F144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50899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F1442" w:rsidRPr="00350899" w:rsidRDefault="003F1442" w:rsidP="003F144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350899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3F1442" w:rsidRPr="00350899" w:rsidRDefault="003F1442" w:rsidP="003F144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350899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3F1442" w:rsidRPr="00350899" w:rsidRDefault="003F1442" w:rsidP="003F144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3F1442" w:rsidRPr="00350899" w:rsidTr="001E2BF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3F1442" w:rsidRPr="00350899" w:rsidRDefault="0064516A" w:rsidP="001E2BF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 січня</w:t>
            </w:r>
          </w:p>
        </w:tc>
        <w:tc>
          <w:tcPr>
            <w:tcW w:w="1842" w:type="dxa"/>
            <w:vAlign w:val="bottom"/>
          </w:tcPr>
          <w:p w:rsidR="003F1442" w:rsidRPr="00350899" w:rsidRDefault="003F1442" w:rsidP="008F6D4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0899">
              <w:rPr>
                <w:color w:val="000000"/>
                <w:sz w:val="28"/>
                <w:szCs w:val="28"/>
                <w:lang w:val="uk-UA"/>
              </w:rPr>
              <w:t>201</w:t>
            </w:r>
            <w:r w:rsidR="008F6D44">
              <w:rPr>
                <w:color w:val="000000"/>
                <w:sz w:val="28"/>
                <w:szCs w:val="28"/>
                <w:lang w:val="uk-UA"/>
              </w:rPr>
              <w:t>8</w:t>
            </w:r>
            <w:r w:rsidRPr="00350899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3F1442" w:rsidRPr="00350899" w:rsidRDefault="003F1442" w:rsidP="001E2BF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350899">
              <w:rPr>
                <w:color w:val="000000"/>
                <w:sz w:val="28"/>
                <w:szCs w:val="28"/>
                <w:lang w:val="uk-UA"/>
              </w:rPr>
              <w:t xml:space="preserve">    м. Чернігів</w:t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F1442" w:rsidRPr="00350899" w:rsidRDefault="0064516A" w:rsidP="001E2BF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1-аг</w:t>
            </w:r>
          </w:p>
        </w:tc>
      </w:tr>
    </w:tbl>
    <w:p w:rsidR="003F1442" w:rsidRPr="00350899" w:rsidRDefault="003F1442" w:rsidP="003F1442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350899">
        <w:rPr>
          <w:color w:val="000000"/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</w:tblGrid>
      <w:tr w:rsidR="00F05449" w:rsidRPr="0064516A" w:rsidTr="00F05449">
        <w:trPr>
          <w:trHeight w:val="861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05449" w:rsidRDefault="00F05449" w:rsidP="00674DF7">
            <w:pPr>
              <w:pStyle w:val="Normal1"/>
              <w:rPr>
                <w:b/>
                <w:bCs/>
                <w:i/>
                <w:iCs/>
                <w:sz w:val="28"/>
                <w:lang w:val="uk-UA"/>
              </w:rPr>
            </w:pPr>
            <w:r w:rsidRPr="00066F18">
              <w:rPr>
                <w:b/>
                <w:bCs/>
                <w:i/>
                <w:iCs/>
                <w:sz w:val="28"/>
                <w:lang w:val="uk-UA"/>
              </w:rPr>
              <w:t xml:space="preserve">Про візит делегації </w:t>
            </w:r>
            <w:r w:rsidRPr="00C00E5B">
              <w:rPr>
                <w:b/>
                <w:bCs/>
                <w:i/>
                <w:iCs/>
                <w:sz w:val="28"/>
                <w:lang w:val="uk-UA"/>
              </w:rPr>
              <w:t xml:space="preserve">Чернігівської області </w:t>
            </w:r>
          </w:p>
          <w:p w:rsidR="00F05449" w:rsidRPr="00A82CF2" w:rsidRDefault="00F05449" w:rsidP="00674DF7">
            <w:pPr>
              <w:pStyle w:val="Normal1"/>
              <w:rPr>
                <w:b/>
                <w:i/>
                <w:sz w:val="28"/>
                <w:szCs w:val="28"/>
                <w:lang w:val="uk-UA"/>
              </w:rPr>
            </w:pPr>
            <w:r w:rsidRPr="00C00E5B">
              <w:rPr>
                <w:b/>
                <w:bCs/>
                <w:i/>
                <w:iCs/>
                <w:sz w:val="28"/>
                <w:lang w:val="uk-UA"/>
              </w:rPr>
              <w:t>до м.</w:t>
            </w:r>
            <w:r>
              <w:rPr>
                <w:b/>
                <w:bCs/>
                <w:i/>
                <w:iCs/>
                <w:sz w:val="28"/>
                <w:lang w:val="uk-UA"/>
              </w:rPr>
              <w:t xml:space="preserve"> Гомеля</w:t>
            </w:r>
            <w:r w:rsidRPr="00C00E5B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lang w:val="uk-UA"/>
              </w:rPr>
              <w:t>Республіки Білорусь</w:t>
            </w:r>
            <w:r w:rsidRPr="00C00E5B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</w:p>
        </w:tc>
      </w:tr>
    </w:tbl>
    <w:p w:rsidR="00F05449" w:rsidRDefault="00F05449" w:rsidP="003F1442">
      <w:pPr>
        <w:pStyle w:val="Normal1"/>
        <w:spacing w:after="120"/>
        <w:ind w:firstLine="709"/>
        <w:jc w:val="both"/>
        <w:rPr>
          <w:bCs/>
          <w:sz w:val="28"/>
          <w:szCs w:val="28"/>
          <w:lang w:val="uk-UA"/>
        </w:rPr>
      </w:pPr>
    </w:p>
    <w:p w:rsidR="003F1442" w:rsidRPr="0050580D" w:rsidRDefault="003F1442" w:rsidP="003F1442">
      <w:pPr>
        <w:pStyle w:val="Normal1"/>
        <w:spacing w:after="120"/>
        <w:ind w:firstLine="709"/>
        <w:jc w:val="both"/>
        <w:rPr>
          <w:sz w:val="28"/>
          <w:szCs w:val="28"/>
          <w:lang w:val="uk-UA"/>
        </w:rPr>
      </w:pPr>
      <w:r w:rsidRPr="0050580D">
        <w:rPr>
          <w:bCs/>
          <w:sz w:val="28"/>
          <w:szCs w:val="28"/>
          <w:lang w:val="uk-UA"/>
        </w:rPr>
        <w:t xml:space="preserve">Відповідно до </w:t>
      </w:r>
      <w:r w:rsidRPr="0050580D">
        <w:rPr>
          <w:sz w:val="28"/>
          <w:szCs w:val="28"/>
          <w:lang w:val="uk-UA"/>
        </w:rPr>
        <w:t>рішення Чернігівської обласної ради від 27 січня                 2016 року</w:t>
      </w:r>
      <w:r w:rsidRPr="0050580D">
        <w:rPr>
          <w:bCs/>
          <w:sz w:val="28"/>
          <w:szCs w:val="28"/>
          <w:lang w:val="uk-UA"/>
        </w:rPr>
        <w:t xml:space="preserve"> </w:t>
      </w:r>
      <w:r w:rsidRPr="0050580D">
        <w:rPr>
          <w:sz w:val="28"/>
          <w:szCs w:val="28"/>
          <w:shd w:val="clear" w:color="auto" w:fill="FFFFFF"/>
          <w:lang w:val="uk-UA"/>
        </w:rPr>
        <w:t>№ 2-3/</w:t>
      </w:r>
      <w:r w:rsidRPr="0050580D">
        <w:rPr>
          <w:sz w:val="28"/>
          <w:szCs w:val="28"/>
          <w:shd w:val="clear" w:color="auto" w:fill="FFFFFF"/>
        </w:rPr>
        <w:t>VII</w:t>
      </w:r>
      <w:r w:rsidRPr="0050580D">
        <w:rPr>
          <w:bCs/>
          <w:sz w:val="28"/>
          <w:szCs w:val="28"/>
          <w:lang w:val="uk-UA"/>
        </w:rPr>
        <w:t xml:space="preserve"> «Про </w:t>
      </w:r>
      <w:r w:rsidRPr="0050580D">
        <w:rPr>
          <w:sz w:val="28"/>
          <w:szCs w:val="28"/>
          <w:lang w:val="uk-UA"/>
        </w:rPr>
        <w:t>Програму розвитку інвестиційної, зовнішньоекономічної та виставково-ярмаркової діяльності Чернігівської області на 2016-2020 роки «Чернігівщина</w:t>
      </w:r>
      <w:r w:rsidR="00883A65">
        <w:rPr>
          <w:sz w:val="28"/>
          <w:szCs w:val="28"/>
          <w:lang w:val="uk-UA"/>
        </w:rPr>
        <w:t xml:space="preserve"> </w:t>
      </w:r>
      <w:r w:rsidRPr="0050580D">
        <w:rPr>
          <w:sz w:val="28"/>
          <w:szCs w:val="28"/>
          <w:lang w:val="uk-UA"/>
        </w:rPr>
        <w:t>-</w:t>
      </w:r>
      <w:r w:rsidR="00883A65">
        <w:rPr>
          <w:sz w:val="28"/>
          <w:szCs w:val="28"/>
          <w:lang w:val="uk-UA"/>
        </w:rPr>
        <w:t xml:space="preserve"> </w:t>
      </w:r>
      <w:r w:rsidRPr="0050580D">
        <w:rPr>
          <w:sz w:val="28"/>
          <w:szCs w:val="28"/>
          <w:lang w:val="uk-UA"/>
        </w:rPr>
        <w:t>конкурентоспроможний регіон», зокрема у частині організаційного забезпечення:</w:t>
      </w:r>
    </w:p>
    <w:p w:rsidR="00F05449" w:rsidRPr="000549B6" w:rsidRDefault="003F1442" w:rsidP="009D038D">
      <w:pPr>
        <w:pStyle w:val="3"/>
        <w:numPr>
          <w:ilvl w:val="0"/>
          <w:numId w:val="9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/>
        </w:rPr>
      </w:pPr>
      <w:r w:rsidRPr="00CD2012">
        <w:rPr>
          <w:szCs w:val="28"/>
          <w:lang w:val="uk-UA"/>
        </w:rPr>
        <w:t xml:space="preserve">Департаменту економічного розвитку Чернігівської обласної державної адміністрації здійснити </w:t>
      </w:r>
      <w:r w:rsidR="00CD2012" w:rsidRPr="00CD2012">
        <w:rPr>
          <w:szCs w:val="28"/>
          <w:lang w:val="uk-UA"/>
        </w:rPr>
        <w:t xml:space="preserve">організаційні </w:t>
      </w:r>
      <w:r w:rsidRPr="00CD2012">
        <w:rPr>
          <w:szCs w:val="28"/>
          <w:lang w:val="uk-UA"/>
        </w:rPr>
        <w:t xml:space="preserve">заходи </w:t>
      </w:r>
      <w:r w:rsidR="00CD6C82" w:rsidRPr="00CD2012">
        <w:rPr>
          <w:szCs w:val="28"/>
          <w:lang w:val="uk-UA"/>
        </w:rPr>
        <w:t>щодо</w:t>
      </w:r>
      <w:r w:rsidR="00F05449">
        <w:rPr>
          <w:szCs w:val="28"/>
          <w:lang w:val="uk-UA"/>
        </w:rPr>
        <w:t xml:space="preserve"> </w:t>
      </w:r>
      <w:r w:rsidR="000D5AB0">
        <w:rPr>
          <w:szCs w:val="28"/>
          <w:lang w:val="uk-UA"/>
        </w:rPr>
        <w:t>робочого візиту</w:t>
      </w:r>
      <w:r w:rsidR="00F05449" w:rsidRPr="000549B6">
        <w:rPr>
          <w:szCs w:val="28"/>
          <w:lang w:val="uk-UA"/>
        </w:rPr>
        <w:t xml:space="preserve"> делегації від Чернігівської області у складі </w:t>
      </w:r>
      <w:r w:rsidR="00F05449" w:rsidRPr="00970722">
        <w:rPr>
          <w:szCs w:val="28"/>
          <w:lang w:val="uk-UA"/>
        </w:rPr>
        <w:t>представників обласної державної адміністрації</w:t>
      </w:r>
      <w:r w:rsidR="00F05449">
        <w:rPr>
          <w:szCs w:val="28"/>
          <w:lang w:val="uk-UA"/>
        </w:rPr>
        <w:t xml:space="preserve"> та її структурних підрозділів</w:t>
      </w:r>
      <w:r w:rsidR="00F05449" w:rsidRPr="00970722">
        <w:rPr>
          <w:szCs w:val="28"/>
          <w:lang w:val="uk-UA"/>
        </w:rPr>
        <w:t xml:space="preserve"> </w:t>
      </w:r>
      <w:r w:rsidR="00F05449" w:rsidRPr="000549B6">
        <w:rPr>
          <w:szCs w:val="28"/>
          <w:lang w:val="uk-UA"/>
        </w:rPr>
        <w:t>до м.</w:t>
      </w:r>
      <w:r w:rsidR="00F05449">
        <w:rPr>
          <w:szCs w:val="28"/>
          <w:lang w:val="uk-UA"/>
        </w:rPr>
        <w:t> </w:t>
      </w:r>
      <w:r w:rsidR="00F05449" w:rsidRPr="000549B6">
        <w:rPr>
          <w:szCs w:val="28"/>
          <w:lang w:val="uk-UA"/>
        </w:rPr>
        <w:t xml:space="preserve">Гомеля Республіки Білорусь </w:t>
      </w:r>
      <w:r w:rsidR="008F6D44">
        <w:rPr>
          <w:szCs w:val="28"/>
          <w:lang w:val="uk-UA"/>
        </w:rPr>
        <w:t>20 січня</w:t>
      </w:r>
      <w:r w:rsidR="00F05449" w:rsidRPr="000549B6">
        <w:rPr>
          <w:szCs w:val="28"/>
          <w:lang w:val="uk-UA"/>
        </w:rPr>
        <w:t xml:space="preserve"> 201</w:t>
      </w:r>
      <w:r w:rsidR="008F6D44">
        <w:rPr>
          <w:szCs w:val="28"/>
          <w:lang w:val="uk-UA"/>
        </w:rPr>
        <w:t>8</w:t>
      </w:r>
      <w:r w:rsidR="00F05449" w:rsidRPr="000549B6">
        <w:rPr>
          <w:szCs w:val="28"/>
          <w:lang w:val="uk-UA"/>
        </w:rPr>
        <w:t xml:space="preserve"> року </w:t>
      </w:r>
      <w:r w:rsidR="00F05449">
        <w:rPr>
          <w:szCs w:val="28"/>
          <w:lang w:val="uk-UA"/>
        </w:rPr>
        <w:t>для</w:t>
      </w:r>
      <w:r w:rsidR="00F05449" w:rsidRPr="000549B6">
        <w:rPr>
          <w:szCs w:val="28"/>
          <w:lang w:val="uk-UA"/>
        </w:rPr>
        <w:t xml:space="preserve"> участі </w:t>
      </w:r>
      <w:r w:rsidR="008F6D44" w:rsidRPr="00D03F39">
        <w:rPr>
          <w:szCs w:val="28"/>
          <w:lang w:val="uk-UA"/>
        </w:rPr>
        <w:t>в урочистостях, присвячених до 80-річчя зі дня створення Гомельської області</w:t>
      </w:r>
      <w:r w:rsidR="008F6D44">
        <w:rPr>
          <w:szCs w:val="28"/>
          <w:lang w:val="uk-UA"/>
        </w:rPr>
        <w:t>.</w:t>
      </w:r>
      <w:r w:rsidR="008F6D44" w:rsidRPr="00D03F39">
        <w:rPr>
          <w:szCs w:val="28"/>
          <w:lang w:val="uk-UA"/>
        </w:rPr>
        <w:t xml:space="preserve">  </w:t>
      </w:r>
    </w:p>
    <w:p w:rsidR="003F1442" w:rsidRPr="008F6D44" w:rsidRDefault="003F1442" w:rsidP="009D038D">
      <w:pPr>
        <w:pStyle w:val="a9"/>
        <w:numPr>
          <w:ilvl w:val="0"/>
          <w:numId w:val="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12"/>
          <w:szCs w:val="12"/>
          <w:lang w:val="uk-UA"/>
        </w:rPr>
      </w:pPr>
      <w:r w:rsidRPr="00F05449">
        <w:rPr>
          <w:sz w:val="28"/>
          <w:lang w:val="uk-UA"/>
        </w:rPr>
        <w:t>Департаменту фінансів Чернігівської обласної державної адміністрації</w:t>
      </w:r>
      <w:r w:rsidRPr="00F05449">
        <w:rPr>
          <w:sz w:val="28"/>
          <w:szCs w:val="28"/>
          <w:lang w:val="uk-UA"/>
        </w:rPr>
        <w:t xml:space="preserve"> </w:t>
      </w:r>
      <w:r w:rsidRPr="00F05449">
        <w:rPr>
          <w:sz w:val="28"/>
          <w:lang w:val="uk-UA"/>
        </w:rPr>
        <w:t xml:space="preserve">забезпечити фінансування видатків, пов’язаних з </w:t>
      </w:r>
      <w:r w:rsidRPr="00F05449">
        <w:rPr>
          <w:bCs/>
          <w:iCs/>
          <w:sz w:val="28"/>
          <w:lang w:val="uk-UA"/>
        </w:rPr>
        <w:t>проведенням вищезазначеного заходу</w:t>
      </w:r>
      <w:r w:rsidRPr="00F05449">
        <w:rPr>
          <w:sz w:val="28"/>
          <w:szCs w:val="28"/>
          <w:lang w:val="uk-UA"/>
        </w:rPr>
        <w:t xml:space="preserve">, відповідно до поданого Департаментом економічного розвитку </w:t>
      </w:r>
      <w:r w:rsidRPr="00F05449">
        <w:rPr>
          <w:sz w:val="28"/>
          <w:lang w:val="uk-UA"/>
        </w:rPr>
        <w:t>обласної державної адміністрації</w:t>
      </w:r>
      <w:r w:rsidRPr="00F05449">
        <w:rPr>
          <w:sz w:val="28"/>
          <w:szCs w:val="28"/>
          <w:lang w:val="uk-UA"/>
        </w:rPr>
        <w:t xml:space="preserve"> кошторису. </w:t>
      </w:r>
    </w:p>
    <w:p w:rsidR="008F6D44" w:rsidRPr="005472E3" w:rsidRDefault="008F6D44" w:rsidP="008F6D44">
      <w:pPr>
        <w:pStyle w:val="a9"/>
        <w:numPr>
          <w:ilvl w:val="0"/>
          <w:numId w:val="9"/>
        </w:numPr>
        <w:tabs>
          <w:tab w:val="left" w:pos="851"/>
          <w:tab w:val="left" w:pos="1134"/>
          <w:tab w:val="right" w:pos="9355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 w:rsidRPr="005472E3">
        <w:rPr>
          <w:sz w:val="28"/>
          <w:szCs w:val="28"/>
          <w:lang w:val="uk-UA"/>
        </w:rPr>
        <w:t xml:space="preserve">Департаменту культури і туризму, національностей та релігій </w:t>
      </w:r>
      <w:r w:rsidRPr="005472E3">
        <w:rPr>
          <w:sz w:val="28"/>
          <w:lang w:val="uk-UA"/>
        </w:rPr>
        <w:t>Чернігівської обласної державної адміністрації</w:t>
      </w:r>
      <w:r w:rsidRPr="005472E3">
        <w:rPr>
          <w:sz w:val="28"/>
          <w:szCs w:val="28"/>
          <w:lang w:val="uk-UA"/>
        </w:rPr>
        <w:t xml:space="preserve"> забезпечити захід презентаційною та сувенірною продукцією.</w:t>
      </w:r>
    </w:p>
    <w:p w:rsidR="003F1442" w:rsidRPr="00F05449" w:rsidRDefault="003F1442" w:rsidP="009D038D">
      <w:pPr>
        <w:pStyle w:val="a9"/>
        <w:numPr>
          <w:ilvl w:val="0"/>
          <w:numId w:val="9"/>
        </w:numPr>
        <w:tabs>
          <w:tab w:val="left" w:pos="0"/>
          <w:tab w:val="left" w:pos="1080"/>
        </w:tabs>
        <w:spacing w:before="24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05449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3F1442" w:rsidRDefault="003F1442" w:rsidP="003F1442">
      <w:pPr>
        <w:rPr>
          <w:sz w:val="28"/>
          <w:szCs w:val="28"/>
          <w:lang w:val="uk-UA"/>
        </w:rPr>
      </w:pPr>
    </w:p>
    <w:p w:rsidR="0064516A" w:rsidRDefault="0064516A" w:rsidP="003F1442">
      <w:pPr>
        <w:rPr>
          <w:sz w:val="28"/>
          <w:szCs w:val="28"/>
          <w:lang w:val="uk-UA"/>
        </w:rPr>
      </w:pPr>
    </w:p>
    <w:p w:rsidR="0064516A" w:rsidRPr="00350899" w:rsidRDefault="0064516A" w:rsidP="003F1442">
      <w:pPr>
        <w:rPr>
          <w:sz w:val="28"/>
          <w:szCs w:val="28"/>
          <w:lang w:val="uk-UA"/>
        </w:rPr>
      </w:pPr>
      <w:bookmarkStart w:id="0" w:name="_GoBack"/>
      <w:bookmarkEnd w:id="0"/>
    </w:p>
    <w:p w:rsidR="0064516A" w:rsidRDefault="0064516A" w:rsidP="0064516A">
      <w:pPr>
        <w:spacing w:before="240"/>
        <w:rPr>
          <w:b/>
          <w:i/>
          <w:sz w:val="28"/>
          <w:lang w:val="uk-UA"/>
        </w:rPr>
      </w:pPr>
      <w:r w:rsidRPr="00FA1C53">
        <w:rPr>
          <w:b/>
          <w:i/>
          <w:spacing w:val="-2"/>
          <w:sz w:val="28"/>
          <w:lang w:val="uk-UA"/>
        </w:rPr>
        <w:t xml:space="preserve">Голова обласної </w:t>
      </w:r>
      <w:r w:rsidRPr="00FA1C53">
        <w:rPr>
          <w:b/>
          <w:i/>
          <w:spacing w:val="-2"/>
          <w:sz w:val="28"/>
          <w:lang w:val="uk-UA"/>
        </w:rPr>
        <w:br/>
        <w:t>державної адміністрації</w:t>
      </w:r>
      <w:r w:rsidRPr="00FA1C53">
        <w:rPr>
          <w:b/>
          <w:i/>
          <w:spacing w:val="-2"/>
          <w:sz w:val="28"/>
          <w:lang w:val="uk-UA"/>
        </w:rPr>
        <w:tab/>
      </w:r>
      <w:r w:rsidRPr="00FA1C53">
        <w:rPr>
          <w:b/>
          <w:i/>
          <w:spacing w:val="-2"/>
          <w:sz w:val="28"/>
          <w:lang w:val="uk-UA"/>
        </w:rPr>
        <w:tab/>
      </w:r>
      <w:r w:rsidRPr="00FA1C53">
        <w:rPr>
          <w:b/>
          <w:i/>
          <w:spacing w:val="-2"/>
          <w:sz w:val="28"/>
          <w:lang w:val="uk-UA"/>
        </w:rPr>
        <w:tab/>
      </w:r>
      <w:r w:rsidRPr="00FA1C53">
        <w:rPr>
          <w:b/>
          <w:i/>
          <w:spacing w:val="-2"/>
          <w:sz w:val="28"/>
          <w:lang w:val="uk-UA"/>
        </w:rPr>
        <w:tab/>
      </w:r>
      <w:r w:rsidRPr="00FA1C53">
        <w:rPr>
          <w:b/>
          <w:i/>
          <w:spacing w:val="-2"/>
          <w:sz w:val="28"/>
          <w:lang w:val="uk-UA"/>
        </w:rPr>
        <w:tab/>
      </w:r>
      <w:r w:rsidRPr="00FA1C53">
        <w:rPr>
          <w:b/>
          <w:i/>
          <w:spacing w:val="-2"/>
          <w:sz w:val="28"/>
          <w:lang w:val="uk-UA"/>
        </w:rPr>
        <w:tab/>
      </w:r>
      <w:r w:rsidRPr="00FA1C53">
        <w:rPr>
          <w:b/>
          <w:i/>
          <w:spacing w:val="-2"/>
          <w:sz w:val="28"/>
          <w:lang w:val="uk-UA"/>
        </w:rPr>
        <w:tab/>
        <w:t xml:space="preserve">  </w:t>
      </w:r>
      <w:r w:rsidRPr="00FA1C53">
        <w:rPr>
          <w:b/>
          <w:i/>
          <w:sz w:val="28"/>
          <w:lang w:val="uk-UA"/>
        </w:rPr>
        <w:t xml:space="preserve">В.П. </w:t>
      </w:r>
      <w:proofErr w:type="spellStart"/>
      <w:r w:rsidRPr="00FA1C53">
        <w:rPr>
          <w:b/>
          <w:i/>
          <w:sz w:val="28"/>
          <w:lang w:val="uk-UA"/>
        </w:rPr>
        <w:t>Куліч</w:t>
      </w:r>
      <w:proofErr w:type="spellEnd"/>
    </w:p>
    <w:p w:rsidR="003F1442" w:rsidRPr="00350899" w:rsidRDefault="003F1442" w:rsidP="0064516A">
      <w:pPr>
        <w:rPr>
          <w:lang w:val="uk-UA"/>
        </w:rPr>
      </w:pPr>
    </w:p>
    <w:sectPr w:rsidR="003F1442" w:rsidRPr="00350899" w:rsidSect="001E2BFE">
      <w:headerReference w:type="even" r:id="rId10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F2" w:rsidRDefault="006D34F2">
      <w:r>
        <w:separator/>
      </w:r>
    </w:p>
  </w:endnote>
  <w:endnote w:type="continuationSeparator" w:id="0">
    <w:p w:rsidR="006D34F2" w:rsidRDefault="006D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F2" w:rsidRDefault="006D34F2">
      <w:r>
        <w:separator/>
      </w:r>
    </w:p>
  </w:footnote>
  <w:footnote w:type="continuationSeparator" w:id="0">
    <w:p w:rsidR="006D34F2" w:rsidRDefault="006D3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FE" w:rsidRDefault="001E2BFE" w:rsidP="001E2B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BFE" w:rsidRDefault="001E2B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800"/>
    <w:multiLevelType w:val="hybridMultilevel"/>
    <w:tmpl w:val="B40CBDB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5B1A02"/>
    <w:multiLevelType w:val="hybridMultilevel"/>
    <w:tmpl w:val="DBDE727C"/>
    <w:lvl w:ilvl="0" w:tplc="8AD8F36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6D22BC"/>
    <w:multiLevelType w:val="hybridMultilevel"/>
    <w:tmpl w:val="8D8A71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2803C9"/>
    <w:multiLevelType w:val="hybridMultilevel"/>
    <w:tmpl w:val="98EC3AB6"/>
    <w:lvl w:ilvl="0" w:tplc="3FBEC1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2F61F3"/>
    <w:multiLevelType w:val="hybridMultilevel"/>
    <w:tmpl w:val="0A48E012"/>
    <w:lvl w:ilvl="0" w:tplc="8BC6B2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A61166B"/>
    <w:multiLevelType w:val="hybridMultilevel"/>
    <w:tmpl w:val="85628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00311"/>
    <w:multiLevelType w:val="hybridMultilevel"/>
    <w:tmpl w:val="AFFAA8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A307E5"/>
    <w:multiLevelType w:val="hybridMultilevel"/>
    <w:tmpl w:val="0494FF5A"/>
    <w:lvl w:ilvl="0" w:tplc="3FBEC100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2431B9"/>
    <w:multiLevelType w:val="hybridMultilevel"/>
    <w:tmpl w:val="8790152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2"/>
    <w:rsid w:val="000B0B1E"/>
    <w:rsid w:val="000D5AB0"/>
    <w:rsid w:val="001242B1"/>
    <w:rsid w:val="00127433"/>
    <w:rsid w:val="00187599"/>
    <w:rsid w:val="001E2BFE"/>
    <w:rsid w:val="00242A71"/>
    <w:rsid w:val="002A3F0F"/>
    <w:rsid w:val="003036F0"/>
    <w:rsid w:val="003343D1"/>
    <w:rsid w:val="00357F8B"/>
    <w:rsid w:val="00372BD5"/>
    <w:rsid w:val="003C37F2"/>
    <w:rsid w:val="003F1442"/>
    <w:rsid w:val="0044411C"/>
    <w:rsid w:val="004B1876"/>
    <w:rsid w:val="0050580D"/>
    <w:rsid w:val="0053475E"/>
    <w:rsid w:val="005472E3"/>
    <w:rsid w:val="00582C61"/>
    <w:rsid w:val="005E63D1"/>
    <w:rsid w:val="0064516A"/>
    <w:rsid w:val="006D34F2"/>
    <w:rsid w:val="006F7790"/>
    <w:rsid w:val="00745996"/>
    <w:rsid w:val="0079756D"/>
    <w:rsid w:val="007B6A0C"/>
    <w:rsid w:val="00850B15"/>
    <w:rsid w:val="00883A65"/>
    <w:rsid w:val="008C47E4"/>
    <w:rsid w:val="008F3371"/>
    <w:rsid w:val="008F6D44"/>
    <w:rsid w:val="00991B31"/>
    <w:rsid w:val="009D038D"/>
    <w:rsid w:val="00B9394D"/>
    <w:rsid w:val="00BB3CC8"/>
    <w:rsid w:val="00C11280"/>
    <w:rsid w:val="00C2680A"/>
    <w:rsid w:val="00CD2012"/>
    <w:rsid w:val="00CD6C82"/>
    <w:rsid w:val="00CE52AF"/>
    <w:rsid w:val="00D53D27"/>
    <w:rsid w:val="00D64614"/>
    <w:rsid w:val="00D91532"/>
    <w:rsid w:val="00DA3227"/>
    <w:rsid w:val="00DD00F7"/>
    <w:rsid w:val="00E06D0A"/>
    <w:rsid w:val="00E464E6"/>
    <w:rsid w:val="00EF40B5"/>
    <w:rsid w:val="00EF5E1C"/>
    <w:rsid w:val="00EF62EE"/>
    <w:rsid w:val="00F05449"/>
    <w:rsid w:val="00F52645"/>
    <w:rsid w:val="00F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1442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42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3F1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F1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F1442"/>
  </w:style>
  <w:style w:type="paragraph" w:customStyle="1" w:styleId="Normal1">
    <w:name w:val="Normal1"/>
    <w:rsid w:val="003F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"/>
    <w:basedOn w:val="a"/>
    <w:rsid w:val="003F1442"/>
    <w:pPr>
      <w:autoSpaceDE/>
      <w:autoSpaceDN/>
    </w:pPr>
    <w:rPr>
      <w:rFonts w:ascii="Verdana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4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F1442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0B0B1E"/>
  </w:style>
  <w:style w:type="character" w:styleId="a8">
    <w:name w:val="Hyperlink"/>
    <w:basedOn w:val="a0"/>
    <w:uiPriority w:val="99"/>
    <w:semiHidden/>
    <w:unhideWhenUsed/>
    <w:rsid w:val="000B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E2BFE"/>
    <w:pPr>
      <w:ind w:left="720"/>
      <w:contextualSpacing/>
    </w:pPr>
  </w:style>
  <w:style w:type="paragraph" w:customStyle="1" w:styleId="aa">
    <w:name w:val="Нормальний текст"/>
    <w:basedOn w:val="a"/>
    <w:rsid w:val="00CD6C82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customStyle="1" w:styleId="12">
    <w:name w:val="Знак Знак Знак Знак Знак Знак Знак Знак Знак Знак Знак Знак Знак Знак Знак Знак1 Знак Знак Знак Знак Знак"/>
    <w:basedOn w:val="a"/>
    <w:rsid w:val="0044411C"/>
    <w:pPr>
      <w:autoSpaceDE/>
      <w:autoSpaceDN/>
    </w:pPr>
    <w:rPr>
      <w:rFonts w:ascii="Verdana" w:hAnsi="Verdana" w:cs="Verdana"/>
      <w:lang w:eastAsia="en-US"/>
    </w:rPr>
  </w:style>
  <w:style w:type="paragraph" w:styleId="3">
    <w:name w:val="Body Text Indent 3"/>
    <w:basedOn w:val="a"/>
    <w:link w:val="30"/>
    <w:rsid w:val="00F05449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F054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1442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42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3F1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F1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F1442"/>
  </w:style>
  <w:style w:type="paragraph" w:customStyle="1" w:styleId="Normal1">
    <w:name w:val="Normal1"/>
    <w:rsid w:val="003F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"/>
    <w:basedOn w:val="a"/>
    <w:rsid w:val="003F1442"/>
    <w:pPr>
      <w:autoSpaceDE/>
      <w:autoSpaceDN/>
    </w:pPr>
    <w:rPr>
      <w:rFonts w:ascii="Verdana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4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F1442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0B0B1E"/>
  </w:style>
  <w:style w:type="character" w:styleId="a8">
    <w:name w:val="Hyperlink"/>
    <w:basedOn w:val="a0"/>
    <w:uiPriority w:val="99"/>
    <w:semiHidden/>
    <w:unhideWhenUsed/>
    <w:rsid w:val="000B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E2BFE"/>
    <w:pPr>
      <w:ind w:left="720"/>
      <w:contextualSpacing/>
    </w:pPr>
  </w:style>
  <w:style w:type="paragraph" w:customStyle="1" w:styleId="aa">
    <w:name w:val="Нормальний текст"/>
    <w:basedOn w:val="a"/>
    <w:rsid w:val="00CD6C82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customStyle="1" w:styleId="12">
    <w:name w:val="Знак Знак Знак Знак Знак Знак Знак Знак Знак Знак Знак Знак Знак Знак Знак Знак1 Знак Знак Знак Знак Знак"/>
    <w:basedOn w:val="a"/>
    <w:rsid w:val="0044411C"/>
    <w:pPr>
      <w:autoSpaceDE/>
      <w:autoSpaceDN/>
    </w:pPr>
    <w:rPr>
      <w:rFonts w:ascii="Verdana" w:hAnsi="Verdana" w:cs="Verdana"/>
      <w:lang w:eastAsia="en-US"/>
    </w:rPr>
  </w:style>
  <w:style w:type="paragraph" w:styleId="3">
    <w:name w:val="Body Text Indent 3"/>
    <w:basedOn w:val="a"/>
    <w:link w:val="30"/>
    <w:rsid w:val="00F05449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F054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1AF6-148E-4470-99B6-FE486CA1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2018-01-17T08:45:00Z</cp:lastPrinted>
  <dcterms:created xsi:type="dcterms:W3CDTF">2018-01-18T13:34:00Z</dcterms:created>
  <dcterms:modified xsi:type="dcterms:W3CDTF">2018-01-18T13:34:00Z</dcterms:modified>
</cp:coreProperties>
</file>