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E" w:rsidRPr="00B83772" w:rsidRDefault="00B02D12" w:rsidP="00057F9D">
      <w:pPr>
        <w:jc w:val="center"/>
        <w:rPr>
          <w:b/>
          <w:bCs/>
          <w:spacing w:val="30"/>
          <w:sz w:val="23"/>
          <w:szCs w:val="23"/>
        </w:rPr>
      </w:pPr>
      <w:r>
        <w:rPr>
          <w:noProof/>
          <w:lang w:eastAsia="uk-UA"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6E" w:rsidRPr="00350899" w:rsidRDefault="0010626E" w:rsidP="009D7AE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10626E" w:rsidRPr="00350899" w:rsidRDefault="0010626E" w:rsidP="009D7AE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350899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10626E" w:rsidRPr="00350899" w:rsidRDefault="0010626E" w:rsidP="009D7AE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1F1780" w:rsidRPr="00D16441" w:rsidTr="001F178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1F1780" w:rsidRPr="00D16441" w:rsidRDefault="001F1780" w:rsidP="001F178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листопада</w:t>
            </w:r>
          </w:p>
        </w:tc>
        <w:tc>
          <w:tcPr>
            <w:tcW w:w="1842" w:type="dxa"/>
            <w:vAlign w:val="bottom"/>
          </w:tcPr>
          <w:p w:rsidR="001F1780" w:rsidRPr="00D16441" w:rsidRDefault="001F1780" w:rsidP="001F178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D1644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D1644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1F1780" w:rsidRPr="00D16441" w:rsidRDefault="001F1780" w:rsidP="001F178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16441">
              <w:rPr>
                <w:color w:val="000000"/>
                <w:sz w:val="28"/>
                <w:szCs w:val="28"/>
              </w:rPr>
              <w:t>м.Чернігів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F1780" w:rsidRPr="00D16441" w:rsidRDefault="001F1780" w:rsidP="001F178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</w:tr>
    </w:tbl>
    <w:p w:rsidR="0010626E" w:rsidRPr="00350899" w:rsidRDefault="0010626E" w:rsidP="009D7AE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350899">
        <w:rPr>
          <w:color w:val="000000"/>
          <w:sz w:val="28"/>
          <w:szCs w:val="28"/>
        </w:rPr>
        <w:tab/>
      </w:r>
    </w:p>
    <w:p w:rsidR="00217A78" w:rsidRDefault="0010626E" w:rsidP="00057F9D">
      <w:pPr>
        <w:rPr>
          <w:b/>
          <w:i/>
          <w:iCs/>
          <w:sz w:val="28"/>
          <w:szCs w:val="34"/>
        </w:rPr>
      </w:pPr>
      <w:r w:rsidRPr="00B83772">
        <w:rPr>
          <w:b/>
          <w:i/>
          <w:iCs/>
          <w:sz w:val="28"/>
          <w:szCs w:val="34"/>
        </w:rPr>
        <w:t>Про</w:t>
      </w:r>
      <w:r w:rsidR="00217A78">
        <w:rPr>
          <w:b/>
          <w:i/>
          <w:iCs/>
          <w:sz w:val="28"/>
          <w:szCs w:val="34"/>
        </w:rPr>
        <w:t xml:space="preserve"> визначення представника до</w:t>
      </w:r>
    </w:p>
    <w:p w:rsidR="00217A78" w:rsidRDefault="00217A78" w:rsidP="00057F9D">
      <w:pPr>
        <w:rPr>
          <w:b/>
          <w:i/>
          <w:iCs/>
          <w:sz w:val="28"/>
          <w:szCs w:val="34"/>
        </w:rPr>
      </w:pPr>
      <w:r>
        <w:rPr>
          <w:b/>
          <w:i/>
          <w:iCs/>
          <w:sz w:val="28"/>
          <w:szCs w:val="34"/>
        </w:rPr>
        <w:t xml:space="preserve"> складу Наглядової ради Агенції </w:t>
      </w:r>
    </w:p>
    <w:p w:rsidR="00217A78" w:rsidRDefault="00217A78" w:rsidP="00057F9D">
      <w:pPr>
        <w:rPr>
          <w:b/>
          <w:i/>
          <w:iCs/>
          <w:sz w:val="28"/>
          <w:szCs w:val="34"/>
        </w:rPr>
      </w:pPr>
      <w:r>
        <w:rPr>
          <w:b/>
          <w:i/>
          <w:iCs/>
          <w:sz w:val="28"/>
          <w:szCs w:val="34"/>
        </w:rPr>
        <w:t xml:space="preserve">регіонального розвитку </w:t>
      </w:r>
    </w:p>
    <w:p w:rsidR="0010626E" w:rsidRPr="00057F9D" w:rsidRDefault="00217A78" w:rsidP="00217A78">
      <w:pPr>
        <w:rPr>
          <w:b/>
          <w:i/>
          <w:iCs/>
          <w:sz w:val="28"/>
          <w:szCs w:val="34"/>
        </w:rPr>
      </w:pPr>
      <w:r>
        <w:rPr>
          <w:b/>
          <w:i/>
          <w:iCs/>
          <w:sz w:val="28"/>
          <w:szCs w:val="34"/>
        </w:rPr>
        <w:t xml:space="preserve">Чернігівської області </w:t>
      </w:r>
      <w:r w:rsidR="0010626E" w:rsidRPr="00B83772">
        <w:rPr>
          <w:b/>
          <w:i/>
          <w:iCs/>
          <w:sz w:val="28"/>
          <w:szCs w:val="34"/>
        </w:rPr>
        <w:t xml:space="preserve"> </w:t>
      </w:r>
    </w:p>
    <w:p w:rsidR="0010626E" w:rsidRPr="009D7AE2" w:rsidRDefault="0010626E" w:rsidP="00057F9D">
      <w:pPr>
        <w:jc w:val="both"/>
        <w:rPr>
          <w:b/>
          <w:i/>
          <w:iCs/>
          <w:sz w:val="16"/>
          <w:szCs w:val="16"/>
        </w:rPr>
      </w:pPr>
    </w:p>
    <w:p w:rsidR="0010626E" w:rsidRDefault="00217A78" w:rsidP="009D7AE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законів України «Про місцеві державні адміністрації», «Про засади державної регіональної політики», постанов Кабінету Міністрів України від 06 серпня 2014 року №385 «Про затвердження державної стратегії регіонального розвитку», від 11 лютого 2016 року </w:t>
      </w:r>
      <w:r w:rsidR="00256378">
        <w:rPr>
          <w:sz w:val="28"/>
          <w:szCs w:val="28"/>
        </w:rPr>
        <w:t>№</w:t>
      </w:r>
      <w:r>
        <w:rPr>
          <w:sz w:val="28"/>
          <w:szCs w:val="28"/>
        </w:rPr>
        <w:t xml:space="preserve"> 258 «Про затвердження Типового положення про агенцію регіонального розвитку», Стратегії сталого розвитку Чернігівської області до 2020 року, затвердженої рішенням сесії обласної ради 28 травня 2015 року та з метою ефективної реалізації державної регіональної політики:</w:t>
      </w:r>
    </w:p>
    <w:p w:rsidR="00217A78" w:rsidRPr="00256378" w:rsidRDefault="00217A78" w:rsidP="0025637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256378">
        <w:rPr>
          <w:sz w:val="28"/>
          <w:szCs w:val="28"/>
        </w:rPr>
        <w:t xml:space="preserve">Визначити </w:t>
      </w:r>
      <w:proofErr w:type="spellStart"/>
      <w:r w:rsidRPr="00256378">
        <w:rPr>
          <w:sz w:val="28"/>
          <w:szCs w:val="28"/>
        </w:rPr>
        <w:t>в.о</w:t>
      </w:r>
      <w:proofErr w:type="spellEnd"/>
      <w:r w:rsidRPr="00256378">
        <w:rPr>
          <w:sz w:val="28"/>
          <w:szCs w:val="28"/>
        </w:rPr>
        <w:t xml:space="preserve">. першого заступника голови Чернігівської обласної державної адміністрації Свириденко Юлію Анатоліївну представником від засновника Чернігівської обласної державної адміністрації в Наглядовій раді Агенції регіонального розвитку </w:t>
      </w:r>
      <w:r w:rsidR="00256378" w:rsidRPr="00256378">
        <w:rPr>
          <w:sz w:val="28"/>
          <w:szCs w:val="28"/>
        </w:rPr>
        <w:t>Чернігівської</w:t>
      </w:r>
      <w:r w:rsidRPr="00256378">
        <w:rPr>
          <w:sz w:val="28"/>
          <w:szCs w:val="28"/>
        </w:rPr>
        <w:t xml:space="preserve"> області. </w:t>
      </w:r>
    </w:p>
    <w:p w:rsidR="00256378" w:rsidRPr="00256378" w:rsidRDefault="00256378" w:rsidP="00256378">
      <w:pPr>
        <w:pStyle w:val="a8"/>
        <w:numPr>
          <w:ilvl w:val="0"/>
          <w:numId w:val="1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256378">
        <w:rPr>
          <w:sz w:val="28"/>
          <w:szCs w:val="28"/>
        </w:rPr>
        <w:t>Визнати таким, що втратило чинність</w:t>
      </w:r>
      <w:r w:rsidR="004106F1" w:rsidRPr="001F1780">
        <w:rPr>
          <w:sz w:val="28"/>
          <w:szCs w:val="28"/>
        </w:rPr>
        <w:t>,</w:t>
      </w:r>
      <w:r w:rsidRPr="00256378">
        <w:rPr>
          <w:sz w:val="28"/>
          <w:szCs w:val="28"/>
        </w:rPr>
        <w:t xml:space="preserve"> розпорядження голови обласної державної адміністрації від 28 березня 2017 року № 162 «Про визначення представника до складу Наглядової ради Агенції регіонального розвитку Чернігівської області».</w:t>
      </w:r>
    </w:p>
    <w:p w:rsidR="0010626E" w:rsidRPr="00256378" w:rsidRDefault="0010626E" w:rsidP="00256378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before="120" w:after="120"/>
        <w:ind w:left="0" w:firstLine="709"/>
        <w:contextualSpacing w:val="0"/>
        <w:jc w:val="both"/>
        <w:rPr>
          <w:bCs/>
          <w:sz w:val="28"/>
          <w:szCs w:val="28"/>
          <w:lang w:val="ru-RU"/>
        </w:rPr>
      </w:pPr>
      <w:r w:rsidRPr="00256378">
        <w:rPr>
          <w:sz w:val="28"/>
        </w:rPr>
        <w:t>Контроль за виконанням розпорядження</w:t>
      </w:r>
      <w:r w:rsidRPr="00D210F1">
        <w:t xml:space="preserve"> </w:t>
      </w:r>
      <w:r w:rsidR="00256378" w:rsidRPr="00256378">
        <w:rPr>
          <w:sz w:val="28"/>
        </w:rPr>
        <w:t>залишаю за собою.</w:t>
      </w:r>
    </w:p>
    <w:p w:rsidR="00256378" w:rsidRPr="00256378" w:rsidRDefault="00256378" w:rsidP="00256378">
      <w:pPr>
        <w:pStyle w:val="a8"/>
        <w:shd w:val="clear" w:color="auto" w:fill="FFFFFF"/>
        <w:tabs>
          <w:tab w:val="left" w:pos="1134"/>
        </w:tabs>
        <w:spacing w:before="120" w:after="120"/>
        <w:ind w:left="709"/>
        <w:contextualSpacing w:val="0"/>
        <w:jc w:val="both"/>
        <w:rPr>
          <w:bCs/>
          <w:sz w:val="28"/>
          <w:szCs w:val="28"/>
          <w:lang w:val="ru-RU"/>
        </w:rPr>
      </w:pPr>
    </w:p>
    <w:p w:rsidR="0010626E" w:rsidRPr="009D7AE2" w:rsidRDefault="0010626E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p w:rsidR="0010626E" w:rsidRPr="009D7AE2" w:rsidRDefault="0010626E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4632"/>
        <w:gridCol w:w="5070"/>
      </w:tblGrid>
      <w:tr w:rsidR="0010626E" w:rsidRPr="00F00A13" w:rsidTr="007D4C63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10626E" w:rsidRPr="0017221B" w:rsidRDefault="00256378" w:rsidP="007727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Голова</w:t>
            </w:r>
            <w:r w:rsidR="0010626E" w:rsidRPr="0017221B">
              <w:rPr>
                <w:b/>
                <w:i/>
                <w:sz w:val="28"/>
                <w:szCs w:val="28"/>
              </w:rPr>
              <w:t xml:space="preserve"> обласної </w:t>
            </w:r>
          </w:p>
          <w:p w:rsidR="0010626E" w:rsidRPr="0017221B" w:rsidRDefault="0010626E" w:rsidP="0077277D">
            <w:pPr>
              <w:rPr>
                <w:b/>
                <w:i/>
                <w:sz w:val="28"/>
                <w:szCs w:val="28"/>
              </w:rPr>
            </w:pPr>
            <w:r w:rsidRPr="0017221B">
              <w:rPr>
                <w:b/>
                <w:i/>
                <w:sz w:val="28"/>
                <w:szCs w:val="28"/>
              </w:rPr>
              <w:t>державної адміністрації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26E" w:rsidRPr="0017221B" w:rsidRDefault="0010626E" w:rsidP="0077277D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10626E" w:rsidRPr="0017221B" w:rsidRDefault="00256378" w:rsidP="0077277D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В.П. </w:t>
            </w:r>
            <w:proofErr w:type="spellStart"/>
            <w:r>
              <w:rPr>
                <w:b/>
                <w:i/>
                <w:sz w:val="28"/>
                <w:szCs w:val="28"/>
              </w:rPr>
              <w:t>Куліч</w:t>
            </w:r>
            <w:proofErr w:type="spellEnd"/>
          </w:p>
        </w:tc>
      </w:tr>
    </w:tbl>
    <w:p w:rsidR="0010626E" w:rsidRDefault="0010626E" w:rsidP="0093315E">
      <w:pPr>
        <w:jc w:val="both"/>
        <w:rPr>
          <w:b/>
          <w:bCs/>
        </w:rPr>
      </w:pPr>
      <w:bookmarkStart w:id="0" w:name="_GoBack"/>
      <w:bookmarkEnd w:id="0"/>
    </w:p>
    <w:sectPr w:rsidR="0010626E" w:rsidSect="00636E1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481"/>
    <w:multiLevelType w:val="hybridMultilevel"/>
    <w:tmpl w:val="8DFA4682"/>
    <w:lvl w:ilvl="0" w:tplc="1F263E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44C9"/>
    <w:multiLevelType w:val="hybridMultilevel"/>
    <w:tmpl w:val="48CE6D96"/>
    <w:lvl w:ilvl="0" w:tplc="A2E0EE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503D"/>
    <w:multiLevelType w:val="hybridMultilevel"/>
    <w:tmpl w:val="E61A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591B"/>
    <w:multiLevelType w:val="hybridMultilevel"/>
    <w:tmpl w:val="487AF3BC"/>
    <w:lvl w:ilvl="0" w:tplc="F410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274E"/>
    <w:multiLevelType w:val="hybridMultilevel"/>
    <w:tmpl w:val="D6061BB0"/>
    <w:lvl w:ilvl="0" w:tplc="461ACB32">
      <w:start w:val="4"/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48D13823"/>
    <w:multiLevelType w:val="hybridMultilevel"/>
    <w:tmpl w:val="3350DF22"/>
    <w:lvl w:ilvl="0" w:tplc="999A50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741"/>
    <w:multiLevelType w:val="hybridMultilevel"/>
    <w:tmpl w:val="0A12B06C"/>
    <w:lvl w:ilvl="0" w:tplc="F8322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F248F"/>
    <w:multiLevelType w:val="hybridMultilevel"/>
    <w:tmpl w:val="95A8E4D6"/>
    <w:lvl w:ilvl="0" w:tplc="C756D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600EF"/>
    <w:multiLevelType w:val="hybridMultilevel"/>
    <w:tmpl w:val="5BD0D6E2"/>
    <w:lvl w:ilvl="0" w:tplc="8006CD4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72108B"/>
    <w:multiLevelType w:val="hybridMultilevel"/>
    <w:tmpl w:val="D480C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81F45E0"/>
    <w:multiLevelType w:val="hybridMultilevel"/>
    <w:tmpl w:val="39E8EFA8"/>
    <w:lvl w:ilvl="0" w:tplc="5F56E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17CFC"/>
    <w:multiLevelType w:val="hybridMultilevel"/>
    <w:tmpl w:val="24621D32"/>
    <w:lvl w:ilvl="0" w:tplc="3278AB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B2659"/>
    <w:multiLevelType w:val="hybridMultilevel"/>
    <w:tmpl w:val="39328C9A"/>
    <w:lvl w:ilvl="0" w:tplc="1EA64E4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D"/>
    <w:rsid w:val="00004B8B"/>
    <w:rsid w:val="00033176"/>
    <w:rsid w:val="00055133"/>
    <w:rsid w:val="00057F9D"/>
    <w:rsid w:val="0007484F"/>
    <w:rsid w:val="00094982"/>
    <w:rsid w:val="000F6887"/>
    <w:rsid w:val="0010626E"/>
    <w:rsid w:val="001215B9"/>
    <w:rsid w:val="0017221B"/>
    <w:rsid w:val="001836E1"/>
    <w:rsid w:val="00196F4B"/>
    <w:rsid w:val="001E2794"/>
    <w:rsid w:val="001E4EE1"/>
    <w:rsid w:val="001F1780"/>
    <w:rsid w:val="00217A78"/>
    <w:rsid w:val="002245D9"/>
    <w:rsid w:val="00236443"/>
    <w:rsid w:val="00256378"/>
    <w:rsid w:val="0025738A"/>
    <w:rsid w:val="002E0C4A"/>
    <w:rsid w:val="002E3F52"/>
    <w:rsid w:val="003319E6"/>
    <w:rsid w:val="003417A2"/>
    <w:rsid w:val="00350899"/>
    <w:rsid w:val="003B7F5B"/>
    <w:rsid w:val="003F0129"/>
    <w:rsid w:val="004106F1"/>
    <w:rsid w:val="0041272A"/>
    <w:rsid w:val="00424D27"/>
    <w:rsid w:val="0043731A"/>
    <w:rsid w:val="00456157"/>
    <w:rsid w:val="004D0187"/>
    <w:rsid w:val="00526F5A"/>
    <w:rsid w:val="005A6196"/>
    <w:rsid w:val="005E1CB6"/>
    <w:rsid w:val="00636E1E"/>
    <w:rsid w:val="00643EED"/>
    <w:rsid w:val="00672DE4"/>
    <w:rsid w:val="00686736"/>
    <w:rsid w:val="006E628D"/>
    <w:rsid w:val="006F7EDC"/>
    <w:rsid w:val="0071250F"/>
    <w:rsid w:val="00746CCD"/>
    <w:rsid w:val="0077277D"/>
    <w:rsid w:val="00782F45"/>
    <w:rsid w:val="007917E4"/>
    <w:rsid w:val="007D4C63"/>
    <w:rsid w:val="008C1A75"/>
    <w:rsid w:val="008E608D"/>
    <w:rsid w:val="00907042"/>
    <w:rsid w:val="0093315E"/>
    <w:rsid w:val="009C64FC"/>
    <w:rsid w:val="009D7AE2"/>
    <w:rsid w:val="00A33CFD"/>
    <w:rsid w:val="00A42B1F"/>
    <w:rsid w:val="00A7752E"/>
    <w:rsid w:val="00AC6351"/>
    <w:rsid w:val="00B02D12"/>
    <w:rsid w:val="00B32CC0"/>
    <w:rsid w:val="00B35C43"/>
    <w:rsid w:val="00B83772"/>
    <w:rsid w:val="00BB74AB"/>
    <w:rsid w:val="00C17849"/>
    <w:rsid w:val="00CD78FF"/>
    <w:rsid w:val="00CF64B5"/>
    <w:rsid w:val="00D210F1"/>
    <w:rsid w:val="00D52E56"/>
    <w:rsid w:val="00D7391E"/>
    <w:rsid w:val="00E30DD2"/>
    <w:rsid w:val="00ED35FD"/>
    <w:rsid w:val="00EE6FF6"/>
    <w:rsid w:val="00F00A13"/>
    <w:rsid w:val="00FD6C19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D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57F9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57F9D"/>
    <w:pPr>
      <w:keepNext/>
      <w:autoSpaceDE w:val="0"/>
      <w:autoSpaceDN w:val="0"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7F9D"/>
    <w:pPr>
      <w:keepNext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F9D"/>
    <w:rPr>
      <w:rFonts w:ascii="UkrainianAcademy" w:hAnsi="UkrainianAcademy" w:cs="Times New Roman"/>
      <w:b/>
      <w:spacing w:val="3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57F9D"/>
    <w:rPr>
      <w:rFonts w:ascii="Times New Roman" w:hAnsi="Times New Roman" w:cs="Times New Roman"/>
      <w:b/>
      <w:bCs/>
      <w:caps/>
      <w:spacing w:val="100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57F9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057F9D"/>
    <w:pPr>
      <w:spacing w:before="120"/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057F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uiPriority w:val="99"/>
    <w:rsid w:val="00057F9D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57F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57F9D"/>
    <w:rPr>
      <w:rFonts w:ascii="Tahoma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99"/>
    <w:qFormat/>
    <w:rsid w:val="00E30DD2"/>
    <w:pPr>
      <w:ind w:left="720"/>
      <w:contextualSpacing/>
    </w:pPr>
  </w:style>
  <w:style w:type="character" w:styleId="a9">
    <w:name w:val="Hyperlink"/>
    <w:basedOn w:val="a0"/>
    <w:uiPriority w:val="99"/>
    <w:rsid w:val="005E1C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D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57F9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57F9D"/>
    <w:pPr>
      <w:keepNext/>
      <w:autoSpaceDE w:val="0"/>
      <w:autoSpaceDN w:val="0"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7F9D"/>
    <w:pPr>
      <w:keepNext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F9D"/>
    <w:rPr>
      <w:rFonts w:ascii="UkrainianAcademy" w:hAnsi="UkrainianAcademy" w:cs="Times New Roman"/>
      <w:b/>
      <w:spacing w:val="3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57F9D"/>
    <w:rPr>
      <w:rFonts w:ascii="Times New Roman" w:hAnsi="Times New Roman" w:cs="Times New Roman"/>
      <w:b/>
      <w:bCs/>
      <w:caps/>
      <w:spacing w:val="100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57F9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057F9D"/>
    <w:pPr>
      <w:spacing w:before="120"/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057F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uiPriority w:val="99"/>
    <w:rsid w:val="00057F9D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57F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57F9D"/>
    <w:rPr>
      <w:rFonts w:ascii="Tahoma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99"/>
    <w:qFormat/>
    <w:rsid w:val="00E30DD2"/>
    <w:pPr>
      <w:ind w:left="720"/>
      <w:contextualSpacing/>
    </w:pPr>
  </w:style>
  <w:style w:type="character" w:styleId="a9">
    <w:name w:val="Hyperlink"/>
    <w:basedOn w:val="a0"/>
    <w:uiPriority w:val="99"/>
    <w:rsid w:val="005E1C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bild2</dc:creator>
  <cp:lastModifiedBy>pro</cp:lastModifiedBy>
  <cp:revision>2</cp:revision>
  <cp:lastPrinted>2017-11-10T09:08:00Z</cp:lastPrinted>
  <dcterms:created xsi:type="dcterms:W3CDTF">2017-11-16T08:17:00Z</dcterms:created>
  <dcterms:modified xsi:type="dcterms:W3CDTF">2017-11-16T08:17:00Z</dcterms:modified>
</cp:coreProperties>
</file>