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B2C" w:rsidRPr="009E14C8" w:rsidRDefault="005D7B2C" w:rsidP="005D7B2C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431800" cy="577850"/>
            <wp:effectExtent l="0" t="0" r="635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B2C" w:rsidRPr="009E14C8" w:rsidRDefault="005D7B2C" w:rsidP="005D7B2C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9E14C8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5D7B2C" w:rsidRPr="009E14C8" w:rsidRDefault="005D7B2C" w:rsidP="005D7B2C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9E14C8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5D7B2C" w:rsidRPr="009E14C8" w:rsidRDefault="005D7B2C" w:rsidP="005D7B2C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9E14C8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5D7B2C" w:rsidRPr="009E14C8" w:rsidRDefault="005D7B2C" w:rsidP="005D7B2C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5D7B2C" w:rsidRPr="009E14C8" w:rsidTr="004F339B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5D7B2C" w:rsidRPr="009E14C8" w:rsidRDefault="006F0D3D" w:rsidP="004F339B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09 серпня</w:t>
            </w:r>
          </w:p>
        </w:tc>
        <w:tc>
          <w:tcPr>
            <w:tcW w:w="1842" w:type="dxa"/>
            <w:vAlign w:val="bottom"/>
          </w:tcPr>
          <w:p w:rsidR="005D7B2C" w:rsidRPr="009E14C8" w:rsidRDefault="005D7B2C" w:rsidP="004F339B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9E14C8">
              <w:rPr>
                <w:color w:val="000000"/>
                <w:sz w:val="28"/>
                <w:szCs w:val="28"/>
                <w:lang w:val="uk-UA"/>
              </w:rPr>
              <w:t>201</w:t>
            </w:r>
            <w:r>
              <w:rPr>
                <w:color w:val="000000"/>
                <w:sz w:val="28"/>
                <w:szCs w:val="28"/>
                <w:lang w:val="uk-UA"/>
              </w:rPr>
              <w:t>7</w:t>
            </w:r>
            <w:r w:rsidRPr="009E14C8">
              <w:rPr>
                <w:color w:val="000000"/>
                <w:sz w:val="28"/>
                <w:szCs w:val="28"/>
                <w:lang w:val="uk-UA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5D7B2C" w:rsidRPr="009E14C8" w:rsidRDefault="005D7B2C" w:rsidP="004F339B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 w:rsidRPr="009E14C8">
              <w:rPr>
                <w:color w:val="000000"/>
                <w:sz w:val="28"/>
                <w:szCs w:val="28"/>
                <w:lang w:val="uk-UA"/>
              </w:rPr>
              <w:t xml:space="preserve">    </w:t>
            </w:r>
            <w:proofErr w:type="spellStart"/>
            <w:r w:rsidRPr="009E14C8">
              <w:rPr>
                <w:color w:val="000000"/>
                <w:sz w:val="28"/>
                <w:szCs w:val="28"/>
                <w:lang w:val="uk-UA"/>
              </w:rPr>
              <w:t>м.Чернігів</w:t>
            </w:r>
            <w:proofErr w:type="spellEnd"/>
            <w:r w:rsidRPr="009E14C8">
              <w:rPr>
                <w:color w:val="000000"/>
                <w:sz w:val="28"/>
                <w:szCs w:val="28"/>
                <w:lang w:val="uk-UA"/>
              </w:rPr>
              <w:tab/>
            </w:r>
            <w:r w:rsidRPr="009E14C8">
              <w:rPr>
                <w:color w:val="000000"/>
                <w:sz w:val="28"/>
                <w:szCs w:val="28"/>
                <w:lang w:val="uk-UA"/>
              </w:rPr>
              <w:tab/>
            </w:r>
            <w:r w:rsidRPr="009E14C8">
              <w:rPr>
                <w:color w:val="000000"/>
                <w:sz w:val="28"/>
                <w:szCs w:val="28"/>
                <w:lang w:val="uk-UA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D7B2C" w:rsidRPr="00475946" w:rsidRDefault="006F0D3D" w:rsidP="004F339B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385</w:t>
            </w:r>
          </w:p>
        </w:tc>
      </w:tr>
    </w:tbl>
    <w:p w:rsidR="005D7B2C" w:rsidRPr="009E14C8" w:rsidRDefault="005D7B2C" w:rsidP="005D7B2C">
      <w:pPr>
        <w:framePr w:w="9746" w:hSpace="170" w:wrap="around" w:vAnchor="text" w:hAnchor="page" w:x="1510" w:y="91"/>
        <w:spacing w:before="120"/>
        <w:rPr>
          <w:color w:val="000000"/>
          <w:sz w:val="28"/>
          <w:szCs w:val="28"/>
          <w:lang w:val="uk-UA"/>
        </w:rPr>
      </w:pPr>
      <w:r w:rsidRPr="009E14C8">
        <w:rPr>
          <w:color w:val="000000"/>
          <w:sz w:val="28"/>
          <w:szCs w:val="28"/>
          <w:lang w:val="uk-UA"/>
        </w:rPr>
        <w:tab/>
      </w:r>
    </w:p>
    <w:p w:rsidR="005D7B2C" w:rsidRPr="002C56FA" w:rsidRDefault="005D7B2C" w:rsidP="005D7B2C">
      <w:pPr>
        <w:rPr>
          <w:b/>
          <w:i/>
          <w:sz w:val="28"/>
          <w:lang w:val="uk-UA"/>
        </w:rPr>
      </w:pPr>
      <w:r w:rsidRPr="002C56FA">
        <w:rPr>
          <w:b/>
          <w:i/>
          <w:sz w:val="28"/>
          <w:lang w:val="uk-UA"/>
        </w:rPr>
        <w:t>Про внесення змін</w:t>
      </w:r>
      <w:r>
        <w:rPr>
          <w:b/>
          <w:i/>
          <w:sz w:val="28"/>
          <w:lang w:val="uk-UA"/>
        </w:rPr>
        <w:t xml:space="preserve"> д</w:t>
      </w:r>
      <w:r w:rsidRPr="002C56FA">
        <w:rPr>
          <w:b/>
          <w:i/>
          <w:sz w:val="28"/>
          <w:lang w:val="uk-UA"/>
        </w:rPr>
        <w:t>о</w:t>
      </w:r>
      <w:r>
        <w:rPr>
          <w:b/>
          <w:i/>
          <w:sz w:val="28"/>
          <w:lang w:val="uk-UA"/>
        </w:rPr>
        <w:t xml:space="preserve">  розпорядження</w:t>
      </w:r>
    </w:p>
    <w:p w:rsidR="005D7B2C" w:rsidRDefault="005D7B2C" w:rsidP="005D7B2C">
      <w:pPr>
        <w:rPr>
          <w:b/>
          <w:i/>
          <w:sz w:val="28"/>
          <w:lang w:val="uk-UA"/>
        </w:rPr>
      </w:pPr>
      <w:r>
        <w:rPr>
          <w:b/>
          <w:i/>
          <w:sz w:val="28"/>
          <w:lang w:val="uk-UA"/>
        </w:rPr>
        <w:t>голови обласної</w:t>
      </w:r>
      <w:r w:rsidRPr="002C56FA">
        <w:rPr>
          <w:b/>
          <w:i/>
          <w:sz w:val="28"/>
          <w:lang w:val="uk-UA"/>
        </w:rPr>
        <w:t xml:space="preserve"> </w:t>
      </w:r>
      <w:r>
        <w:rPr>
          <w:b/>
          <w:i/>
          <w:sz w:val="28"/>
          <w:lang w:val="uk-UA"/>
        </w:rPr>
        <w:t>державної адміністрації</w:t>
      </w:r>
    </w:p>
    <w:p w:rsidR="005D7B2C" w:rsidRDefault="005D7B2C" w:rsidP="005D7B2C">
      <w:pPr>
        <w:rPr>
          <w:b/>
          <w:i/>
          <w:sz w:val="28"/>
          <w:lang w:val="uk-UA"/>
        </w:rPr>
      </w:pPr>
      <w:r>
        <w:rPr>
          <w:b/>
          <w:i/>
          <w:sz w:val="28"/>
          <w:lang w:val="uk-UA"/>
        </w:rPr>
        <w:t>від 15 серпня 2016 року № 445</w:t>
      </w:r>
    </w:p>
    <w:p w:rsidR="005D7B2C" w:rsidRPr="002C56FA" w:rsidRDefault="005D7B2C" w:rsidP="005D7B2C">
      <w:pPr>
        <w:rPr>
          <w:sz w:val="28"/>
          <w:lang w:val="uk-UA"/>
        </w:rPr>
      </w:pPr>
    </w:p>
    <w:p w:rsidR="00DA7A4E" w:rsidRDefault="006750AE" w:rsidP="00EB0BCD">
      <w:pPr>
        <w:tabs>
          <w:tab w:val="num" w:pos="0"/>
          <w:tab w:val="left" w:pos="851"/>
        </w:tabs>
        <w:spacing w:after="80"/>
        <w:ind w:firstLine="709"/>
        <w:jc w:val="both"/>
        <w:rPr>
          <w:bCs/>
          <w:sz w:val="28"/>
          <w:szCs w:val="28"/>
          <w:lang w:val="uk-UA"/>
        </w:rPr>
      </w:pPr>
      <w:r w:rsidRPr="009E0DDB">
        <w:rPr>
          <w:sz w:val="28"/>
          <w:szCs w:val="28"/>
          <w:lang w:val="uk-UA"/>
        </w:rPr>
        <w:t xml:space="preserve">Відповідно до статей 6, 41 Закону України «Про місцеві державні адміністрації» та у зв’язку з кадровими змінами </w:t>
      </w:r>
      <w:r w:rsidR="00EB0BCD">
        <w:rPr>
          <w:sz w:val="28"/>
          <w:szCs w:val="28"/>
          <w:lang w:val="uk-UA"/>
        </w:rPr>
        <w:t xml:space="preserve">і доповненнями у складі </w:t>
      </w:r>
      <w:r w:rsidR="00EB0BCD">
        <w:rPr>
          <w:bCs/>
          <w:sz w:val="28"/>
          <w:szCs w:val="28"/>
          <w:lang w:val="uk-UA"/>
        </w:rPr>
        <w:t>Комісії з питань моніторингу довкілля Чернігівської області</w:t>
      </w:r>
      <w:r w:rsidR="00EB0BCD">
        <w:rPr>
          <w:sz w:val="28"/>
          <w:szCs w:val="28"/>
          <w:lang w:val="uk-UA"/>
        </w:rPr>
        <w:t xml:space="preserve"> </w:t>
      </w:r>
      <w:r w:rsidR="00EB0BCD" w:rsidRPr="002D45AA">
        <w:rPr>
          <w:sz w:val="28"/>
          <w:szCs w:val="28"/>
          <w:lang w:val="uk-UA"/>
        </w:rPr>
        <w:t>та враховуючи пропозиції Громадської ради при обласній державній адміністрації про включення членів президії Громадської ради до консультативних, дорадчих та інших допоміжних органів обласної державної адміністрації (лист від 06.07.2017 № 19) внести</w:t>
      </w:r>
      <w:r w:rsidR="00EB0BCD">
        <w:rPr>
          <w:sz w:val="28"/>
          <w:szCs w:val="28"/>
          <w:lang w:val="uk-UA"/>
        </w:rPr>
        <w:t xml:space="preserve"> зміни </w:t>
      </w:r>
      <w:r w:rsidR="00DA7A4E">
        <w:rPr>
          <w:sz w:val="28"/>
          <w:szCs w:val="28"/>
          <w:lang w:val="uk-UA"/>
        </w:rPr>
        <w:t xml:space="preserve">в </w:t>
      </w:r>
      <w:r w:rsidRPr="009E0DDB">
        <w:rPr>
          <w:bCs/>
          <w:sz w:val="28"/>
          <w:szCs w:val="28"/>
          <w:lang w:val="uk-UA"/>
        </w:rPr>
        <w:t>до</w:t>
      </w:r>
      <w:r w:rsidR="00DA7A4E">
        <w:rPr>
          <w:bCs/>
          <w:sz w:val="28"/>
          <w:szCs w:val="28"/>
          <w:lang w:val="uk-UA"/>
        </w:rPr>
        <w:t xml:space="preserve">даток до </w:t>
      </w:r>
      <w:r w:rsidRPr="009E0DDB">
        <w:rPr>
          <w:bCs/>
          <w:sz w:val="28"/>
          <w:szCs w:val="28"/>
          <w:lang w:val="uk-UA"/>
        </w:rPr>
        <w:t xml:space="preserve">розпорядження голови обласної державної адміністрації від </w:t>
      </w:r>
      <w:r>
        <w:rPr>
          <w:bCs/>
          <w:sz w:val="28"/>
          <w:szCs w:val="28"/>
          <w:lang w:val="uk-UA"/>
        </w:rPr>
        <w:t>15</w:t>
      </w:r>
      <w:r w:rsidRPr="009E0DDB">
        <w:rPr>
          <w:bCs/>
          <w:sz w:val="28"/>
          <w:szCs w:val="28"/>
          <w:lang w:val="uk-UA"/>
        </w:rPr>
        <w:t>.0</w:t>
      </w:r>
      <w:r>
        <w:rPr>
          <w:bCs/>
          <w:sz w:val="28"/>
          <w:szCs w:val="28"/>
          <w:lang w:val="uk-UA"/>
        </w:rPr>
        <w:t>8.2016 № 445</w:t>
      </w:r>
      <w:r w:rsidRPr="009E0DDB">
        <w:rPr>
          <w:bCs/>
          <w:sz w:val="28"/>
          <w:szCs w:val="28"/>
          <w:lang w:val="uk-UA"/>
        </w:rPr>
        <w:t xml:space="preserve"> «Про </w:t>
      </w:r>
      <w:r>
        <w:rPr>
          <w:bCs/>
          <w:sz w:val="28"/>
          <w:szCs w:val="28"/>
          <w:lang w:val="uk-UA"/>
        </w:rPr>
        <w:t>моніторинг довкілля»</w:t>
      </w:r>
      <w:r w:rsidR="002D45AA">
        <w:rPr>
          <w:bCs/>
          <w:sz w:val="28"/>
          <w:szCs w:val="28"/>
          <w:lang w:val="uk-UA"/>
        </w:rPr>
        <w:t xml:space="preserve">, </w:t>
      </w:r>
      <w:r w:rsidR="00D72E50">
        <w:rPr>
          <w:bCs/>
          <w:sz w:val="28"/>
          <w:szCs w:val="28"/>
          <w:lang w:val="uk-UA"/>
        </w:rPr>
        <w:t>виклавши його в новій редакції</w:t>
      </w:r>
      <w:r w:rsidR="00C566EB">
        <w:rPr>
          <w:bCs/>
          <w:sz w:val="28"/>
          <w:szCs w:val="28"/>
          <w:lang w:val="uk-UA"/>
        </w:rPr>
        <w:t>, що додається.</w:t>
      </w:r>
    </w:p>
    <w:p w:rsidR="00EB0BCD" w:rsidRDefault="00EB0BCD" w:rsidP="001D6699">
      <w:pPr>
        <w:tabs>
          <w:tab w:val="left" w:pos="851"/>
        </w:tabs>
        <w:spacing w:after="80"/>
        <w:ind w:firstLine="709"/>
        <w:jc w:val="both"/>
        <w:rPr>
          <w:sz w:val="28"/>
          <w:szCs w:val="28"/>
          <w:lang w:val="uk-UA"/>
        </w:rPr>
      </w:pPr>
    </w:p>
    <w:p w:rsidR="00D72E50" w:rsidRDefault="00D72E50" w:rsidP="001D6699">
      <w:pPr>
        <w:tabs>
          <w:tab w:val="left" w:pos="851"/>
        </w:tabs>
        <w:spacing w:after="80"/>
        <w:ind w:firstLine="709"/>
        <w:jc w:val="both"/>
        <w:rPr>
          <w:sz w:val="28"/>
          <w:szCs w:val="28"/>
          <w:lang w:val="uk-UA"/>
        </w:rPr>
      </w:pPr>
    </w:p>
    <w:p w:rsidR="00D72E50" w:rsidRDefault="00D72E50" w:rsidP="001D6699">
      <w:pPr>
        <w:tabs>
          <w:tab w:val="left" w:pos="851"/>
        </w:tabs>
        <w:spacing w:after="80"/>
        <w:ind w:firstLine="709"/>
        <w:jc w:val="both"/>
        <w:rPr>
          <w:sz w:val="28"/>
          <w:szCs w:val="28"/>
          <w:lang w:val="uk-UA"/>
        </w:rPr>
      </w:pPr>
    </w:p>
    <w:p w:rsidR="00C566EB" w:rsidRDefault="00C566EB" w:rsidP="001D6699">
      <w:pPr>
        <w:tabs>
          <w:tab w:val="left" w:pos="851"/>
        </w:tabs>
        <w:spacing w:after="80"/>
        <w:ind w:firstLine="709"/>
        <w:jc w:val="both"/>
        <w:rPr>
          <w:sz w:val="28"/>
          <w:szCs w:val="28"/>
          <w:lang w:val="uk-UA"/>
        </w:rPr>
      </w:pPr>
    </w:p>
    <w:p w:rsidR="005D7B2C" w:rsidRPr="00D61F4D" w:rsidRDefault="005D7B2C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i/>
          <w:sz w:val="28"/>
          <w:lang w:val="uk-UA"/>
        </w:rPr>
      </w:pPr>
      <w:r w:rsidRPr="00D61F4D">
        <w:rPr>
          <w:b/>
          <w:i/>
          <w:sz w:val="28"/>
          <w:lang w:val="uk-UA"/>
        </w:rPr>
        <w:t>Голова обласної</w:t>
      </w:r>
    </w:p>
    <w:p w:rsidR="005D7B2C" w:rsidRDefault="005D7B2C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i/>
          <w:sz w:val="28"/>
          <w:lang w:val="uk-UA"/>
        </w:rPr>
      </w:pPr>
      <w:r w:rsidRPr="00D61F4D">
        <w:rPr>
          <w:b/>
          <w:i/>
          <w:sz w:val="28"/>
          <w:lang w:val="uk-UA"/>
        </w:rPr>
        <w:t>державної адміністрації</w:t>
      </w:r>
      <w:r w:rsidRPr="00D61F4D">
        <w:rPr>
          <w:b/>
          <w:i/>
          <w:sz w:val="28"/>
          <w:lang w:val="uk-UA"/>
        </w:rPr>
        <w:tab/>
      </w:r>
      <w:r w:rsidRPr="00D61F4D">
        <w:rPr>
          <w:b/>
          <w:i/>
          <w:sz w:val="28"/>
          <w:lang w:val="uk-UA"/>
        </w:rPr>
        <w:tab/>
      </w:r>
      <w:r w:rsidRPr="00D61F4D">
        <w:rPr>
          <w:b/>
          <w:i/>
          <w:sz w:val="28"/>
          <w:lang w:val="uk-UA"/>
        </w:rPr>
        <w:tab/>
      </w:r>
      <w:r w:rsidRPr="00D61F4D">
        <w:rPr>
          <w:b/>
          <w:i/>
          <w:sz w:val="28"/>
          <w:lang w:val="uk-UA"/>
        </w:rPr>
        <w:tab/>
      </w:r>
      <w:r w:rsidRPr="00D61F4D">
        <w:rPr>
          <w:b/>
          <w:i/>
          <w:sz w:val="28"/>
          <w:lang w:val="uk-UA"/>
        </w:rPr>
        <w:tab/>
      </w:r>
      <w:r w:rsidRPr="00D61F4D">
        <w:rPr>
          <w:b/>
          <w:i/>
          <w:sz w:val="28"/>
          <w:lang w:val="uk-UA"/>
        </w:rPr>
        <w:tab/>
      </w:r>
      <w:r w:rsidRPr="00D61F4D">
        <w:rPr>
          <w:b/>
          <w:i/>
          <w:sz w:val="28"/>
          <w:lang w:val="uk-UA"/>
        </w:rPr>
        <w:tab/>
        <w:t xml:space="preserve">В.П. </w:t>
      </w:r>
      <w:proofErr w:type="spellStart"/>
      <w:r w:rsidRPr="00D61F4D">
        <w:rPr>
          <w:b/>
          <w:i/>
          <w:sz w:val="28"/>
          <w:lang w:val="uk-UA"/>
        </w:rPr>
        <w:t>Куліч</w:t>
      </w:r>
      <w:proofErr w:type="spellEnd"/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EB0BCD" w:rsidRDefault="00EB0BCD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D72E50" w:rsidRDefault="00D72E50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D72E50" w:rsidRDefault="00D72E50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D72E50" w:rsidRDefault="00D72E50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</w:p>
    <w:p w:rsidR="00C566EB" w:rsidRDefault="00C566EB" w:rsidP="005D7B2C">
      <w:pPr>
        <w:pStyle w:val="a3"/>
        <w:tabs>
          <w:tab w:val="left" w:pos="0"/>
        </w:tabs>
        <w:spacing w:before="80" w:after="80"/>
        <w:ind w:left="0"/>
        <w:jc w:val="both"/>
        <w:rPr>
          <w:b/>
          <w:sz w:val="28"/>
          <w:lang w:val="uk-UA"/>
        </w:rPr>
      </w:pPr>
      <w:bookmarkStart w:id="0" w:name="_GoBack"/>
      <w:bookmarkEnd w:id="0"/>
    </w:p>
    <w:sectPr w:rsidR="00C566EB" w:rsidSect="00F66C5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B8B" w:rsidRDefault="00050B8B" w:rsidP="00451EB4">
      <w:r>
        <w:separator/>
      </w:r>
    </w:p>
  </w:endnote>
  <w:endnote w:type="continuationSeparator" w:id="0">
    <w:p w:rsidR="00050B8B" w:rsidRDefault="00050B8B" w:rsidP="00451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B8B" w:rsidRDefault="00050B8B" w:rsidP="00451EB4">
      <w:r>
        <w:separator/>
      </w:r>
    </w:p>
  </w:footnote>
  <w:footnote w:type="continuationSeparator" w:id="0">
    <w:p w:rsidR="00050B8B" w:rsidRDefault="00050B8B" w:rsidP="00451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9243677"/>
      <w:docPartObj>
        <w:docPartGallery w:val="Page Numbers (Top of Page)"/>
        <w:docPartUnique/>
      </w:docPartObj>
    </w:sdtPr>
    <w:sdtEndPr/>
    <w:sdtContent>
      <w:p w:rsidR="00F66C53" w:rsidRDefault="00451EB4">
        <w:pPr>
          <w:pStyle w:val="a4"/>
          <w:jc w:val="center"/>
        </w:pPr>
        <w:r>
          <w:fldChar w:fldCharType="begin"/>
        </w:r>
        <w:r w:rsidR="00C3613A">
          <w:instrText>PAGE   \* MERGEFORMAT</w:instrText>
        </w:r>
        <w:r>
          <w:fldChar w:fldCharType="separate"/>
        </w:r>
        <w:r w:rsidR="006F0D3D" w:rsidRPr="006F0D3D">
          <w:rPr>
            <w:noProof/>
            <w:lang w:val="ru-RU"/>
          </w:rPr>
          <w:t>2</w:t>
        </w:r>
        <w:r>
          <w:fldChar w:fldCharType="end"/>
        </w:r>
      </w:p>
    </w:sdtContent>
  </w:sdt>
  <w:p w:rsidR="00F66C53" w:rsidRDefault="00A3234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3579C"/>
    <w:multiLevelType w:val="multilevel"/>
    <w:tmpl w:val="FC143B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47CE6E0D"/>
    <w:multiLevelType w:val="multilevel"/>
    <w:tmpl w:val="D86C3E50"/>
    <w:lvl w:ilvl="0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5E83127E"/>
    <w:multiLevelType w:val="multilevel"/>
    <w:tmpl w:val="9962BCB6"/>
    <w:lvl w:ilvl="0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B2C"/>
    <w:rsid w:val="00050B8B"/>
    <w:rsid w:val="00162149"/>
    <w:rsid w:val="001D6699"/>
    <w:rsid w:val="002331B7"/>
    <w:rsid w:val="002D45AA"/>
    <w:rsid w:val="003533D3"/>
    <w:rsid w:val="003A418C"/>
    <w:rsid w:val="003C1B4B"/>
    <w:rsid w:val="003D15F0"/>
    <w:rsid w:val="00451EB4"/>
    <w:rsid w:val="004D7F78"/>
    <w:rsid w:val="005D7B2C"/>
    <w:rsid w:val="0064014D"/>
    <w:rsid w:val="006750AE"/>
    <w:rsid w:val="00677C15"/>
    <w:rsid w:val="006F0D3D"/>
    <w:rsid w:val="00703262"/>
    <w:rsid w:val="009633B5"/>
    <w:rsid w:val="00A071BC"/>
    <w:rsid w:val="00A30E46"/>
    <w:rsid w:val="00A3234B"/>
    <w:rsid w:val="00A765D6"/>
    <w:rsid w:val="00AE4470"/>
    <w:rsid w:val="00C3613A"/>
    <w:rsid w:val="00C566EB"/>
    <w:rsid w:val="00D72E50"/>
    <w:rsid w:val="00DA7A4E"/>
    <w:rsid w:val="00EB0BCD"/>
    <w:rsid w:val="00F04355"/>
    <w:rsid w:val="00FD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B2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5D7B2C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B2C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List Paragraph"/>
    <w:basedOn w:val="a"/>
    <w:uiPriority w:val="34"/>
    <w:qFormat/>
    <w:rsid w:val="005D7B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D7B2C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D7B2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styleId="a6">
    <w:name w:val="Table Grid"/>
    <w:basedOn w:val="a1"/>
    <w:uiPriority w:val="59"/>
    <w:rsid w:val="005D7B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D7B2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D7B2C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B2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5D7B2C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B2C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List Paragraph"/>
    <w:basedOn w:val="a"/>
    <w:uiPriority w:val="34"/>
    <w:qFormat/>
    <w:rsid w:val="005D7B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D7B2C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D7B2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styleId="a6">
    <w:name w:val="Table Grid"/>
    <w:basedOn w:val="a1"/>
    <w:uiPriority w:val="59"/>
    <w:rsid w:val="005D7B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D7B2C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D7B2C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</cp:lastModifiedBy>
  <cp:revision>2</cp:revision>
  <cp:lastPrinted>2017-08-07T13:48:00Z</cp:lastPrinted>
  <dcterms:created xsi:type="dcterms:W3CDTF">2017-08-10T11:19:00Z</dcterms:created>
  <dcterms:modified xsi:type="dcterms:W3CDTF">2017-08-10T11:19:00Z</dcterms:modified>
</cp:coreProperties>
</file>