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67F" w:rsidRDefault="000B4095" w:rsidP="0037267F">
      <w:pPr>
        <w:jc w:val="center"/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  <w:t xml:space="preserve">  </w:t>
      </w:r>
      <w:r w:rsidR="0037267F">
        <w:rPr>
          <w:rFonts w:ascii="Times New Roman" w:hAnsi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40055" cy="575945"/>
            <wp:effectExtent l="0" t="0" r="0" b="0"/>
            <wp:docPr id="1" name="Рисунок 1" descr="Опис 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 : 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67F" w:rsidRDefault="0037267F" w:rsidP="0037267F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37267F" w:rsidRDefault="0037267F" w:rsidP="0037267F">
      <w:pPr>
        <w:spacing w:before="180" w:after="360"/>
        <w:jc w:val="center"/>
        <w:rPr>
          <w:rFonts w:ascii="Times New Roman" w:hAnsi="Times New Roman"/>
          <w:b/>
          <w:color w:val="000000"/>
          <w:spacing w:val="20"/>
          <w:sz w:val="28"/>
          <w:szCs w:val="28"/>
        </w:rPr>
      </w:pPr>
      <w:r>
        <w:rPr>
          <w:rFonts w:ascii="Times New Roman" w:hAnsi="Times New Roman"/>
          <w:b/>
          <w:color w:val="000000"/>
          <w:spacing w:val="20"/>
          <w:sz w:val="28"/>
          <w:szCs w:val="28"/>
        </w:rPr>
        <w:t>ЧЕРНІГІВСЬКА ОБЛАСНА ДЕРЖАВНА АДМІНІСТРАЦІЯ</w:t>
      </w:r>
    </w:p>
    <w:p w:rsidR="0037267F" w:rsidRDefault="0037267F" w:rsidP="0037267F">
      <w:pPr>
        <w:jc w:val="center"/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</w:pPr>
      <w:r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  <w:t>РОЗПОРЯДЖЕННЯ</w:t>
      </w:r>
    </w:p>
    <w:tbl>
      <w:tblPr>
        <w:tblW w:w="9435" w:type="dxa"/>
        <w:tblInd w:w="31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5"/>
        <w:gridCol w:w="1841"/>
        <w:gridCol w:w="4364"/>
        <w:gridCol w:w="1275"/>
      </w:tblGrid>
      <w:tr w:rsidR="0037267F" w:rsidTr="0037267F">
        <w:trPr>
          <w:trHeight w:hRule="exact" w:val="340"/>
        </w:trPr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267F" w:rsidRPr="00DC0E0F" w:rsidRDefault="00B87C4A">
            <w:pPr>
              <w:framePr w:w="9746" w:h="644" w:hRule="exact" w:hSpace="170" w:wrap="around" w:vAnchor="text" w:hAnchor="page" w:x="1629" w:y="295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21 лютого</w:t>
            </w:r>
          </w:p>
        </w:tc>
        <w:tc>
          <w:tcPr>
            <w:tcW w:w="1842" w:type="dxa"/>
            <w:vAlign w:val="bottom"/>
            <w:hideMark/>
          </w:tcPr>
          <w:p w:rsidR="0037267F" w:rsidRDefault="004A09EE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</w:t>
            </w:r>
            <w:r w:rsidR="0037267F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року</w:t>
            </w:r>
          </w:p>
        </w:tc>
        <w:tc>
          <w:tcPr>
            <w:tcW w:w="4366" w:type="dxa"/>
            <w:vAlign w:val="bottom"/>
            <w:hideMark/>
          </w:tcPr>
          <w:p w:rsidR="0037267F" w:rsidRDefault="0037267F">
            <w:pPr>
              <w:keepNext/>
              <w:framePr w:w="9746" w:h="644" w:hRule="exact" w:hSpace="170" w:wrap="around" w:vAnchor="text" w:hAnchor="page" w:x="1629" w:y="295"/>
              <w:spacing w:before="60" w:line="240" w:lineRule="exact"/>
              <w:ind w:right="-29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   м.</w:t>
            </w:r>
            <w:r>
              <w:rPr>
                <w:lang w:val="ru-RU"/>
              </w:rPr>
              <w:t>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Чернігів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267F" w:rsidRPr="00B87C4A" w:rsidRDefault="00B87C4A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53-к</w:t>
            </w:r>
          </w:p>
        </w:tc>
      </w:tr>
    </w:tbl>
    <w:p w:rsidR="0037267F" w:rsidRDefault="0037267F" w:rsidP="0037267F">
      <w:pPr>
        <w:framePr w:w="9746" w:h="644" w:hRule="exact" w:hSpace="170" w:wrap="around" w:vAnchor="text" w:hAnchor="page" w:x="1629" w:y="295"/>
        <w:spacing w:before="120"/>
        <w:rPr>
          <w:rFonts w:ascii="Times New Roman" w:hAnsi="Times New Roman"/>
          <w:color w:val="000000"/>
          <w:sz w:val="28"/>
          <w:szCs w:val="28"/>
        </w:rPr>
      </w:pP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Про оголошення конкурсу</w:t>
      </w: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на зайняття вакантних </w:t>
      </w: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посад державної служби </w:t>
      </w:r>
    </w:p>
    <w:p w:rsidR="0037267F" w:rsidRDefault="0037267F" w:rsidP="0037267F">
      <w:pPr>
        <w:jc w:val="both"/>
        <w:rPr>
          <w:rFonts w:ascii="Times New Roman" w:hAnsi="Times New Roman"/>
          <w:sz w:val="14"/>
        </w:rPr>
      </w:pPr>
    </w:p>
    <w:p w:rsidR="0037267F" w:rsidRPr="00EE33CC" w:rsidRDefault="0037267F" w:rsidP="00DC0E0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Відповідно до статей 22, 23 Закону України «Про державну службу»,            Порядку проведення конкурсу на зайняття посад державної служби, затвердженого постановою Кабінету Міністрів України від 25 березня                  2016 року № 246, пункту 16 Положення про конкурсну комісію на зайняття вакантних посад державної служби Чернігівської обласної державної адміністрації, затвердженого розпорядженням голови обласної державної адміністрації від 15 липня 2016 року № 387 «Про конкурсну комісію на зайняття вакантних посад державної служби» та керуючись статтями 6, 39 Закону України «Про місцеві державні адміністрації»:</w:t>
      </w:r>
    </w:p>
    <w:p w:rsidR="00DC0E0F" w:rsidRPr="00EE33CC" w:rsidRDefault="00DC0E0F" w:rsidP="00DC0E0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37267F" w:rsidRDefault="0037267F" w:rsidP="0037267F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Оголосити та провести конкурс на зайняття вакантних посад  державної служби категорій «Б» і «В» у </w:t>
      </w:r>
      <w:r w:rsidR="00E100B0">
        <w:rPr>
          <w:rFonts w:ascii="Times New Roman" w:hAnsi="Times New Roman"/>
          <w:sz w:val="28"/>
        </w:rPr>
        <w:t>структурних підрозділах</w:t>
      </w:r>
      <w:r w:rsidR="00EE33C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Чернігівської обласної державної адміністрації:</w:t>
      </w:r>
    </w:p>
    <w:p w:rsidR="00E24761" w:rsidRPr="00E24761" w:rsidRDefault="00E24761" w:rsidP="00E24761">
      <w:pPr>
        <w:tabs>
          <w:tab w:val="left" w:pos="1134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E24761">
        <w:rPr>
          <w:rFonts w:ascii="Times New Roman" w:hAnsi="Times New Roman"/>
          <w:sz w:val="28"/>
        </w:rPr>
        <w:t>1)</w:t>
      </w:r>
      <w:r>
        <w:rPr>
          <w:rFonts w:ascii="Times New Roman" w:hAnsi="Times New Roman"/>
          <w:sz w:val="28"/>
        </w:rPr>
        <w:t xml:space="preserve"> </w:t>
      </w:r>
      <w:r w:rsidRPr="00E24761">
        <w:rPr>
          <w:rFonts w:ascii="Times New Roman" w:hAnsi="Times New Roman"/>
          <w:sz w:val="28"/>
        </w:rPr>
        <w:t>заступника начальника відділу цивільного захисту управління організації цивільного захисту, інформації та зв’язку Департаменту з питань цивільного захисту та оборонної роботи Чернігівської обласної державної адміністрації;</w:t>
      </w:r>
    </w:p>
    <w:p w:rsidR="00E24761" w:rsidRDefault="00E24761" w:rsidP="00E2476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E24761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головного спеціаліста відділу фінансового забезпечення Департаменту з питань </w:t>
      </w:r>
      <w:r w:rsidRPr="00E24761">
        <w:rPr>
          <w:rFonts w:ascii="Times New Roman" w:hAnsi="Times New Roman"/>
          <w:sz w:val="28"/>
        </w:rPr>
        <w:t>цивільного захисту та оборонної роботи Чернігівської обласної державної адміністрації</w:t>
      </w:r>
      <w:r w:rsidR="00165FDC">
        <w:rPr>
          <w:rFonts w:ascii="Times New Roman" w:hAnsi="Times New Roman"/>
          <w:sz w:val="28"/>
        </w:rPr>
        <w:t>.</w:t>
      </w:r>
    </w:p>
    <w:p w:rsidR="005D5A24" w:rsidRDefault="0037267F" w:rsidP="005D5A24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Визначити та затвердити:</w:t>
      </w:r>
    </w:p>
    <w:p w:rsidR="00E24761" w:rsidRPr="00E24761" w:rsidRDefault="00E24761" w:rsidP="00E24761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24761">
        <w:rPr>
          <w:rFonts w:ascii="Times New Roman" w:hAnsi="Times New Roman"/>
          <w:sz w:val="28"/>
        </w:rPr>
        <w:t>1)</w:t>
      </w:r>
      <w:r>
        <w:rPr>
          <w:rFonts w:ascii="Times New Roman" w:hAnsi="Times New Roman"/>
          <w:sz w:val="28"/>
        </w:rPr>
        <w:t xml:space="preserve"> </w:t>
      </w:r>
      <w:r w:rsidR="00BF562A">
        <w:rPr>
          <w:rFonts w:ascii="Times New Roman" w:hAnsi="Times New Roman"/>
          <w:sz w:val="28"/>
        </w:rPr>
        <w:t xml:space="preserve"> </w:t>
      </w:r>
      <w:r w:rsidRPr="00E24761">
        <w:rPr>
          <w:rFonts w:ascii="Times New Roman" w:hAnsi="Times New Roman"/>
          <w:sz w:val="28"/>
        </w:rPr>
        <w:t>умови проведення конкурсу на зайняття вакантної посади державної служби категорії «Б» - заступника начальника відділу цивільного захисту управління організації цивільного захисту, інформації та зв’язку Департаменту з питань цивільного захисту та оборонної роботи Чернігівської обласної державної адміністрації;</w:t>
      </w:r>
    </w:p>
    <w:p w:rsidR="00E24761" w:rsidRPr="00E24761" w:rsidRDefault="00E24761" w:rsidP="00E24761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E24761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="00BF56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умови проведення конкурсу на зайняття вакантної посади державної служби категорії «В» - </w:t>
      </w:r>
      <w:r>
        <w:rPr>
          <w:rFonts w:ascii="Times New Roman" w:hAnsi="Times New Roman"/>
          <w:sz w:val="28"/>
          <w:szCs w:val="28"/>
        </w:rPr>
        <w:t xml:space="preserve">головного спеціаліста відділу фінансового </w:t>
      </w:r>
      <w:r>
        <w:rPr>
          <w:rFonts w:ascii="Times New Roman" w:hAnsi="Times New Roman"/>
          <w:sz w:val="28"/>
          <w:szCs w:val="28"/>
        </w:rPr>
        <w:lastRenderedPageBreak/>
        <w:t xml:space="preserve">забезпечення Департаменту з питань </w:t>
      </w:r>
      <w:r w:rsidRPr="00E24761">
        <w:rPr>
          <w:rFonts w:ascii="Times New Roman" w:hAnsi="Times New Roman"/>
          <w:sz w:val="28"/>
        </w:rPr>
        <w:t>цивільного захисту та оборонної роботи Чернігівської обласної державної адміністрації</w:t>
      </w:r>
      <w:r w:rsidR="00165FDC">
        <w:rPr>
          <w:rFonts w:ascii="Times New Roman" w:hAnsi="Times New Roman"/>
          <w:sz w:val="28"/>
        </w:rPr>
        <w:t>.</w:t>
      </w:r>
    </w:p>
    <w:p w:rsidR="0037267F" w:rsidRDefault="0037267F" w:rsidP="0037267F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Контроль за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виконанням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розпорядження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залишаю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за собою.</w:t>
      </w:r>
    </w:p>
    <w:p w:rsidR="0037267F" w:rsidRDefault="0037267F" w:rsidP="0037267F">
      <w:pPr>
        <w:tabs>
          <w:tab w:val="left" w:pos="1134"/>
        </w:tabs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</w:rPr>
      </w:pPr>
    </w:p>
    <w:p w:rsidR="00B63771" w:rsidRDefault="00B63771" w:rsidP="0037267F">
      <w:pPr>
        <w:tabs>
          <w:tab w:val="left" w:pos="1134"/>
        </w:tabs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</w:rPr>
      </w:pPr>
    </w:p>
    <w:p w:rsidR="00E24761" w:rsidRDefault="00E24761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7267F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Голова обласної </w:t>
      </w:r>
    </w:p>
    <w:p w:rsidR="0037267F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державної адміністрації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                   </w:t>
      </w:r>
      <w:r>
        <w:rPr>
          <w:rFonts w:ascii="Times New Roman" w:hAnsi="Times New Roman"/>
          <w:b/>
          <w:i/>
          <w:sz w:val="28"/>
          <w:szCs w:val="28"/>
        </w:rPr>
        <w:tab/>
        <w:t xml:space="preserve">В.П. Куліч        </w:t>
      </w:r>
    </w:p>
    <w:p w:rsidR="008C5ABB" w:rsidRDefault="008C5ABB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4761" w:rsidRDefault="00E24761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65FDC" w:rsidRDefault="00165FDC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65FDC" w:rsidRDefault="00165FDC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65FDC" w:rsidRDefault="00165FDC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65FDC" w:rsidRDefault="00165FDC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65FDC" w:rsidRDefault="00165FDC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65FDC" w:rsidRDefault="00165FDC" w:rsidP="00A5752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8783B" w:rsidRDefault="0058783B">
      <w:pPr>
        <w:rPr>
          <w:lang w:val="ru-RU"/>
        </w:rPr>
      </w:pPr>
    </w:p>
    <w:p w:rsidR="00BF562A" w:rsidRDefault="00BF562A" w:rsidP="00BF562A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ЗАТВЕРДЖЕНО </w:t>
      </w:r>
    </w:p>
    <w:p w:rsidR="00BF562A" w:rsidRDefault="00BF562A" w:rsidP="00BF562A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розпорядження голови </w:t>
      </w:r>
    </w:p>
    <w:p w:rsidR="00BF562A" w:rsidRDefault="00BF562A" w:rsidP="00BF562A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обласної державної адміністрації   </w:t>
      </w:r>
      <w:r>
        <w:rPr>
          <w:rFonts w:ascii="Times New Roman" w:hAnsi="Times New Roman"/>
          <w:sz w:val="28"/>
          <w:szCs w:val="28"/>
        </w:rPr>
        <w:tab/>
      </w:r>
    </w:p>
    <w:p w:rsidR="00BF562A" w:rsidRDefault="00BF562A" w:rsidP="00BF562A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87C4A">
        <w:rPr>
          <w:rFonts w:ascii="Times New Roman" w:hAnsi="Times New Roman"/>
          <w:sz w:val="28"/>
          <w:szCs w:val="28"/>
        </w:rPr>
        <w:t>21 лютого 2017 року № 53-к</w:t>
      </w:r>
    </w:p>
    <w:p w:rsidR="00BF562A" w:rsidRDefault="00BF562A" w:rsidP="00BF562A">
      <w:pPr>
        <w:pStyle w:val="a5"/>
        <w:tabs>
          <w:tab w:val="left" w:pos="3300"/>
        </w:tabs>
        <w:spacing w:line="240" w:lineRule="auto"/>
        <w:jc w:val="left"/>
        <w:rPr>
          <w:b w:val="0"/>
          <w:sz w:val="24"/>
        </w:rPr>
      </w:pPr>
    </w:p>
    <w:p w:rsidR="00BF562A" w:rsidRDefault="00BF562A" w:rsidP="00BF562A">
      <w:pPr>
        <w:pStyle w:val="rvps7"/>
        <w:spacing w:before="0" w:beforeAutospacing="0" w:after="0" w:afterAutospacing="0"/>
        <w:ind w:left="6372"/>
        <w:rPr>
          <w:rStyle w:val="rvts15"/>
          <w:lang w:val="uk-UA"/>
        </w:rPr>
      </w:pPr>
    </w:p>
    <w:p w:rsidR="00BF562A" w:rsidRDefault="00BF562A" w:rsidP="00BF562A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УМОВИ </w:t>
      </w:r>
      <w:r>
        <w:rPr>
          <w:rFonts w:ascii="Times New Roman" w:hAnsi="Times New Roman"/>
          <w:sz w:val="24"/>
          <w:szCs w:val="24"/>
        </w:rPr>
        <w:br/>
        <w:t>проведення конкурсу</w:t>
      </w:r>
    </w:p>
    <w:p w:rsidR="00BF562A" w:rsidRDefault="00BF562A" w:rsidP="00BF562A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зайняття вакантної посади державної служби категорії «Б» – </w:t>
      </w:r>
      <w:r w:rsidRPr="00BF562A">
        <w:rPr>
          <w:rFonts w:ascii="Times New Roman" w:hAnsi="Times New Roman"/>
          <w:sz w:val="24"/>
          <w:szCs w:val="24"/>
        </w:rPr>
        <w:t>заступника начальника відділу цивільного захисту управління організації цивільного захисту, інформації та зв’язку Департаменту з питань цивільного захисту та оборонної роботи Чернігівської обласної державної адміністрації</w:t>
      </w:r>
      <w:r>
        <w:rPr>
          <w:rFonts w:ascii="Times New Roman" w:hAnsi="Times New Roman"/>
          <w:sz w:val="24"/>
          <w:szCs w:val="24"/>
        </w:rPr>
        <w:t xml:space="preserve"> Чернігівської області</w:t>
      </w:r>
    </w:p>
    <w:p w:rsidR="00333444" w:rsidRPr="00333444" w:rsidRDefault="00333444" w:rsidP="00333444">
      <w:pPr>
        <w:rPr>
          <w:lang w:eastAsia="uk-UA"/>
        </w:rPr>
      </w:pPr>
    </w:p>
    <w:tbl>
      <w:tblPr>
        <w:tblW w:w="9606" w:type="dxa"/>
        <w:tblLook w:val="00A0" w:firstRow="1" w:lastRow="0" w:firstColumn="1" w:lastColumn="0" w:noHBand="0" w:noVBand="0"/>
      </w:tblPr>
      <w:tblGrid>
        <w:gridCol w:w="675"/>
        <w:gridCol w:w="2623"/>
        <w:gridCol w:w="71"/>
        <w:gridCol w:w="6237"/>
      </w:tblGrid>
      <w:tr w:rsidR="00BF562A" w:rsidTr="00F37B25">
        <w:tc>
          <w:tcPr>
            <w:tcW w:w="9606" w:type="dxa"/>
            <w:gridSpan w:val="4"/>
            <w:vAlign w:val="center"/>
            <w:hideMark/>
          </w:tcPr>
          <w:p w:rsidR="00BF562A" w:rsidRDefault="00BF562A" w:rsidP="00D0513C">
            <w:pPr>
              <w:pStyle w:val="a7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Загальні умови </w:t>
            </w:r>
          </w:p>
        </w:tc>
      </w:tr>
      <w:tr w:rsidR="00BF562A" w:rsidTr="00F37B25">
        <w:tc>
          <w:tcPr>
            <w:tcW w:w="3298" w:type="dxa"/>
            <w:gridSpan w:val="2"/>
            <w:hideMark/>
          </w:tcPr>
          <w:p w:rsidR="00BF562A" w:rsidRDefault="00BF562A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</w:t>
            </w:r>
          </w:p>
        </w:tc>
        <w:tc>
          <w:tcPr>
            <w:tcW w:w="6308" w:type="dxa"/>
            <w:gridSpan w:val="2"/>
          </w:tcPr>
          <w:p w:rsidR="007B30C8" w:rsidRPr="007B30C8" w:rsidRDefault="007B30C8" w:rsidP="007B30C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30C8">
              <w:rPr>
                <w:rFonts w:ascii="Times New Roman" w:hAnsi="Times New Roman"/>
                <w:sz w:val="24"/>
                <w:szCs w:val="24"/>
              </w:rPr>
              <w:t>1. Забезпечує виконання покладених на відділ завдань щодо реалізації державної політики у сфері захисту населення і територій від надзвичайних ситуацій техногенного і природного характеру.</w:t>
            </w:r>
          </w:p>
          <w:p w:rsidR="007B30C8" w:rsidRPr="007B30C8" w:rsidRDefault="007B30C8" w:rsidP="007B30C8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7B30C8">
              <w:rPr>
                <w:lang w:val="uk-UA"/>
              </w:rPr>
              <w:t>2. Бере участь у підготовці пропозицій до проектів державних і регіональних програм соціально-економічного розвитку щодо удосконалення організації цивільного захисту, запобігання виникненню та ліквідації надзвичайних ситуацій і їх  наслідків.</w:t>
            </w:r>
          </w:p>
          <w:p w:rsidR="007B30C8" w:rsidRPr="007B30C8" w:rsidRDefault="007B30C8" w:rsidP="007B30C8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7B30C8">
              <w:rPr>
                <w:lang w:val="uk-UA"/>
              </w:rPr>
              <w:t>3.  Бере участь у підготовці заходів щодо регіонального розвитку і  удосконалення організації цивільного захисту, запобігання виникненню надзвичайних ситуацій, реагування на них, ліквідації їх наслідків, захисту та життєзабезпечення постраждалого населення.</w:t>
            </w:r>
          </w:p>
          <w:p w:rsidR="007B30C8" w:rsidRPr="007B30C8" w:rsidRDefault="007B30C8" w:rsidP="007B30C8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7B30C8">
              <w:rPr>
                <w:lang w:val="uk-UA"/>
              </w:rPr>
              <w:t>4. Бере участь у розробленні проектів розпоряджень та доручень голови обласної державної адміністрації, проект</w:t>
            </w:r>
            <w:r w:rsidR="001A2B19">
              <w:rPr>
                <w:lang w:val="uk-UA"/>
              </w:rPr>
              <w:t>ів</w:t>
            </w:r>
            <w:r w:rsidRPr="007B30C8">
              <w:rPr>
                <w:lang w:val="uk-UA"/>
              </w:rPr>
              <w:t xml:space="preserve"> нормативно-правових актів з питань реалізації повноважень у сфері захисту населення і територій від надзвичайних ситуацій техногенного і природного характеру.</w:t>
            </w:r>
          </w:p>
          <w:p w:rsidR="007B30C8" w:rsidRPr="007B30C8" w:rsidRDefault="007B30C8" w:rsidP="007B30C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30C8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="001A2B19">
              <w:rPr>
                <w:rFonts w:ascii="Times New Roman" w:hAnsi="Times New Roman"/>
                <w:sz w:val="24"/>
                <w:szCs w:val="24"/>
              </w:rPr>
              <w:t xml:space="preserve">Доводить </w:t>
            </w:r>
            <w:r w:rsidRPr="007B30C8">
              <w:rPr>
                <w:rFonts w:ascii="Times New Roman" w:hAnsi="Times New Roman"/>
                <w:sz w:val="24"/>
                <w:szCs w:val="24"/>
              </w:rPr>
              <w:t>до підприємств, установ і організацій законодавчо-нормативних матеріалів (законів, постанов Кабінету Міністрів України, наказів ДСНС України, розпоряджень голови облдержадміністрації), керівних документів з ЦЗ, захисту населення і територій від надзвичайних ситуацій та організації дій з ліквідації їх наслідків.</w:t>
            </w:r>
          </w:p>
          <w:p w:rsidR="007B30C8" w:rsidRPr="007B30C8" w:rsidRDefault="007B30C8" w:rsidP="007B30C8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7B30C8">
              <w:rPr>
                <w:lang w:val="uk-UA"/>
              </w:rPr>
              <w:t>6. Здійснює державний контроль за дотриманням підприємствами, установами та організаціями правил, норм, стандартів у сфері захисту населення і територій від надзвичайних ситуацій техногенного і природного характеру.</w:t>
            </w:r>
          </w:p>
          <w:p w:rsidR="007B30C8" w:rsidRPr="007B30C8" w:rsidRDefault="007B30C8" w:rsidP="007B30C8">
            <w:pPr>
              <w:pStyle w:val="a8"/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30C8">
              <w:rPr>
                <w:rFonts w:ascii="Times New Roman" w:hAnsi="Times New Roman"/>
                <w:sz w:val="24"/>
                <w:szCs w:val="24"/>
              </w:rPr>
              <w:t xml:space="preserve">7. Бере участь у прогнозуванні ймовірності виникнення </w:t>
            </w:r>
            <w:r w:rsidRPr="007B30C8">
              <w:rPr>
                <w:rFonts w:ascii="Times New Roman" w:hAnsi="Times New Roman"/>
                <w:sz w:val="24"/>
                <w:szCs w:val="24"/>
              </w:rPr>
              <w:lastRenderedPageBreak/>
              <w:t>надзвичайних ситуацій техногенного та природного характеру, здійснює районування територій за наявністю потенційно небезпечних об’єктів і об’єктів підвищеної небезпеки та загрози виникнення стихійного лиха.</w:t>
            </w:r>
          </w:p>
          <w:p w:rsidR="007B30C8" w:rsidRPr="007B30C8" w:rsidRDefault="007B30C8" w:rsidP="007B30C8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7B30C8">
              <w:rPr>
                <w:lang w:val="uk-UA"/>
              </w:rPr>
              <w:t>8. Опрацьовує запити і звернення народних депутатів України та депутатів місцевих рад.</w:t>
            </w:r>
          </w:p>
          <w:p w:rsidR="007B30C8" w:rsidRPr="007B30C8" w:rsidRDefault="007B30C8" w:rsidP="007B30C8">
            <w:pPr>
              <w:pStyle w:val="ab"/>
              <w:shd w:val="clear" w:color="auto" w:fill="FFFFFF"/>
              <w:tabs>
                <w:tab w:val="left" w:pos="1134"/>
              </w:tabs>
              <w:spacing w:before="0" w:beforeAutospacing="0" w:after="0" w:afterAutospacing="0"/>
              <w:jc w:val="both"/>
              <w:rPr>
                <w:lang w:val="uk-UA"/>
              </w:rPr>
            </w:pPr>
            <w:r w:rsidRPr="007B30C8">
              <w:rPr>
                <w:lang w:val="uk-UA"/>
              </w:rPr>
              <w:t>9.  Веде облік:</w:t>
            </w:r>
          </w:p>
          <w:p w:rsidR="007B30C8" w:rsidRPr="007B30C8" w:rsidRDefault="007B30C8" w:rsidP="007B30C8">
            <w:pPr>
              <w:pStyle w:val="ab"/>
              <w:shd w:val="clear" w:color="auto" w:fill="FFFFFF"/>
              <w:tabs>
                <w:tab w:val="left" w:pos="1134"/>
              </w:tabs>
              <w:spacing w:before="0" w:beforeAutospacing="0" w:after="0" w:afterAutospacing="0"/>
              <w:ind w:firstLine="246"/>
              <w:jc w:val="both"/>
              <w:rPr>
                <w:lang w:val="uk-UA"/>
              </w:rPr>
            </w:pPr>
            <w:r w:rsidRPr="007B30C8">
              <w:rPr>
                <w:lang w:val="uk-UA"/>
              </w:rPr>
              <w:t>- потенційно небезпечних об’єктів та об’єктів підвищеної небезпеки, розміщених на території області;</w:t>
            </w:r>
          </w:p>
          <w:p w:rsidR="007B30C8" w:rsidRPr="007B30C8" w:rsidRDefault="007B30C8" w:rsidP="007B30C8">
            <w:pPr>
              <w:pStyle w:val="ab"/>
              <w:shd w:val="clear" w:color="auto" w:fill="FFFFFF"/>
              <w:tabs>
                <w:tab w:val="left" w:pos="1134"/>
              </w:tabs>
              <w:spacing w:before="0" w:beforeAutospacing="0" w:after="0" w:afterAutospacing="0"/>
              <w:ind w:firstLine="104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7B30C8">
              <w:rPr>
                <w:lang w:val="uk-UA"/>
              </w:rPr>
              <w:t>- наявності та використання захисних споруд ЦЗ.</w:t>
            </w:r>
          </w:p>
          <w:p w:rsidR="007B30C8" w:rsidRPr="007B30C8" w:rsidRDefault="007B30C8" w:rsidP="007B30C8">
            <w:pPr>
              <w:pStyle w:val="a8"/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30C8">
              <w:rPr>
                <w:rFonts w:ascii="Times New Roman" w:hAnsi="Times New Roman"/>
                <w:sz w:val="24"/>
                <w:szCs w:val="24"/>
              </w:rPr>
              <w:t>10. Забезпечує заходи  щодо координації  діяльності обласної рятувально-водолазної служби.</w:t>
            </w:r>
          </w:p>
          <w:p w:rsidR="007B30C8" w:rsidRPr="007B30C8" w:rsidRDefault="007B30C8" w:rsidP="007B30C8">
            <w:pPr>
              <w:pStyle w:val="a8"/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30C8">
              <w:rPr>
                <w:rFonts w:ascii="Times New Roman" w:hAnsi="Times New Roman"/>
                <w:sz w:val="24"/>
                <w:szCs w:val="24"/>
              </w:rPr>
              <w:t xml:space="preserve">11. Здійснює контроль за створенням, накопиченням, збереженням та розподілом матеріальних резервів для запобігання виникненню надзвичайних ситуацій та ліквідації їх наслідків місцевого та об’єктового рівнів, у тому числі засобів радіаційного і хімічного захисту для непрацюючого населення і сил цивільного захисту, а також </w:t>
            </w:r>
            <w:r w:rsidR="00B87828">
              <w:rPr>
                <w:rFonts w:ascii="Times New Roman" w:hAnsi="Times New Roman"/>
                <w:sz w:val="24"/>
                <w:szCs w:val="24"/>
              </w:rPr>
              <w:t xml:space="preserve">бере </w:t>
            </w:r>
            <w:r w:rsidRPr="007B30C8">
              <w:rPr>
                <w:rFonts w:ascii="Times New Roman" w:hAnsi="Times New Roman"/>
                <w:sz w:val="24"/>
                <w:szCs w:val="24"/>
              </w:rPr>
              <w:t>участь у заход</w:t>
            </w:r>
            <w:r w:rsidR="00B87828">
              <w:rPr>
                <w:rFonts w:ascii="Times New Roman" w:hAnsi="Times New Roman"/>
                <w:sz w:val="24"/>
                <w:szCs w:val="24"/>
              </w:rPr>
              <w:t>ах</w:t>
            </w:r>
            <w:r w:rsidRPr="007B30C8">
              <w:rPr>
                <w:rFonts w:ascii="Times New Roman" w:hAnsi="Times New Roman"/>
                <w:sz w:val="24"/>
                <w:szCs w:val="24"/>
              </w:rPr>
              <w:t xml:space="preserve"> з життєзабезпечення постраждалого населення та надання йому матеріальної допомоги.</w:t>
            </w:r>
          </w:p>
          <w:p w:rsidR="00BF562A" w:rsidRDefault="00BF562A" w:rsidP="00D0513C">
            <w:pPr>
              <w:spacing w:after="0"/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BF562A" w:rsidTr="00F37B25">
        <w:tc>
          <w:tcPr>
            <w:tcW w:w="3298" w:type="dxa"/>
            <w:gridSpan w:val="2"/>
            <w:hideMark/>
          </w:tcPr>
          <w:p w:rsidR="00BF562A" w:rsidRDefault="00BF562A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Умови оплати праці </w:t>
            </w:r>
          </w:p>
        </w:tc>
        <w:tc>
          <w:tcPr>
            <w:tcW w:w="6308" w:type="dxa"/>
            <w:gridSpan w:val="2"/>
            <w:hideMark/>
          </w:tcPr>
          <w:p w:rsidR="00BF562A" w:rsidRDefault="00BF562A" w:rsidP="0041268B">
            <w:pPr>
              <w:pStyle w:val="a8"/>
              <w:spacing w:before="0" w:line="276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Відповідно до штатного розпису посадовий оклад становить </w:t>
            </w:r>
            <w:r w:rsidR="005133AD" w:rsidRPr="001146E6">
              <w:rPr>
                <w:rFonts w:ascii="Times New Roman" w:hAnsi="Times New Roman"/>
                <w:sz w:val="24"/>
                <w:szCs w:val="24"/>
              </w:rPr>
              <w:t>4</w:t>
            </w:r>
            <w:r w:rsidR="0041268B">
              <w:rPr>
                <w:rFonts w:ascii="Times New Roman" w:hAnsi="Times New Roman"/>
                <w:sz w:val="24"/>
                <w:szCs w:val="24"/>
              </w:rPr>
              <w:t>3</w:t>
            </w:r>
            <w:r w:rsidR="005133AD" w:rsidRPr="001146E6">
              <w:rPr>
                <w:rFonts w:ascii="Times New Roman" w:hAnsi="Times New Roman"/>
                <w:sz w:val="24"/>
                <w:szCs w:val="24"/>
              </w:rPr>
              <w:t>00</w:t>
            </w:r>
            <w:r w:rsidRPr="001146E6">
              <w:rPr>
                <w:rFonts w:ascii="Times New Roman" w:hAnsi="Times New Roman"/>
                <w:sz w:val="24"/>
                <w:szCs w:val="24"/>
              </w:rPr>
              <w:t xml:space="preserve">,00 </w:t>
            </w:r>
            <w:proofErr w:type="spellStart"/>
            <w:r w:rsidRPr="001146E6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Pr="001146E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надбавка за вислугу років (за наявності стажу державної служби), надбавка за ранг державного службовця та премія (у разі встановлення).</w:t>
            </w:r>
          </w:p>
        </w:tc>
      </w:tr>
      <w:tr w:rsidR="00BF562A" w:rsidTr="00F37B25">
        <w:tc>
          <w:tcPr>
            <w:tcW w:w="3298" w:type="dxa"/>
            <w:gridSpan w:val="2"/>
            <w:hideMark/>
          </w:tcPr>
          <w:p w:rsidR="00BF562A" w:rsidRDefault="00BF562A" w:rsidP="00D0513C">
            <w:pPr>
              <w:spacing w:before="12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308" w:type="dxa"/>
            <w:gridSpan w:val="2"/>
          </w:tcPr>
          <w:p w:rsidR="00BF562A" w:rsidRDefault="00BF562A" w:rsidP="00D0513C">
            <w:pPr>
              <w:spacing w:before="120" w:after="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Безстроково</w:t>
            </w:r>
          </w:p>
          <w:p w:rsidR="00BF562A" w:rsidRDefault="00BF562A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562A" w:rsidTr="00F37B25">
        <w:tc>
          <w:tcPr>
            <w:tcW w:w="3298" w:type="dxa"/>
            <w:gridSpan w:val="2"/>
            <w:hideMark/>
          </w:tcPr>
          <w:p w:rsidR="00BF562A" w:rsidRDefault="00BF562A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Перелік документів, необхідних для участі в конкурсі, та строк їх подання</w:t>
            </w:r>
          </w:p>
        </w:tc>
        <w:tc>
          <w:tcPr>
            <w:tcW w:w="6308" w:type="dxa"/>
            <w:gridSpan w:val="2"/>
          </w:tcPr>
          <w:p w:rsidR="00BF562A" w:rsidRDefault="00BF562A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 Копія паспорта громадянина України.</w:t>
            </w:r>
          </w:p>
          <w:p w:rsidR="00BF562A" w:rsidRDefault="00BF562A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BF562A" w:rsidRDefault="00BF562A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3. Письмова заява, в якій повідомляється, що до претендента не застосовуються заборони, визначені </w:t>
            </w:r>
            <w:hyperlink r:id="rId7" w:anchor="n13" w:tgtFrame="_blank" w:history="1">
              <w:r w:rsidRPr="00BF562A">
                <w:rPr>
                  <w:rStyle w:val="a9"/>
                  <w:color w:val="000000"/>
                  <w:u w:val="none"/>
                  <w:lang w:val="uk-UA"/>
                </w:rPr>
                <w:t>частиною третьою</w:t>
              </w:r>
            </w:hyperlink>
            <w:r w:rsidRPr="00BF562A">
              <w:rPr>
                <w:color w:val="000000"/>
                <w:lang w:val="uk-UA"/>
              </w:rPr>
              <w:t xml:space="preserve"> або </w:t>
            </w:r>
            <w:hyperlink r:id="rId8" w:anchor="n14" w:tgtFrame="_blank" w:history="1">
              <w:r w:rsidRPr="00BF562A">
                <w:rPr>
                  <w:rStyle w:val="a9"/>
                  <w:color w:val="000000"/>
                  <w:u w:val="none"/>
                  <w:lang w:val="uk-UA"/>
                </w:rPr>
                <w:t>четвертою</w:t>
              </w:r>
            </w:hyperlink>
            <w:r>
              <w:rPr>
                <w:color w:val="000000"/>
                <w:lang w:val="uk-UA"/>
              </w:rPr>
              <w:t xml:space="preserve"> статті 1</w:t>
            </w:r>
            <w:r>
              <w:rPr>
                <w:lang w:val="uk-UA"/>
              </w:rPr>
              <w:t xml:space="preserve"> Закону України «Про очищення влади», та надається згода на проходження перевірки та оприлюднення відомостей стосовно неї відповідно до зазначеного Закону.</w:t>
            </w:r>
          </w:p>
          <w:p w:rsidR="00BF562A" w:rsidRDefault="00BF562A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4. Копія (копії) документа (документів) про освіту.</w:t>
            </w:r>
          </w:p>
          <w:p w:rsidR="00BF562A" w:rsidRDefault="00BF562A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spacing w:val="-4"/>
                <w:lang w:val="uk-UA"/>
              </w:rPr>
            </w:pPr>
            <w:r>
              <w:rPr>
                <w:spacing w:val="-4"/>
                <w:lang w:val="uk-UA"/>
              </w:rPr>
              <w:t>5. Заповнена особова картка державного службовця.</w:t>
            </w:r>
          </w:p>
          <w:p w:rsidR="00BF562A" w:rsidRDefault="00BF562A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>6</w:t>
            </w:r>
            <w:r w:rsidRPr="001146E6">
              <w:rPr>
                <w:spacing w:val="-2"/>
                <w:lang w:val="uk-UA"/>
              </w:rPr>
              <w:t>. Електронна декларація</w:t>
            </w:r>
            <w:r>
              <w:rPr>
                <w:spacing w:val="-2"/>
                <w:lang w:val="uk-UA"/>
              </w:rPr>
              <w:t xml:space="preserve"> особи, уповноваженої на виконання функцій держави або місцевого самоврядування, за 2016 рік.</w:t>
            </w:r>
          </w:p>
          <w:p w:rsidR="00BF562A" w:rsidRDefault="00BF562A" w:rsidP="002D28F7">
            <w:pPr>
              <w:pStyle w:val="a8"/>
              <w:spacing w:line="276" w:lineRule="auto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Строк подання документів: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20 календарних днів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 дня оприлюднення інформації щодо проведення конкурсу на офіційному сайті Національного агентства </w:t>
            </w:r>
            <w:r w:rsidR="002D28F7">
              <w:rPr>
                <w:rFonts w:ascii="Times New Roman" w:hAnsi="Times New Roman"/>
                <w:sz w:val="24"/>
                <w:szCs w:val="24"/>
              </w:rPr>
              <w:t xml:space="preserve">України </w:t>
            </w:r>
            <w:r>
              <w:rPr>
                <w:rFonts w:ascii="Times New Roman" w:hAnsi="Times New Roman"/>
                <w:sz w:val="24"/>
                <w:szCs w:val="24"/>
              </w:rPr>
              <w:t>з питань державної служби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BF562A" w:rsidTr="00F37B25">
        <w:tc>
          <w:tcPr>
            <w:tcW w:w="3298" w:type="dxa"/>
            <w:gridSpan w:val="2"/>
            <w:hideMark/>
          </w:tcPr>
          <w:p w:rsidR="00BF562A" w:rsidRDefault="00BF562A" w:rsidP="00D0513C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Дата, час і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ісце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6308" w:type="dxa"/>
            <w:gridSpan w:val="2"/>
          </w:tcPr>
          <w:p w:rsidR="00BF562A" w:rsidRDefault="00BF562A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749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97495" w:rsidRPr="00B9749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B974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березня 2017 року,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10:00</w:t>
            </w:r>
          </w:p>
          <w:p w:rsidR="00BF562A" w:rsidRDefault="00BF562A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 адресою: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562A" w:rsidRDefault="00BF562A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вул. Шевченка, 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59, м. Чернігів, 14000.</w:t>
            </w:r>
          </w:p>
          <w:p w:rsidR="00BF562A" w:rsidRDefault="00BF562A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562A" w:rsidTr="00F37B25">
        <w:tc>
          <w:tcPr>
            <w:tcW w:w="3298" w:type="dxa"/>
            <w:gridSpan w:val="2"/>
            <w:hideMark/>
          </w:tcPr>
          <w:p w:rsidR="00BF562A" w:rsidRDefault="00BF562A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Прізвище, ім</w:t>
            </w:r>
            <w:r>
              <w:rPr>
                <w:rFonts w:ascii="Times New Roman" w:hAnsi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308" w:type="dxa"/>
            <w:gridSpan w:val="2"/>
            <w:hideMark/>
          </w:tcPr>
          <w:p w:rsidR="00BF562A" w:rsidRDefault="00BF562A" w:rsidP="00D0513C">
            <w:pPr>
              <w:pStyle w:val="rvps14"/>
              <w:spacing w:before="0" w:beforeAutospacing="0" w:after="0" w:afterAutospacing="0"/>
            </w:pPr>
            <w:proofErr w:type="spellStart"/>
            <w:r>
              <w:t>Захарченко</w:t>
            </w:r>
            <w:proofErr w:type="spellEnd"/>
            <w:r>
              <w:t xml:space="preserve"> Марина Вікторівна</w:t>
            </w:r>
          </w:p>
          <w:p w:rsidR="00BF562A" w:rsidRDefault="00BF562A" w:rsidP="00D0513C">
            <w:pPr>
              <w:pStyle w:val="rvps14"/>
              <w:spacing w:before="0" w:beforeAutospacing="0" w:after="0" w:afterAutospacing="0"/>
            </w:pPr>
            <w:r>
              <w:rPr>
                <w:b/>
                <w:bCs/>
              </w:rPr>
              <w:t xml:space="preserve">тел. </w:t>
            </w:r>
            <w:r>
              <w:t>(0462) 67-52-87</w:t>
            </w:r>
          </w:p>
          <w:p w:rsidR="00BF562A" w:rsidRDefault="00BF562A" w:rsidP="00D0513C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lang w:val="en-US"/>
              </w:rPr>
              <w:t>e</w:t>
            </w:r>
            <w:r w:rsidRPr="00DA0B88">
              <w:rPr>
                <w:b/>
                <w:bCs/>
                <w:i/>
                <w:iCs/>
                <w:color w:val="000000"/>
                <w:lang w:val="en-US"/>
              </w:rPr>
              <w:t>-</w:t>
            </w:r>
            <w:r>
              <w:rPr>
                <w:b/>
                <w:bCs/>
                <w:i/>
                <w:iCs/>
                <w:color w:val="000000"/>
                <w:lang w:val="en-US"/>
              </w:rPr>
              <w:t>mail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derzh</w:t>
            </w:r>
            <w:r w:rsidRPr="00DA0B88">
              <w:rPr>
                <w:color w:val="000000"/>
                <w:lang w:val="en-US"/>
              </w:rPr>
              <w:t>@</w:t>
            </w:r>
            <w:r>
              <w:rPr>
                <w:color w:val="000000"/>
                <w:lang w:val="en-US"/>
              </w:rPr>
              <w:t>regadm</w:t>
            </w:r>
            <w:r w:rsidRPr="00DA0B88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gov</w:t>
            </w:r>
            <w:r w:rsidRPr="00DA0B88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ua</w:t>
            </w:r>
            <w:r>
              <w:rPr>
                <w:color w:val="000000"/>
              </w:rPr>
              <w:t>.</w:t>
            </w:r>
          </w:p>
        </w:tc>
      </w:tr>
      <w:tr w:rsidR="00F37B25" w:rsidTr="00D0513C">
        <w:tc>
          <w:tcPr>
            <w:tcW w:w="9606" w:type="dxa"/>
            <w:gridSpan w:val="4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Вимоги до професійної компетентності</w:t>
            </w:r>
          </w:p>
        </w:tc>
      </w:tr>
      <w:tr w:rsidR="00F37B25" w:rsidTr="00D0513C">
        <w:tc>
          <w:tcPr>
            <w:tcW w:w="9606" w:type="dxa"/>
            <w:gridSpan w:val="4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Загальні вимоги</w:t>
            </w:r>
          </w:p>
        </w:tc>
      </w:tr>
      <w:tr w:rsidR="00F37B25" w:rsidTr="00D0513C">
        <w:trPr>
          <w:trHeight w:val="435"/>
        </w:trPr>
        <w:tc>
          <w:tcPr>
            <w:tcW w:w="675" w:type="dxa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4" w:type="dxa"/>
            <w:gridSpan w:val="2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Освіта  </w:t>
            </w:r>
          </w:p>
        </w:tc>
        <w:tc>
          <w:tcPr>
            <w:tcW w:w="6237" w:type="dxa"/>
            <w:hideMark/>
          </w:tcPr>
          <w:p w:rsidR="00F37B25" w:rsidRPr="0018389C" w:rsidRDefault="0018389C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Вища освіта за освітнім рівнем магістра </w:t>
            </w:r>
            <w:r>
              <w:rPr>
                <w:rFonts w:ascii="Times New Roman" w:hAnsi="Times New Roman"/>
                <w:sz w:val="24"/>
                <w:szCs w:val="24"/>
              </w:rPr>
              <w:t>або спеціаліста</w:t>
            </w:r>
          </w:p>
        </w:tc>
      </w:tr>
      <w:tr w:rsidR="00F37B25" w:rsidTr="00D0513C">
        <w:trPr>
          <w:trHeight w:val="408"/>
        </w:trPr>
        <w:tc>
          <w:tcPr>
            <w:tcW w:w="675" w:type="dxa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2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Досвід роботи </w:t>
            </w:r>
          </w:p>
        </w:tc>
        <w:tc>
          <w:tcPr>
            <w:tcW w:w="6237" w:type="dxa"/>
            <w:hideMark/>
          </w:tcPr>
          <w:p w:rsidR="00F37B25" w:rsidRPr="00F37B25" w:rsidRDefault="00F37B25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 власності не менше двох років.</w:t>
            </w:r>
          </w:p>
        </w:tc>
      </w:tr>
      <w:tr w:rsidR="00F37B25" w:rsidTr="00D0513C">
        <w:tc>
          <w:tcPr>
            <w:tcW w:w="675" w:type="dxa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gridSpan w:val="2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7" w:type="dxa"/>
          </w:tcPr>
          <w:p w:rsidR="00F37B25" w:rsidRDefault="00F37B25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Вільне володіння державною мовою.</w:t>
            </w:r>
          </w:p>
          <w:p w:rsidR="00F37B25" w:rsidRDefault="00F37B25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B25" w:rsidTr="00D0513C">
        <w:tc>
          <w:tcPr>
            <w:tcW w:w="9606" w:type="dxa"/>
            <w:gridSpan w:val="4"/>
            <w:vAlign w:val="center"/>
            <w:hideMark/>
          </w:tcPr>
          <w:p w:rsidR="00F37B25" w:rsidRDefault="00F37B25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Спеціальні вимоги</w:t>
            </w:r>
          </w:p>
        </w:tc>
      </w:tr>
      <w:tr w:rsidR="00F37B25" w:rsidTr="00D0513C">
        <w:tc>
          <w:tcPr>
            <w:tcW w:w="675" w:type="dxa"/>
            <w:hideMark/>
          </w:tcPr>
          <w:p w:rsidR="00F37B25" w:rsidRDefault="00F37B25" w:rsidP="00F3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gridSpan w:val="2"/>
            <w:hideMark/>
          </w:tcPr>
          <w:p w:rsidR="00F37B25" w:rsidRDefault="00F37B25" w:rsidP="00F3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6237" w:type="dxa"/>
            <w:hideMark/>
          </w:tcPr>
          <w:p w:rsidR="00F37B25" w:rsidRDefault="00F37B25" w:rsidP="00F37B25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Вища, галузь знань </w:t>
            </w:r>
            <w:r w:rsidRPr="00F37B25">
              <w:rPr>
                <w:rFonts w:ascii="Times New Roman" w:hAnsi="Times New Roman"/>
                <w:i/>
                <w:sz w:val="24"/>
                <w:szCs w:val="24"/>
              </w:rPr>
              <w:t>«Публічне управління та адміністрування»</w:t>
            </w:r>
          </w:p>
        </w:tc>
      </w:tr>
    </w:tbl>
    <w:p w:rsidR="00BF562A" w:rsidRPr="00BF562A" w:rsidRDefault="00BF562A" w:rsidP="00F37B25">
      <w:pPr>
        <w:spacing w:after="0"/>
      </w:pPr>
    </w:p>
    <w:tbl>
      <w:tblPr>
        <w:tblW w:w="9606" w:type="dxa"/>
        <w:tblLook w:val="00A0" w:firstRow="1" w:lastRow="0" w:firstColumn="1" w:lastColumn="0" w:noHBand="0" w:noVBand="0"/>
      </w:tblPr>
      <w:tblGrid>
        <w:gridCol w:w="675"/>
        <w:gridCol w:w="2694"/>
        <w:gridCol w:w="6237"/>
      </w:tblGrid>
      <w:tr w:rsidR="00F37B25" w:rsidTr="00D0513C">
        <w:tc>
          <w:tcPr>
            <w:tcW w:w="675" w:type="dxa"/>
            <w:hideMark/>
          </w:tcPr>
          <w:p w:rsidR="00F37B25" w:rsidRDefault="00F37B25" w:rsidP="00F37B25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hideMark/>
          </w:tcPr>
          <w:p w:rsidR="00F37B25" w:rsidRDefault="00F37B25" w:rsidP="00F37B25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7" w:type="dxa"/>
          </w:tcPr>
          <w:p w:rsidR="00F37B25" w:rsidRPr="00F37B25" w:rsidRDefault="00F37B25" w:rsidP="00F37B2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1) Конституція України;</w:t>
            </w:r>
          </w:p>
          <w:p w:rsidR="00F37B25" w:rsidRPr="00F37B25" w:rsidRDefault="00F37B25" w:rsidP="00F37B2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2) Закон України «Про державну службу»;</w:t>
            </w:r>
          </w:p>
          <w:p w:rsidR="00F37B25" w:rsidRPr="00F37B25" w:rsidRDefault="00F37B25" w:rsidP="00F3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3) Закон України «Про запобігання корупції»;</w:t>
            </w:r>
          </w:p>
          <w:p w:rsidR="00F37B25" w:rsidRPr="00F37B25" w:rsidRDefault="00F37B25" w:rsidP="00F3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4) Закон України «Про місцеві державні адміністрації»;</w:t>
            </w:r>
          </w:p>
          <w:p w:rsidR="00F37B25" w:rsidRPr="00F37B25" w:rsidRDefault="00F37B25" w:rsidP="00F37B2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5) Закон України «Про доступ до публічної інформації»;</w:t>
            </w:r>
          </w:p>
          <w:p w:rsidR="00F37B25" w:rsidRPr="00F37B25" w:rsidRDefault="00F37B25" w:rsidP="00F37B2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6) Кодекс Цивільного захисту України;</w:t>
            </w:r>
          </w:p>
          <w:p w:rsidR="00F37B25" w:rsidRPr="00F37B25" w:rsidRDefault="00F37B25" w:rsidP="00F37B25">
            <w:pPr>
              <w:tabs>
                <w:tab w:val="left" w:pos="1057"/>
              </w:tabs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7)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7B25">
              <w:rPr>
                <w:rFonts w:ascii="Times New Roman" w:hAnsi="Times New Roman"/>
                <w:sz w:val="24"/>
                <w:szCs w:val="24"/>
              </w:rPr>
              <w:t>Постанова Кабінету Міністрів України «Про затвердження Положення про єдину державну систему цивільного захисту»;</w:t>
            </w:r>
          </w:p>
          <w:p w:rsidR="00F37B25" w:rsidRPr="00F37B25" w:rsidRDefault="00F37B25" w:rsidP="00F37B25">
            <w:pPr>
              <w:tabs>
                <w:tab w:val="left" w:pos="1057"/>
              </w:tabs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8)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7B25">
              <w:rPr>
                <w:rFonts w:ascii="Times New Roman" w:hAnsi="Times New Roman"/>
                <w:sz w:val="24"/>
                <w:szCs w:val="24"/>
              </w:rPr>
              <w:t>Постанова Кабінету Міністрів України «Про затвердження Положення про організацію оповіщення і зв’язку у надзвичайних ситуаціях»;</w:t>
            </w:r>
          </w:p>
          <w:p w:rsidR="00F37B25" w:rsidRDefault="00F37B25" w:rsidP="00F37B25">
            <w:pPr>
              <w:spacing w:after="0"/>
              <w:jc w:val="both"/>
              <w:rPr>
                <w:sz w:val="26"/>
                <w:szCs w:val="26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9) Законодавчі акти Президента України, Верховної Ради України, Кабінету Міністрів України, що регламентують діяльність Департаменту з питань цивільного захисту та оборонної роботи обласної державної адміністрації.</w:t>
            </w:r>
            <w:r w:rsidRPr="009337D7">
              <w:rPr>
                <w:sz w:val="26"/>
                <w:szCs w:val="26"/>
              </w:rPr>
              <w:t xml:space="preserve"> </w:t>
            </w:r>
          </w:p>
          <w:p w:rsidR="00FA6A43" w:rsidRDefault="00FA6A43" w:rsidP="00F37B2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B25" w:rsidTr="00D0513C">
        <w:tc>
          <w:tcPr>
            <w:tcW w:w="675" w:type="dxa"/>
            <w:hideMark/>
          </w:tcPr>
          <w:p w:rsidR="00F37B25" w:rsidRDefault="00F37B25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hideMark/>
          </w:tcPr>
          <w:p w:rsidR="00F37B25" w:rsidRDefault="00F37B25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Професійні знання</w:t>
            </w:r>
          </w:p>
        </w:tc>
        <w:tc>
          <w:tcPr>
            <w:tcW w:w="6237" w:type="dxa"/>
          </w:tcPr>
          <w:p w:rsidR="00F37B25" w:rsidRPr="00F37B25" w:rsidRDefault="00F37B25" w:rsidP="00F37B25">
            <w:pPr>
              <w:tabs>
                <w:tab w:val="left" w:pos="779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1)</w:t>
            </w:r>
            <w:r w:rsidR="00FA6A43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F37B25">
              <w:rPr>
                <w:rFonts w:ascii="Times New Roman" w:hAnsi="Times New Roman"/>
                <w:sz w:val="24"/>
                <w:szCs w:val="24"/>
              </w:rPr>
              <w:t>аконодавства і підзаконних актів у сфері цивільного захисту та оборонної роботи;</w:t>
            </w:r>
          </w:p>
          <w:p w:rsidR="00F37B25" w:rsidRPr="00F37B25" w:rsidRDefault="00F37B25" w:rsidP="00F37B25">
            <w:pPr>
              <w:tabs>
                <w:tab w:val="left" w:pos="779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2)</w:t>
            </w:r>
            <w:r w:rsidR="00FA6A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7B25">
              <w:rPr>
                <w:rFonts w:ascii="Times New Roman" w:hAnsi="Times New Roman"/>
                <w:sz w:val="24"/>
                <w:szCs w:val="24"/>
              </w:rPr>
              <w:t>основ загального діловодства;</w:t>
            </w:r>
          </w:p>
          <w:p w:rsidR="00F37B25" w:rsidRPr="00F37B25" w:rsidRDefault="00F37B25" w:rsidP="00F37B25">
            <w:pPr>
              <w:tabs>
                <w:tab w:val="left" w:pos="779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3)</w:t>
            </w:r>
            <w:r w:rsidR="00FA6A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7B25">
              <w:rPr>
                <w:rFonts w:ascii="Times New Roman" w:hAnsi="Times New Roman"/>
                <w:sz w:val="24"/>
                <w:szCs w:val="24"/>
              </w:rPr>
              <w:t>правил етичної поведінки;</w:t>
            </w:r>
          </w:p>
          <w:p w:rsidR="00FA6A43" w:rsidRDefault="00F37B25" w:rsidP="00A264C6">
            <w:pPr>
              <w:tabs>
                <w:tab w:val="left" w:pos="779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4)</w:t>
            </w:r>
            <w:r w:rsidR="00FA6A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7B25">
              <w:rPr>
                <w:rFonts w:ascii="Times New Roman" w:hAnsi="Times New Roman"/>
                <w:sz w:val="24"/>
                <w:szCs w:val="24"/>
              </w:rPr>
              <w:t>володіння мовними нормами та культурою мовлення;</w:t>
            </w:r>
          </w:p>
        </w:tc>
      </w:tr>
      <w:tr w:rsidR="00A264C6" w:rsidTr="00D0513C">
        <w:tc>
          <w:tcPr>
            <w:tcW w:w="675" w:type="dxa"/>
          </w:tcPr>
          <w:p w:rsidR="00A264C6" w:rsidRPr="00693650" w:rsidRDefault="00A264C6" w:rsidP="00FE1786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A264C6" w:rsidRPr="00693650" w:rsidRDefault="00A264C6" w:rsidP="00FE1786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Спеціальний досвід роботи </w:t>
            </w:r>
          </w:p>
        </w:tc>
        <w:tc>
          <w:tcPr>
            <w:tcW w:w="6237" w:type="dxa"/>
          </w:tcPr>
          <w:p w:rsidR="00A264C6" w:rsidRPr="00EE6D9D" w:rsidRDefault="00A264C6" w:rsidP="00FE1786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264C6" w:rsidTr="00FE1786">
        <w:tc>
          <w:tcPr>
            <w:tcW w:w="675" w:type="dxa"/>
          </w:tcPr>
          <w:p w:rsidR="00A264C6" w:rsidRPr="00693650" w:rsidRDefault="00A264C6" w:rsidP="00FE1786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694" w:type="dxa"/>
          </w:tcPr>
          <w:p w:rsidR="00A264C6" w:rsidRPr="00693650" w:rsidRDefault="00A264C6" w:rsidP="00FE1786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Знання сучасних інформаційних технологій</w:t>
            </w:r>
          </w:p>
        </w:tc>
        <w:tc>
          <w:tcPr>
            <w:tcW w:w="6237" w:type="dxa"/>
            <w:vAlign w:val="center"/>
          </w:tcPr>
          <w:p w:rsidR="00A264C6" w:rsidRDefault="00A264C6" w:rsidP="00FE1786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Володіння комп’ютером на рівні досвідченого користувача. Досвід роботи з офісним пакетом Microsoft Office (Word, Excel,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Power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Point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>). Навички роботи з інформаційно-пошуковими системами в мережі Інтернет.</w:t>
            </w:r>
          </w:p>
          <w:p w:rsidR="00A264C6" w:rsidRPr="00693650" w:rsidRDefault="00A264C6" w:rsidP="00FE1786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B25" w:rsidTr="00D0513C">
        <w:tc>
          <w:tcPr>
            <w:tcW w:w="675" w:type="dxa"/>
            <w:hideMark/>
          </w:tcPr>
          <w:p w:rsidR="00F37B25" w:rsidRDefault="00A264C6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hideMark/>
          </w:tcPr>
          <w:p w:rsidR="00F37B25" w:rsidRDefault="00F37B25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Лідерство</w:t>
            </w:r>
          </w:p>
        </w:tc>
        <w:tc>
          <w:tcPr>
            <w:tcW w:w="6237" w:type="dxa"/>
          </w:tcPr>
          <w:p w:rsidR="00F37B25" w:rsidRPr="00F37B25" w:rsidRDefault="00F37B25" w:rsidP="00F3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="00ED2487">
              <w:rPr>
                <w:rFonts w:ascii="Times New Roman" w:hAnsi="Times New Roman"/>
                <w:sz w:val="24"/>
                <w:szCs w:val="24"/>
              </w:rPr>
              <w:t>У</w:t>
            </w:r>
            <w:r w:rsidRPr="00F37B25">
              <w:rPr>
                <w:rFonts w:ascii="Times New Roman" w:hAnsi="Times New Roman"/>
                <w:sz w:val="24"/>
                <w:szCs w:val="24"/>
              </w:rPr>
              <w:t>міння обґрунтувати власну позицію;</w:t>
            </w:r>
          </w:p>
          <w:p w:rsidR="00F37B25" w:rsidRDefault="00F37B25" w:rsidP="00F3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2) досягнення  кінцевих результатів.</w:t>
            </w:r>
          </w:p>
          <w:p w:rsidR="00FA6A43" w:rsidRPr="00F37B25" w:rsidRDefault="00FA6A43" w:rsidP="00F3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B25" w:rsidTr="00D0513C">
        <w:tc>
          <w:tcPr>
            <w:tcW w:w="675" w:type="dxa"/>
            <w:hideMark/>
          </w:tcPr>
          <w:p w:rsidR="00F37B25" w:rsidRDefault="00A264C6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hideMark/>
          </w:tcPr>
          <w:p w:rsidR="00F37B25" w:rsidRPr="00F37B25" w:rsidRDefault="00F37B25" w:rsidP="00D0513C">
            <w:pPr>
              <w:rPr>
                <w:rFonts w:ascii="Times New Roman" w:hAnsi="Times New Roman"/>
                <w:sz w:val="24"/>
                <w:szCs w:val="24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Прийняття ефективних рішень</w:t>
            </w:r>
          </w:p>
        </w:tc>
        <w:tc>
          <w:tcPr>
            <w:tcW w:w="6237" w:type="dxa"/>
          </w:tcPr>
          <w:p w:rsidR="00F37B25" w:rsidRPr="00F37B25" w:rsidRDefault="00F37B25" w:rsidP="00F37B25">
            <w:pPr>
              <w:pStyle w:val="TableContents"/>
              <w:jc w:val="both"/>
              <w:rPr>
                <w:rFonts w:cs="Times New Roman"/>
                <w:color w:val="000000"/>
                <w:shd w:val="clear" w:color="auto" w:fill="FFFFFF"/>
              </w:rPr>
            </w:pPr>
            <w:r w:rsidRPr="00F37B25">
              <w:rPr>
                <w:rFonts w:cs="Times New Roman"/>
                <w:color w:val="000000"/>
                <w:shd w:val="clear" w:color="auto" w:fill="FFFFFF"/>
              </w:rPr>
              <w:t>1)</w:t>
            </w:r>
            <w:r w:rsidR="00FA6A43">
              <w:rPr>
                <w:rFonts w:cs="Times New Roman"/>
                <w:color w:val="000000"/>
                <w:shd w:val="clear" w:color="auto" w:fill="FFFFFF"/>
              </w:rPr>
              <w:t xml:space="preserve"> </w:t>
            </w:r>
            <w:r w:rsidR="00ED2487">
              <w:rPr>
                <w:rFonts w:cs="Times New Roman"/>
                <w:color w:val="000000"/>
                <w:shd w:val="clear" w:color="auto" w:fill="FFFFFF"/>
              </w:rPr>
              <w:t>У</w:t>
            </w:r>
            <w:r w:rsidRPr="00F37B25">
              <w:rPr>
                <w:rFonts w:cs="Times New Roman"/>
                <w:color w:val="000000"/>
                <w:shd w:val="clear" w:color="auto" w:fill="FFFFFF"/>
              </w:rPr>
              <w:t>міння вирішувати комплексні завдання;</w:t>
            </w:r>
          </w:p>
          <w:p w:rsidR="00F37B25" w:rsidRPr="00F37B25" w:rsidRDefault="00F37B25" w:rsidP="00F37B25">
            <w:pPr>
              <w:pStyle w:val="TableContents"/>
              <w:jc w:val="both"/>
              <w:rPr>
                <w:rFonts w:cs="Times New Roman"/>
                <w:color w:val="000000"/>
                <w:shd w:val="clear" w:color="auto" w:fill="FFFFFF"/>
              </w:rPr>
            </w:pPr>
            <w:r w:rsidRPr="00F37B25">
              <w:rPr>
                <w:rFonts w:cs="Times New Roman"/>
                <w:color w:val="000000"/>
                <w:shd w:val="clear" w:color="auto" w:fill="FFFFFF"/>
              </w:rPr>
              <w:t>2)</w:t>
            </w:r>
            <w:r w:rsidR="00FA6A43">
              <w:rPr>
                <w:rFonts w:cs="Times New Roman"/>
                <w:color w:val="000000"/>
                <w:shd w:val="clear" w:color="auto" w:fill="FFFFFF"/>
              </w:rPr>
              <w:t xml:space="preserve"> </w:t>
            </w:r>
            <w:r w:rsidRPr="00F37B25">
              <w:rPr>
                <w:rFonts w:cs="Times New Roman"/>
                <w:color w:val="000000"/>
                <w:shd w:val="clear" w:color="auto" w:fill="FFFFFF"/>
              </w:rPr>
              <w:t>ефективно використовувати ресурси (у тому числі фінансові та матеріальні);</w:t>
            </w:r>
          </w:p>
          <w:p w:rsidR="00F37B25" w:rsidRDefault="00F37B25" w:rsidP="00F37B25">
            <w:pPr>
              <w:pStyle w:val="TableContents"/>
              <w:spacing w:line="276" w:lineRule="auto"/>
              <w:ind w:firstLine="6"/>
              <w:jc w:val="both"/>
              <w:rPr>
                <w:rFonts w:cs="Times New Roman"/>
                <w:color w:val="000000"/>
                <w:shd w:val="clear" w:color="auto" w:fill="FFFFFF"/>
              </w:rPr>
            </w:pPr>
            <w:r w:rsidRPr="00F37B25">
              <w:rPr>
                <w:rFonts w:cs="Times New Roman"/>
                <w:color w:val="000000"/>
                <w:shd w:val="clear" w:color="auto" w:fill="FFFFFF"/>
              </w:rPr>
              <w:t>3)</w:t>
            </w:r>
            <w:r w:rsidR="00FA6A43">
              <w:rPr>
                <w:rFonts w:cs="Times New Roman"/>
                <w:color w:val="000000"/>
                <w:shd w:val="clear" w:color="auto" w:fill="FFFFFF"/>
              </w:rPr>
              <w:t xml:space="preserve"> </w:t>
            </w:r>
            <w:r w:rsidRPr="00F37B25">
              <w:rPr>
                <w:rFonts w:cs="Times New Roman"/>
                <w:color w:val="000000"/>
                <w:shd w:val="clear" w:color="auto" w:fill="FFFFFF"/>
              </w:rPr>
              <w:t>встановлення цілей, пріоритетів та орієнтирів.</w:t>
            </w:r>
          </w:p>
          <w:p w:rsidR="00FA6A43" w:rsidRPr="00F37B25" w:rsidRDefault="00FA6A43" w:rsidP="00F37B25">
            <w:pPr>
              <w:pStyle w:val="TableContents"/>
              <w:spacing w:line="276" w:lineRule="auto"/>
              <w:ind w:firstLine="6"/>
              <w:jc w:val="both"/>
              <w:rPr>
                <w:rFonts w:cs="Times New Roman"/>
                <w:kern w:val="0"/>
                <w:lang w:eastAsia="en-US" w:bidi="ar-SA"/>
              </w:rPr>
            </w:pPr>
          </w:p>
        </w:tc>
      </w:tr>
      <w:tr w:rsidR="00F37B25" w:rsidTr="00D0513C">
        <w:trPr>
          <w:trHeight w:val="447"/>
        </w:trPr>
        <w:tc>
          <w:tcPr>
            <w:tcW w:w="675" w:type="dxa"/>
            <w:hideMark/>
          </w:tcPr>
          <w:p w:rsidR="00F37B25" w:rsidRDefault="00A264C6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hideMark/>
          </w:tcPr>
          <w:p w:rsidR="00F37B25" w:rsidRPr="00F37B25" w:rsidRDefault="00F37B25" w:rsidP="00FA6A43">
            <w:pPr>
              <w:widowControl w:val="0"/>
              <w:suppressLineNumbers/>
              <w:suppressAutoHyphens/>
              <w:spacing w:after="0"/>
              <w:rPr>
                <w:rFonts w:ascii="Times New Roman" w:eastAsia="TimesNewRomanPSMT" w:hAnsi="Times New Roman"/>
                <w:kern w:val="2"/>
                <w:sz w:val="24"/>
                <w:szCs w:val="24"/>
                <w:lang w:eastAsia="hi-IN" w:bidi="hi-IN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Комуні</w:t>
            </w:r>
            <w:r w:rsidR="00FA6A43">
              <w:rPr>
                <w:rFonts w:ascii="Times New Roman" w:hAnsi="Times New Roman"/>
                <w:sz w:val="24"/>
                <w:szCs w:val="24"/>
              </w:rPr>
              <w:t xml:space="preserve">кації </w:t>
            </w:r>
            <w:r w:rsidRPr="00F37B25">
              <w:rPr>
                <w:rFonts w:ascii="Times New Roman" w:hAnsi="Times New Roman"/>
                <w:sz w:val="24"/>
                <w:szCs w:val="24"/>
              </w:rPr>
              <w:t>та взаємодія</w:t>
            </w:r>
          </w:p>
        </w:tc>
        <w:tc>
          <w:tcPr>
            <w:tcW w:w="6237" w:type="dxa"/>
          </w:tcPr>
          <w:p w:rsidR="00F37B25" w:rsidRPr="00F37B25" w:rsidRDefault="00F37B25" w:rsidP="00FA6A4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37B2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1)</w:t>
            </w:r>
            <w:r w:rsidR="00FA6A4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D2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F37B2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міння ефективної комунікації та публічних виступів;</w:t>
            </w:r>
          </w:p>
          <w:p w:rsidR="00F37B25" w:rsidRDefault="00F37B25" w:rsidP="00FA6A4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37B2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2)</w:t>
            </w:r>
            <w:r w:rsidR="00FA6A4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37B2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співпраця та налагодження партнерської взаємодії.</w:t>
            </w:r>
          </w:p>
          <w:p w:rsidR="00FA6A43" w:rsidRDefault="00FA6A43" w:rsidP="00FA6A4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B25" w:rsidTr="00D0513C">
        <w:tc>
          <w:tcPr>
            <w:tcW w:w="675" w:type="dxa"/>
            <w:hideMark/>
          </w:tcPr>
          <w:p w:rsidR="00F37B25" w:rsidRDefault="00A264C6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hideMark/>
          </w:tcPr>
          <w:p w:rsidR="00F37B25" w:rsidRPr="00F37B25" w:rsidRDefault="00F37B25" w:rsidP="00D0513C">
            <w:pPr>
              <w:widowControl w:val="0"/>
              <w:suppressLineNumbers/>
              <w:suppressAutoHyphens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</w:pPr>
            <w:r w:rsidRPr="00F37B25">
              <w:rPr>
                <w:rFonts w:ascii="Times New Roman" w:hAnsi="Times New Roman"/>
                <w:sz w:val="24"/>
                <w:szCs w:val="24"/>
              </w:rPr>
              <w:t>Впровадження змін</w:t>
            </w:r>
          </w:p>
        </w:tc>
        <w:tc>
          <w:tcPr>
            <w:tcW w:w="6237" w:type="dxa"/>
          </w:tcPr>
          <w:p w:rsidR="00F37B25" w:rsidRPr="00FA6A43" w:rsidRDefault="00FA6A43" w:rsidP="00F37B2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lang w:val="uk-UA"/>
              </w:rPr>
            </w:pPr>
            <w:r w:rsidRPr="00FA6A43">
              <w:rPr>
                <w:color w:val="000000"/>
                <w:lang w:val="uk-UA"/>
              </w:rPr>
              <w:t xml:space="preserve">1) </w:t>
            </w:r>
            <w:r>
              <w:rPr>
                <w:color w:val="000000"/>
                <w:lang w:val="uk-UA"/>
              </w:rPr>
              <w:t>Р</w:t>
            </w:r>
            <w:r w:rsidR="00F37B25" w:rsidRPr="00FA6A43">
              <w:rPr>
                <w:color w:val="000000"/>
                <w:lang w:val="uk-UA"/>
              </w:rPr>
              <w:t>еалізація плану змін;</w:t>
            </w:r>
          </w:p>
          <w:p w:rsidR="00F37B25" w:rsidRDefault="00F37B25" w:rsidP="00F37B25">
            <w:pPr>
              <w:pStyle w:val="TableContents"/>
              <w:jc w:val="both"/>
              <w:rPr>
                <w:rFonts w:cs="Times New Roman"/>
                <w:kern w:val="0"/>
                <w:lang w:eastAsia="en-US" w:bidi="ar-SA"/>
              </w:rPr>
            </w:pPr>
            <w:bookmarkStart w:id="0" w:name="n71"/>
            <w:bookmarkStart w:id="1" w:name="n72"/>
            <w:bookmarkEnd w:id="0"/>
            <w:bookmarkEnd w:id="1"/>
            <w:r w:rsidRPr="00F37B25">
              <w:rPr>
                <w:rFonts w:cs="Times New Roman"/>
                <w:color w:val="000000"/>
              </w:rPr>
              <w:t>2) оцінка ефективності здійснених змін</w:t>
            </w:r>
            <w:r w:rsidR="00FA6A43">
              <w:rPr>
                <w:rFonts w:cs="Times New Roman"/>
                <w:color w:val="000000"/>
              </w:rPr>
              <w:t>.</w:t>
            </w:r>
            <w:r w:rsidRPr="00F37B25">
              <w:rPr>
                <w:rFonts w:cs="Times New Roman"/>
                <w:kern w:val="0"/>
                <w:lang w:eastAsia="en-US" w:bidi="ar-SA"/>
              </w:rPr>
              <w:t xml:space="preserve"> </w:t>
            </w:r>
          </w:p>
          <w:p w:rsidR="00FA6A43" w:rsidRPr="00F37B25" w:rsidRDefault="00FA6A43" w:rsidP="00F37B25">
            <w:pPr>
              <w:pStyle w:val="TableContents"/>
              <w:jc w:val="both"/>
              <w:rPr>
                <w:rFonts w:cs="Times New Roman"/>
                <w:kern w:val="0"/>
                <w:lang w:eastAsia="en-US" w:bidi="ar-SA"/>
              </w:rPr>
            </w:pPr>
          </w:p>
        </w:tc>
      </w:tr>
      <w:tr w:rsidR="00A264C6" w:rsidTr="00D0513C">
        <w:tc>
          <w:tcPr>
            <w:tcW w:w="675" w:type="dxa"/>
          </w:tcPr>
          <w:p w:rsidR="00A264C6" w:rsidRDefault="00A264C6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A264C6" w:rsidRPr="00F37B25" w:rsidRDefault="00A264C6" w:rsidP="00A264C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6A43">
              <w:rPr>
                <w:rFonts w:ascii="Times New Roman" w:hAnsi="Times New Roman"/>
                <w:sz w:val="24"/>
                <w:szCs w:val="24"/>
              </w:rPr>
              <w:t xml:space="preserve">Управління організацією роботи та персоналом </w:t>
            </w:r>
          </w:p>
        </w:tc>
        <w:tc>
          <w:tcPr>
            <w:tcW w:w="6237" w:type="dxa"/>
          </w:tcPr>
          <w:p w:rsidR="00A264C6" w:rsidRPr="00FA6A43" w:rsidRDefault="00A264C6" w:rsidP="00A264C6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1) </w:t>
            </w:r>
            <w:r>
              <w:rPr>
                <w:color w:val="000000"/>
                <w:lang w:val="uk-UA"/>
              </w:rPr>
              <w:t>О</w:t>
            </w:r>
            <w:proofErr w:type="spellStart"/>
            <w:r w:rsidRPr="00FA6A43">
              <w:rPr>
                <w:color w:val="000000"/>
              </w:rPr>
              <w:t>рганізація</w:t>
            </w:r>
            <w:proofErr w:type="spellEnd"/>
            <w:r w:rsidRPr="00FA6A43">
              <w:rPr>
                <w:color w:val="000000"/>
              </w:rPr>
              <w:t xml:space="preserve"> і контроль </w:t>
            </w:r>
            <w:proofErr w:type="spellStart"/>
            <w:r w:rsidRPr="00FA6A43">
              <w:rPr>
                <w:color w:val="000000"/>
              </w:rPr>
              <w:t>роботи</w:t>
            </w:r>
            <w:proofErr w:type="spellEnd"/>
            <w:r w:rsidRPr="00FA6A43">
              <w:rPr>
                <w:color w:val="000000"/>
              </w:rPr>
              <w:t>;</w:t>
            </w:r>
          </w:p>
          <w:p w:rsidR="00A264C6" w:rsidRPr="00FA6A43" w:rsidRDefault="00A264C6" w:rsidP="00A264C6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FA6A43">
              <w:rPr>
                <w:color w:val="000000"/>
              </w:rPr>
              <w:t>2)</w:t>
            </w:r>
            <w:r>
              <w:rPr>
                <w:color w:val="000000"/>
                <w:lang w:val="uk-UA"/>
              </w:rPr>
              <w:t xml:space="preserve"> </w:t>
            </w:r>
            <w:proofErr w:type="spellStart"/>
            <w:r w:rsidRPr="00FA6A43">
              <w:rPr>
                <w:color w:val="000000"/>
              </w:rPr>
              <w:t>вміння</w:t>
            </w:r>
            <w:proofErr w:type="spellEnd"/>
            <w:r w:rsidRPr="00FA6A43">
              <w:rPr>
                <w:color w:val="000000"/>
              </w:rPr>
              <w:t xml:space="preserve"> </w:t>
            </w:r>
            <w:proofErr w:type="spellStart"/>
            <w:r w:rsidRPr="00FA6A43">
              <w:rPr>
                <w:color w:val="000000"/>
              </w:rPr>
              <w:t>працювати</w:t>
            </w:r>
            <w:proofErr w:type="spellEnd"/>
            <w:r w:rsidRPr="00FA6A43">
              <w:rPr>
                <w:color w:val="000000"/>
              </w:rPr>
              <w:t xml:space="preserve"> </w:t>
            </w:r>
            <w:proofErr w:type="gramStart"/>
            <w:r w:rsidRPr="00FA6A43">
              <w:rPr>
                <w:color w:val="000000"/>
              </w:rPr>
              <w:t>в</w:t>
            </w:r>
            <w:proofErr w:type="gramEnd"/>
            <w:r w:rsidRPr="00FA6A43">
              <w:rPr>
                <w:color w:val="000000"/>
              </w:rPr>
              <w:t xml:space="preserve"> </w:t>
            </w:r>
            <w:proofErr w:type="spellStart"/>
            <w:r w:rsidRPr="00FA6A43">
              <w:rPr>
                <w:color w:val="000000"/>
              </w:rPr>
              <w:t>команді</w:t>
            </w:r>
            <w:proofErr w:type="spellEnd"/>
            <w:r w:rsidRPr="00FA6A43">
              <w:rPr>
                <w:color w:val="000000"/>
              </w:rPr>
              <w:t xml:space="preserve"> та </w:t>
            </w:r>
            <w:proofErr w:type="spellStart"/>
            <w:r w:rsidRPr="00FA6A43">
              <w:rPr>
                <w:color w:val="000000"/>
              </w:rPr>
              <w:t>керувати</w:t>
            </w:r>
            <w:proofErr w:type="spellEnd"/>
            <w:r w:rsidRPr="00FA6A43">
              <w:rPr>
                <w:color w:val="000000"/>
              </w:rPr>
              <w:t xml:space="preserve"> командою;</w:t>
            </w:r>
          </w:p>
          <w:p w:rsidR="00A264C6" w:rsidRDefault="00A264C6" w:rsidP="00A264C6">
            <w:pPr>
              <w:pStyle w:val="rvps12"/>
              <w:spacing w:before="0" w:beforeAutospacing="0" w:after="0" w:afterAutospacing="0" w:line="276" w:lineRule="auto"/>
              <w:jc w:val="both"/>
              <w:rPr>
                <w:rFonts w:eastAsia="Calibri"/>
                <w:lang w:eastAsia="en-US"/>
              </w:rPr>
            </w:pPr>
            <w:bookmarkStart w:id="2" w:name="n75"/>
            <w:bookmarkStart w:id="3" w:name="n79"/>
            <w:bookmarkEnd w:id="2"/>
            <w:bookmarkEnd w:id="3"/>
            <w:r w:rsidRPr="00FA6A43">
              <w:rPr>
                <w:color w:val="000000"/>
              </w:rPr>
              <w:t>3) оцінка і розвиток підлеглих</w:t>
            </w:r>
            <w:bookmarkStart w:id="4" w:name="n80"/>
            <w:bookmarkEnd w:id="4"/>
            <w:r w:rsidRPr="00FA6A43">
              <w:rPr>
                <w:rFonts w:eastAsia="Calibri"/>
                <w:lang w:eastAsia="en-US"/>
              </w:rPr>
              <w:t>.</w:t>
            </w:r>
          </w:p>
          <w:p w:rsidR="00A264C6" w:rsidRPr="00FA6A43" w:rsidRDefault="00A264C6" w:rsidP="00F37B2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lang w:val="uk-UA"/>
              </w:rPr>
            </w:pPr>
          </w:p>
        </w:tc>
      </w:tr>
      <w:tr w:rsidR="00F37B25" w:rsidTr="00ED2487">
        <w:trPr>
          <w:trHeight w:val="1192"/>
        </w:trPr>
        <w:tc>
          <w:tcPr>
            <w:tcW w:w="675" w:type="dxa"/>
            <w:hideMark/>
          </w:tcPr>
          <w:p w:rsidR="00FA6A43" w:rsidRDefault="00A264C6" w:rsidP="00ED24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37B25" w:rsidRDefault="00F37B25" w:rsidP="00A264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hideMark/>
          </w:tcPr>
          <w:p w:rsidR="00F37B25" w:rsidRPr="00FA6A43" w:rsidRDefault="00A264C6" w:rsidP="00FA6A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Особистісні компетенці</w:t>
            </w:r>
            <w:r w:rsidR="00ED2487">
              <w:rPr>
                <w:rFonts w:ascii="Times New Roman" w:hAnsi="Times New Roman"/>
                <w:sz w:val="24"/>
                <w:szCs w:val="24"/>
              </w:rPr>
              <w:t>ї</w:t>
            </w:r>
          </w:p>
        </w:tc>
        <w:tc>
          <w:tcPr>
            <w:tcW w:w="6237" w:type="dxa"/>
          </w:tcPr>
          <w:p w:rsidR="00FA6A43" w:rsidRPr="00FA6A43" w:rsidRDefault="00FA6A43" w:rsidP="00FA6A4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1) А</w:t>
            </w:r>
            <w:r w:rsidRPr="00FA6A43">
              <w:rPr>
                <w:color w:val="000000"/>
                <w:lang w:val="uk-UA"/>
              </w:rPr>
              <w:t>налітичні здібності;</w:t>
            </w:r>
            <w:bookmarkStart w:id="5" w:name="n83"/>
            <w:bookmarkEnd w:id="5"/>
          </w:p>
          <w:p w:rsidR="00FA6A43" w:rsidRPr="00FA6A43" w:rsidRDefault="00FA6A43" w:rsidP="00FA6A4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lang w:val="uk-UA"/>
              </w:rPr>
            </w:pPr>
            <w:bookmarkStart w:id="6" w:name="n84"/>
            <w:bookmarkEnd w:id="6"/>
            <w:r w:rsidRPr="00FA6A43">
              <w:rPr>
                <w:color w:val="000000"/>
                <w:lang w:val="uk-UA"/>
              </w:rPr>
              <w:t xml:space="preserve">2) </w:t>
            </w:r>
            <w:proofErr w:type="spellStart"/>
            <w:r w:rsidRPr="00FA6A43">
              <w:rPr>
                <w:color w:val="000000"/>
                <w:lang w:val="uk-UA"/>
              </w:rPr>
              <w:t>інноваційність</w:t>
            </w:r>
            <w:proofErr w:type="spellEnd"/>
            <w:r w:rsidRPr="00FA6A43">
              <w:rPr>
                <w:color w:val="000000"/>
                <w:lang w:val="uk-UA"/>
              </w:rPr>
              <w:t xml:space="preserve"> та креативність;</w:t>
            </w:r>
          </w:p>
          <w:p w:rsidR="00F37B25" w:rsidRPr="00FA6A43" w:rsidRDefault="00FA6A43" w:rsidP="00FA6A43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bookmarkStart w:id="7" w:name="n85"/>
            <w:bookmarkStart w:id="8" w:name="n86"/>
            <w:bookmarkStart w:id="9" w:name="n87"/>
            <w:bookmarkStart w:id="10" w:name="n88"/>
            <w:bookmarkStart w:id="11" w:name="n89"/>
            <w:bookmarkEnd w:id="7"/>
            <w:bookmarkEnd w:id="8"/>
            <w:bookmarkEnd w:id="9"/>
            <w:bookmarkEnd w:id="10"/>
            <w:bookmarkEnd w:id="11"/>
            <w:r w:rsidRPr="00FA6A43">
              <w:rPr>
                <w:color w:val="000000"/>
              </w:rPr>
              <w:t>3)</w:t>
            </w:r>
            <w:r>
              <w:rPr>
                <w:color w:val="000000"/>
              </w:rPr>
              <w:t xml:space="preserve"> </w:t>
            </w:r>
            <w:r w:rsidRPr="00FA6A43">
              <w:rPr>
                <w:color w:val="000000"/>
              </w:rPr>
              <w:t>самоорганізація та організація на розвиток</w:t>
            </w:r>
            <w:r>
              <w:rPr>
                <w:color w:val="000000"/>
              </w:rPr>
              <w:t>.</w:t>
            </w:r>
          </w:p>
        </w:tc>
      </w:tr>
    </w:tbl>
    <w:p w:rsidR="00F37B25" w:rsidRDefault="00F37B25" w:rsidP="00F37B25">
      <w:pPr>
        <w:pStyle w:val="a5"/>
        <w:tabs>
          <w:tab w:val="left" w:pos="851"/>
        </w:tabs>
        <w:spacing w:line="240" w:lineRule="auto"/>
        <w:jc w:val="both"/>
        <w:rPr>
          <w:b w:val="0"/>
          <w:sz w:val="24"/>
          <w:lang w:val="ru-RU"/>
        </w:rPr>
      </w:pPr>
      <w:r>
        <w:rPr>
          <w:b w:val="0"/>
          <w:sz w:val="24"/>
          <w:lang w:val="ru-RU"/>
        </w:rPr>
        <w:t xml:space="preserve">      </w:t>
      </w:r>
    </w:p>
    <w:p w:rsidR="00BF562A" w:rsidRPr="00F37B25" w:rsidRDefault="00BF562A">
      <w:pPr>
        <w:rPr>
          <w:lang w:val="ru-RU"/>
        </w:rPr>
      </w:pPr>
    </w:p>
    <w:p w:rsidR="00BF562A" w:rsidRDefault="00BF562A"/>
    <w:p w:rsidR="00FA6A43" w:rsidRDefault="00FA6A43" w:rsidP="00FA6A43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Заступник голови – керівник апарату</w:t>
      </w:r>
    </w:p>
    <w:p w:rsidR="00FA6A43" w:rsidRDefault="00FA6A43" w:rsidP="00FA6A43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обласної державної адміністрації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  <w:t xml:space="preserve">    Н.А. Романова</w:t>
      </w:r>
    </w:p>
    <w:p w:rsidR="00FA6A43" w:rsidRPr="00BF562A" w:rsidRDefault="00FA6A43"/>
    <w:p w:rsidR="00BF562A" w:rsidRPr="00BF562A" w:rsidRDefault="00BF562A"/>
    <w:p w:rsidR="00BF562A" w:rsidRPr="00BF562A" w:rsidRDefault="00BF562A"/>
    <w:p w:rsidR="00BF562A" w:rsidRPr="00BF562A" w:rsidRDefault="00BF562A"/>
    <w:p w:rsidR="00BF562A" w:rsidRPr="00BF562A" w:rsidRDefault="00BF562A"/>
    <w:p w:rsidR="00BF562A" w:rsidRPr="00BF562A" w:rsidRDefault="00BF562A"/>
    <w:p w:rsidR="00BF562A" w:rsidRPr="00BF562A" w:rsidRDefault="00BF562A"/>
    <w:p w:rsidR="00BF562A" w:rsidRPr="00BF562A" w:rsidRDefault="00BF562A"/>
    <w:p w:rsidR="00BF562A" w:rsidRDefault="00BF562A"/>
    <w:p w:rsidR="00ED2487" w:rsidRPr="00BF562A" w:rsidRDefault="00ED2487"/>
    <w:p w:rsidR="00BF562A" w:rsidRPr="00BF562A" w:rsidRDefault="00BF562A"/>
    <w:p w:rsidR="00FA6A43" w:rsidRDefault="00FA6A43" w:rsidP="00FA6A43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ЗАТВЕРДЖЕНО </w:t>
      </w:r>
    </w:p>
    <w:p w:rsidR="00FA6A43" w:rsidRDefault="00FA6A43" w:rsidP="00FA6A43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розпорядження голови </w:t>
      </w:r>
    </w:p>
    <w:p w:rsidR="00FA6A43" w:rsidRDefault="00FA6A43" w:rsidP="00FA6A43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обласної державної адміністрації   </w:t>
      </w:r>
      <w:r>
        <w:rPr>
          <w:rFonts w:ascii="Times New Roman" w:hAnsi="Times New Roman"/>
          <w:sz w:val="28"/>
          <w:szCs w:val="28"/>
        </w:rPr>
        <w:tab/>
      </w:r>
    </w:p>
    <w:p w:rsidR="00FA6A43" w:rsidRDefault="00FA6A43" w:rsidP="00FA6A43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87C4A">
        <w:rPr>
          <w:rFonts w:ascii="Times New Roman" w:hAnsi="Times New Roman"/>
          <w:sz w:val="28"/>
          <w:szCs w:val="28"/>
        </w:rPr>
        <w:t>21 лютого</w:t>
      </w:r>
      <w:r>
        <w:rPr>
          <w:rFonts w:ascii="Times New Roman" w:hAnsi="Times New Roman"/>
          <w:sz w:val="28"/>
          <w:szCs w:val="28"/>
        </w:rPr>
        <w:t xml:space="preserve"> 2017 року</w:t>
      </w:r>
      <w:r w:rsidR="00B87C4A">
        <w:rPr>
          <w:rFonts w:ascii="Times New Roman" w:hAnsi="Times New Roman"/>
          <w:sz w:val="28"/>
          <w:szCs w:val="28"/>
        </w:rPr>
        <w:t xml:space="preserve"> № 53-к</w:t>
      </w:r>
    </w:p>
    <w:p w:rsidR="00FA6A43" w:rsidRDefault="00FA6A43" w:rsidP="00FA6A43">
      <w:pPr>
        <w:pStyle w:val="a5"/>
        <w:tabs>
          <w:tab w:val="left" w:pos="3300"/>
        </w:tabs>
        <w:spacing w:line="240" w:lineRule="auto"/>
        <w:jc w:val="left"/>
        <w:rPr>
          <w:b w:val="0"/>
          <w:sz w:val="24"/>
        </w:rPr>
      </w:pPr>
    </w:p>
    <w:p w:rsidR="00FA6A43" w:rsidRDefault="00FA6A43" w:rsidP="00FA6A43">
      <w:pPr>
        <w:pStyle w:val="rvps7"/>
        <w:spacing w:before="0" w:beforeAutospacing="0" w:after="0" w:afterAutospacing="0"/>
        <w:ind w:left="6372"/>
        <w:rPr>
          <w:rStyle w:val="rvts15"/>
          <w:lang w:val="uk-UA"/>
        </w:rPr>
      </w:pPr>
    </w:p>
    <w:p w:rsidR="00FA6A43" w:rsidRDefault="00FA6A43" w:rsidP="00FA6A43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УМОВИ </w:t>
      </w:r>
      <w:r>
        <w:rPr>
          <w:rFonts w:ascii="Times New Roman" w:hAnsi="Times New Roman"/>
          <w:sz w:val="24"/>
          <w:szCs w:val="24"/>
        </w:rPr>
        <w:br/>
        <w:t>проведення конкурсу</w:t>
      </w:r>
    </w:p>
    <w:p w:rsidR="00FA6A43" w:rsidRDefault="00FA6A43" w:rsidP="00FA6A43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зайняття вакантної посади державної служби категорії «В» – </w:t>
      </w:r>
    </w:p>
    <w:p w:rsidR="00FA6A43" w:rsidRDefault="00B7523F" w:rsidP="00FA6A43">
      <w:pPr>
        <w:pStyle w:val="a7"/>
        <w:spacing w:before="0" w:after="0"/>
        <w:rPr>
          <w:rFonts w:ascii="Times New Roman" w:hAnsi="Times New Roman"/>
          <w:sz w:val="24"/>
          <w:szCs w:val="24"/>
        </w:rPr>
      </w:pPr>
      <w:r w:rsidRPr="00B7523F">
        <w:rPr>
          <w:rFonts w:ascii="Times New Roman" w:hAnsi="Times New Roman"/>
          <w:sz w:val="24"/>
          <w:szCs w:val="24"/>
        </w:rPr>
        <w:t>головного спеціаліста відділу фінансового забезпечення Департаменту з питань цивільного захисту та оборонної роботи Чернігівської обласної державної адміністрації</w:t>
      </w:r>
      <w:r>
        <w:rPr>
          <w:rFonts w:ascii="Times New Roman" w:hAnsi="Times New Roman"/>
          <w:sz w:val="24"/>
          <w:szCs w:val="24"/>
        </w:rPr>
        <w:t xml:space="preserve"> </w:t>
      </w:r>
      <w:r w:rsidR="00FA6A43">
        <w:rPr>
          <w:rFonts w:ascii="Times New Roman" w:hAnsi="Times New Roman"/>
          <w:sz w:val="24"/>
          <w:szCs w:val="24"/>
        </w:rPr>
        <w:t>Чернігівської області</w:t>
      </w:r>
    </w:p>
    <w:p w:rsidR="00FA6A43" w:rsidRDefault="00FA6A43" w:rsidP="00FA6A43">
      <w:pPr>
        <w:pStyle w:val="a7"/>
        <w:spacing w:before="0" w:after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 </w:t>
      </w:r>
    </w:p>
    <w:tbl>
      <w:tblPr>
        <w:tblW w:w="9606" w:type="dxa"/>
        <w:tblLook w:val="00A0" w:firstRow="1" w:lastRow="0" w:firstColumn="1" w:lastColumn="0" w:noHBand="0" w:noVBand="0"/>
      </w:tblPr>
      <w:tblGrid>
        <w:gridCol w:w="675"/>
        <w:gridCol w:w="2694"/>
        <w:gridCol w:w="6237"/>
      </w:tblGrid>
      <w:tr w:rsidR="00FA6A43" w:rsidTr="00A22198">
        <w:tc>
          <w:tcPr>
            <w:tcW w:w="9606" w:type="dxa"/>
            <w:gridSpan w:val="3"/>
            <w:vAlign w:val="center"/>
            <w:hideMark/>
          </w:tcPr>
          <w:p w:rsidR="00FA6A43" w:rsidRDefault="00FA6A43" w:rsidP="00D0513C">
            <w:pPr>
              <w:pStyle w:val="a7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Загальні умови </w:t>
            </w:r>
          </w:p>
        </w:tc>
      </w:tr>
      <w:tr w:rsidR="00FA6A43" w:rsidTr="00A22198">
        <w:tc>
          <w:tcPr>
            <w:tcW w:w="3369" w:type="dxa"/>
            <w:gridSpan w:val="2"/>
            <w:hideMark/>
          </w:tcPr>
          <w:p w:rsidR="00FA6A43" w:rsidRDefault="00FA6A43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</w:t>
            </w:r>
          </w:p>
        </w:tc>
        <w:tc>
          <w:tcPr>
            <w:tcW w:w="6237" w:type="dxa"/>
          </w:tcPr>
          <w:p w:rsidR="001C6485" w:rsidRPr="001C6485" w:rsidRDefault="001C6485" w:rsidP="001C6485">
            <w:pPr>
              <w:spacing w:after="0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485">
              <w:rPr>
                <w:rFonts w:ascii="Times New Roman" w:hAnsi="Times New Roman"/>
                <w:sz w:val="24"/>
                <w:szCs w:val="24"/>
              </w:rPr>
              <w:t>1. Здійснює облік матеріальних цінностей, своєчасно відображає на рахунках  бухгалтерського обліку операцій, пов’язаних з їх рухом.</w:t>
            </w:r>
          </w:p>
          <w:p w:rsidR="001C6485" w:rsidRPr="001C6485" w:rsidRDefault="001C6485" w:rsidP="001C6485">
            <w:pPr>
              <w:spacing w:after="0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485">
              <w:rPr>
                <w:rFonts w:ascii="Times New Roman" w:hAnsi="Times New Roman"/>
                <w:sz w:val="24"/>
                <w:szCs w:val="24"/>
              </w:rPr>
              <w:t>2. Готує і проводить річну інвентаризацію;  наявність та рух основних засобів, інших необоротних матеріальних активів, знос необоротних активів; бере участь у проведенні інвентаризації активів та зобов’язань, оформленні матеріалів інвентаризації.</w:t>
            </w:r>
          </w:p>
          <w:p w:rsidR="001C6485" w:rsidRPr="001C6485" w:rsidRDefault="001C6485" w:rsidP="001C6485">
            <w:pPr>
              <w:spacing w:after="0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485">
              <w:rPr>
                <w:rFonts w:ascii="Times New Roman" w:hAnsi="Times New Roman"/>
                <w:sz w:val="24"/>
                <w:szCs w:val="24"/>
              </w:rPr>
              <w:t>3. Готує дані для включення їх до фінансової звітності, складання окремих її форм, а також форм іншої періодичної звітності, яка ґрунтується на  даних бухгалтерського обліку.</w:t>
            </w:r>
          </w:p>
          <w:p w:rsidR="001C6485" w:rsidRPr="001C6485" w:rsidRDefault="001C6485" w:rsidP="001C6485">
            <w:pPr>
              <w:spacing w:after="0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485">
              <w:rPr>
                <w:rFonts w:ascii="Times New Roman" w:hAnsi="Times New Roman"/>
                <w:sz w:val="24"/>
                <w:szCs w:val="24"/>
              </w:rPr>
              <w:t xml:space="preserve">4. Складає бухгалтерську звітність, забезпечує своєчасне подання звітів до відділів  статистики, Пенсійного </w:t>
            </w:r>
            <w:r w:rsidR="003C4CB1">
              <w:rPr>
                <w:rFonts w:ascii="Times New Roman" w:hAnsi="Times New Roman"/>
                <w:sz w:val="24"/>
                <w:szCs w:val="24"/>
              </w:rPr>
              <w:t>ф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>он</w:t>
            </w:r>
            <w:r w:rsidR="003C4CB1">
              <w:rPr>
                <w:rFonts w:ascii="Times New Roman" w:hAnsi="Times New Roman"/>
                <w:sz w:val="24"/>
                <w:szCs w:val="24"/>
              </w:rPr>
              <w:t>д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 xml:space="preserve">у, </w:t>
            </w:r>
            <w:r w:rsidR="003C4CB1">
              <w:rPr>
                <w:rFonts w:ascii="Times New Roman" w:hAnsi="Times New Roman"/>
                <w:sz w:val="24"/>
                <w:szCs w:val="24"/>
              </w:rPr>
              <w:t>ф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 xml:space="preserve">ондів соціального страхування, </w:t>
            </w:r>
            <w:r w:rsidR="003C4CB1">
              <w:rPr>
                <w:rFonts w:ascii="Times New Roman" w:hAnsi="Times New Roman"/>
                <w:sz w:val="24"/>
                <w:szCs w:val="24"/>
              </w:rPr>
              <w:t>фіскальної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4CB1">
              <w:rPr>
                <w:rFonts w:ascii="Times New Roman" w:hAnsi="Times New Roman"/>
                <w:sz w:val="24"/>
                <w:szCs w:val="24"/>
              </w:rPr>
              <w:t>служби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6485" w:rsidRPr="001C6485" w:rsidRDefault="001C6485" w:rsidP="001C6485">
            <w:pPr>
              <w:spacing w:after="0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485">
              <w:rPr>
                <w:rFonts w:ascii="Times New Roman" w:hAnsi="Times New Roman"/>
                <w:sz w:val="24"/>
                <w:szCs w:val="24"/>
              </w:rPr>
              <w:t xml:space="preserve">5. Готує та відображає звітність в електронних програмах  </w:t>
            </w:r>
            <w:r w:rsidRPr="001C6485">
              <w:rPr>
                <w:rFonts w:ascii="Times New Roman" w:hAnsi="Times New Roman"/>
                <w:sz w:val="24"/>
                <w:szCs w:val="24"/>
                <w:lang w:val="en-US"/>
              </w:rPr>
              <w:t>Medoc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>, О</w:t>
            </w:r>
            <w:r w:rsidRPr="001C6485">
              <w:rPr>
                <w:rFonts w:ascii="Times New Roman" w:hAnsi="Times New Roman"/>
                <w:sz w:val="24"/>
                <w:szCs w:val="24"/>
                <w:lang w:val="en-US"/>
              </w:rPr>
              <w:t>PZ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>, К_</w:t>
            </w:r>
            <w:r w:rsidRPr="001C6485">
              <w:rPr>
                <w:rFonts w:ascii="Times New Roman" w:hAnsi="Times New Roman"/>
                <w:sz w:val="24"/>
                <w:szCs w:val="24"/>
                <w:lang w:val="en-US"/>
              </w:rPr>
              <w:t>Files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 xml:space="preserve"> Є-Дата.</w:t>
            </w:r>
          </w:p>
          <w:p w:rsidR="001C6485" w:rsidRPr="001C6485" w:rsidRDefault="001C6485" w:rsidP="001C6485">
            <w:pPr>
              <w:spacing w:after="0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485">
              <w:rPr>
                <w:rFonts w:ascii="Times New Roman" w:hAnsi="Times New Roman"/>
                <w:sz w:val="24"/>
                <w:szCs w:val="24"/>
              </w:rPr>
              <w:t>6. Здійснює  своєчасну  підготовку і оплату  документів для перерахування коштів за податками, платежами, страхуванням.</w:t>
            </w:r>
          </w:p>
          <w:p w:rsidR="001C6485" w:rsidRPr="001C6485" w:rsidRDefault="001C6485" w:rsidP="001C6485">
            <w:pPr>
              <w:spacing w:after="0"/>
              <w:ind w:firstLine="3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6485">
              <w:rPr>
                <w:rFonts w:ascii="Times New Roman" w:hAnsi="Times New Roman"/>
                <w:bCs/>
                <w:sz w:val="24"/>
                <w:szCs w:val="24"/>
              </w:rPr>
              <w:t>7. Здійснює накопичення  та узагальнення інформації  у потрібному розрізі про: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>використання  автотранспорту в Департаменті;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>розрахунки з постачальниками, різними дебіторами і кредиторами відповідно до договірних зобов’язань; облік  фінансових зобов’язань в органах Держказначейства;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 xml:space="preserve">нарахування лікарняних  та відряджень. </w:t>
            </w:r>
          </w:p>
          <w:p w:rsidR="00FA6A43" w:rsidRDefault="00FA6A43" w:rsidP="00D0513C">
            <w:pPr>
              <w:spacing w:after="0"/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FA6A43" w:rsidTr="00A22198">
        <w:tc>
          <w:tcPr>
            <w:tcW w:w="3369" w:type="dxa"/>
            <w:gridSpan w:val="2"/>
            <w:hideMark/>
          </w:tcPr>
          <w:p w:rsidR="00FA6A43" w:rsidRDefault="00FA6A43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Умови оплати праці </w:t>
            </w:r>
          </w:p>
        </w:tc>
        <w:tc>
          <w:tcPr>
            <w:tcW w:w="6237" w:type="dxa"/>
            <w:hideMark/>
          </w:tcPr>
          <w:p w:rsidR="00FA6A43" w:rsidRDefault="00FA6A43" w:rsidP="00D0513C">
            <w:pPr>
              <w:pStyle w:val="a8"/>
              <w:spacing w:before="0" w:line="276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Відповідно до штатного розпису посадовий оклад становить 3801,00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надбавка за вислугу років (за наявності стажу державної служби), надбавка за ранг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державного службовця та премія (у разі встановлення).</w:t>
            </w:r>
          </w:p>
        </w:tc>
      </w:tr>
      <w:tr w:rsidR="00FA6A43" w:rsidTr="00A22198">
        <w:tc>
          <w:tcPr>
            <w:tcW w:w="3369" w:type="dxa"/>
            <w:gridSpan w:val="2"/>
            <w:hideMark/>
          </w:tcPr>
          <w:p w:rsidR="00FA6A43" w:rsidRDefault="00FA6A43" w:rsidP="00D0513C">
            <w:pPr>
              <w:spacing w:before="12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Інформація про строковість чи безстроковість призначення на посаду</w:t>
            </w:r>
          </w:p>
        </w:tc>
        <w:tc>
          <w:tcPr>
            <w:tcW w:w="6237" w:type="dxa"/>
          </w:tcPr>
          <w:p w:rsidR="00FA6A43" w:rsidRDefault="00FA6A43" w:rsidP="00D0513C">
            <w:pPr>
              <w:spacing w:before="120" w:after="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Безстроково</w:t>
            </w:r>
          </w:p>
          <w:p w:rsidR="00FA6A43" w:rsidRDefault="00FA6A43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6A43" w:rsidTr="00A22198">
        <w:tc>
          <w:tcPr>
            <w:tcW w:w="3369" w:type="dxa"/>
            <w:gridSpan w:val="2"/>
            <w:hideMark/>
          </w:tcPr>
          <w:p w:rsidR="00FA6A43" w:rsidRDefault="00FA6A43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Перелік документів, необхідних для участі в конкурсі, та строк їх подання</w:t>
            </w:r>
          </w:p>
        </w:tc>
        <w:tc>
          <w:tcPr>
            <w:tcW w:w="6237" w:type="dxa"/>
          </w:tcPr>
          <w:p w:rsidR="00FA6A43" w:rsidRDefault="00FA6A43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 Копія паспорта громадянина України.</w:t>
            </w:r>
          </w:p>
          <w:p w:rsidR="00FA6A43" w:rsidRDefault="00FA6A43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FA6A43" w:rsidRDefault="00FA6A43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3. Письмова заява, в якій повідомляється, що до претендента не застосовуються заборони, визначені </w:t>
            </w:r>
            <w:hyperlink r:id="rId9" w:anchor="n13" w:tgtFrame="_blank" w:history="1">
              <w:r w:rsidRPr="001C6485">
                <w:rPr>
                  <w:rStyle w:val="a9"/>
                  <w:color w:val="000000"/>
                  <w:u w:val="none"/>
                  <w:lang w:val="uk-UA"/>
                </w:rPr>
                <w:t>частиною третьою</w:t>
              </w:r>
            </w:hyperlink>
            <w:r w:rsidRPr="001C6485">
              <w:rPr>
                <w:color w:val="000000"/>
                <w:lang w:val="uk-UA"/>
              </w:rPr>
              <w:t xml:space="preserve"> або </w:t>
            </w:r>
            <w:hyperlink r:id="rId10" w:anchor="n14" w:tgtFrame="_blank" w:history="1">
              <w:r w:rsidRPr="001C6485">
                <w:rPr>
                  <w:rStyle w:val="a9"/>
                  <w:color w:val="000000"/>
                  <w:u w:val="none"/>
                  <w:lang w:val="uk-UA"/>
                </w:rPr>
                <w:t>четвертою</w:t>
              </w:r>
            </w:hyperlink>
            <w:r>
              <w:rPr>
                <w:color w:val="000000"/>
                <w:lang w:val="uk-UA"/>
              </w:rPr>
              <w:t xml:space="preserve"> статті 1</w:t>
            </w:r>
            <w:r>
              <w:rPr>
                <w:lang w:val="uk-UA"/>
              </w:rPr>
              <w:t xml:space="preserve"> Закону України «Про очищення влади», та надається згода на проходження перевірки та оприлюднення відомостей стосовно неї відповідно до зазначеного Закону.</w:t>
            </w:r>
          </w:p>
          <w:p w:rsidR="00FA6A43" w:rsidRDefault="00FA6A43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4. Копія (копії) документа (документів) про освіту.</w:t>
            </w:r>
          </w:p>
          <w:p w:rsidR="00FA6A43" w:rsidRDefault="00FA6A43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spacing w:val="-4"/>
                <w:lang w:val="uk-UA"/>
              </w:rPr>
            </w:pPr>
            <w:r>
              <w:rPr>
                <w:spacing w:val="-4"/>
                <w:lang w:val="uk-UA"/>
              </w:rPr>
              <w:t>5. Заповнена особова картка державного службовця.</w:t>
            </w:r>
          </w:p>
          <w:p w:rsidR="00FA6A43" w:rsidRDefault="00FA6A43" w:rsidP="00D0513C">
            <w:pPr>
              <w:pStyle w:val="rvps2"/>
              <w:spacing w:before="0" w:beforeAutospacing="0" w:after="0" w:afterAutospacing="0" w:line="276" w:lineRule="auto"/>
              <w:jc w:val="both"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 xml:space="preserve">6. </w:t>
            </w:r>
            <w:r w:rsidR="001C6485" w:rsidRPr="00A22198">
              <w:rPr>
                <w:spacing w:val="-2"/>
                <w:lang w:val="uk-UA"/>
              </w:rPr>
              <w:t>Електронна</w:t>
            </w:r>
            <w:r w:rsidR="001C6485">
              <w:rPr>
                <w:spacing w:val="-2"/>
                <w:lang w:val="uk-UA"/>
              </w:rPr>
              <w:t xml:space="preserve"> д</w:t>
            </w:r>
            <w:r>
              <w:rPr>
                <w:spacing w:val="-2"/>
                <w:lang w:val="uk-UA"/>
              </w:rPr>
              <w:t>екларація особи, уповноваженої на виконання функцій держави або місцевого самоврядування, за 2016 рік.</w:t>
            </w:r>
          </w:p>
          <w:p w:rsidR="00FA6A43" w:rsidRDefault="00FA6A43" w:rsidP="00D0513C">
            <w:pPr>
              <w:pStyle w:val="a8"/>
              <w:spacing w:line="276" w:lineRule="auto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Строк подання документів: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20 календарних днів </w:t>
            </w:r>
            <w:r>
              <w:rPr>
                <w:rFonts w:ascii="Times New Roman" w:hAnsi="Times New Roman"/>
                <w:sz w:val="24"/>
                <w:szCs w:val="24"/>
              </w:rPr>
              <w:t>з дня оприлюднення інформації щодо проведення конкурсу на офіційному сайті Національного агентства з питань державної служби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A6A43" w:rsidRDefault="00FA6A43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6A43" w:rsidTr="00A22198">
        <w:tc>
          <w:tcPr>
            <w:tcW w:w="3369" w:type="dxa"/>
            <w:gridSpan w:val="2"/>
            <w:hideMark/>
          </w:tcPr>
          <w:p w:rsidR="00FA6A43" w:rsidRDefault="00FA6A43" w:rsidP="00D0513C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Дата, час і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ісце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6237" w:type="dxa"/>
          </w:tcPr>
          <w:p w:rsidR="00FA6A43" w:rsidRDefault="00A22198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="00FA6A43" w:rsidRPr="00A221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березня 2017 року, </w:t>
            </w:r>
            <w:r w:rsidR="00FA6A43" w:rsidRPr="00A22198">
              <w:rPr>
                <w:rFonts w:ascii="Times New Roman" w:hAnsi="Times New Roman"/>
                <w:sz w:val="24"/>
                <w:szCs w:val="24"/>
              </w:rPr>
              <w:t>о 10:00</w:t>
            </w:r>
          </w:p>
          <w:p w:rsidR="00FA6A43" w:rsidRDefault="00FA6A43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 адресою: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A6A43" w:rsidRDefault="00FA6A43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вул. Шевченка, 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59, м. Чернігів, 14000.</w:t>
            </w:r>
          </w:p>
          <w:p w:rsidR="00FA6A43" w:rsidRDefault="00FA6A43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6A43" w:rsidTr="00A22198">
        <w:tc>
          <w:tcPr>
            <w:tcW w:w="3369" w:type="dxa"/>
            <w:gridSpan w:val="2"/>
            <w:hideMark/>
          </w:tcPr>
          <w:p w:rsidR="00FA6A43" w:rsidRDefault="00FA6A43" w:rsidP="00D0513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Прізвище, ім</w:t>
            </w:r>
            <w:r>
              <w:rPr>
                <w:rFonts w:ascii="Times New Roman" w:hAnsi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237" w:type="dxa"/>
            <w:hideMark/>
          </w:tcPr>
          <w:p w:rsidR="00FA6A43" w:rsidRDefault="00FA6A43" w:rsidP="00D0513C">
            <w:pPr>
              <w:pStyle w:val="rvps14"/>
              <w:spacing w:before="0" w:beforeAutospacing="0" w:after="0" w:afterAutospacing="0"/>
            </w:pPr>
            <w:proofErr w:type="spellStart"/>
            <w:r>
              <w:t>Захарченко</w:t>
            </w:r>
            <w:proofErr w:type="spellEnd"/>
            <w:r>
              <w:t xml:space="preserve"> Марина Вікторівна</w:t>
            </w:r>
          </w:p>
          <w:p w:rsidR="00FA6A43" w:rsidRDefault="00FA6A43" w:rsidP="00D0513C">
            <w:pPr>
              <w:pStyle w:val="rvps14"/>
              <w:spacing w:before="0" w:beforeAutospacing="0" w:after="0" w:afterAutospacing="0"/>
            </w:pPr>
            <w:r>
              <w:rPr>
                <w:b/>
                <w:bCs/>
              </w:rPr>
              <w:t xml:space="preserve">тел. </w:t>
            </w:r>
            <w:r>
              <w:t>(0462) 67-52-87</w:t>
            </w:r>
          </w:p>
          <w:p w:rsidR="00FA6A43" w:rsidRDefault="00FA6A43" w:rsidP="00D0513C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lang w:val="en-US"/>
              </w:rPr>
              <w:t>e</w:t>
            </w:r>
            <w:r w:rsidRPr="00DA0B88">
              <w:rPr>
                <w:b/>
                <w:bCs/>
                <w:i/>
                <w:iCs/>
                <w:color w:val="000000"/>
                <w:lang w:val="en-US"/>
              </w:rPr>
              <w:t>-</w:t>
            </w:r>
            <w:r>
              <w:rPr>
                <w:b/>
                <w:bCs/>
                <w:i/>
                <w:iCs/>
                <w:color w:val="000000"/>
                <w:lang w:val="en-US"/>
              </w:rPr>
              <w:t>mail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derzh</w:t>
            </w:r>
            <w:r w:rsidRPr="00DA0B88">
              <w:rPr>
                <w:color w:val="000000"/>
                <w:lang w:val="en-US"/>
              </w:rPr>
              <w:t>@</w:t>
            </w:r>
            <w:r>
              <w:rPr>
                <w:color w:val="000000"/>
                <w:lang w:val="en-US"/>
              </w:rPr>
              <w:t>regadm</w:t>
            </w:r>
            <w:r w:rsidRPr="00DA0B88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gov</w:t>
            </w:r>
            <w:r w:rsidRPr="00DA0B88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ua</w:t>
            </w:r>
            <w:r>
              <w:rPr>
                <w:color w:val="000000"/>
              </w:rPr>
              <w:t>.</w:t>
            </w:r>
          </w:p>
        </w:tc>
      </w:tr>
      <w:tr w:rsidR="00FA6A43" w:rsidTr="00D0513C">
        <w:tc>
          <w:tcPr>
            <w:tcW w:w="9606" w:type="dxa"/>
            <w:gridSpan w:val="3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Вимоги до професійної компетентності</w:t>
            </w:r>
          </w:p>
        </w:tc>
      </w:tr>
      <w:tr w:rsidR="00FA6A43" w:rsidTr="00D0513C">
        <w:tc>
          <w:tcPr>
            <w:tcW w:w="9606" w:type="dxa"/>
            <w:gridSpan w:val="3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Загальні вимоги</w:t>
            </w:r>
          </w:p>
        </w:tc>
      </w:tr>
      <w:tr w:rsidR="00FA6A43" w:rsidTr="00D0513C">
        <w:trPr>
          <w:trHeight w:val="435"/>
        </w:trPr>
        <w:tc>
          <w:tcPr>
            <w:tcW w:w="675" w:type="dxa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Освіта  </w:t>
            </w:r>
          </w:p>
        </w:tc>
        <w:tc>
          <w:tcPr>
            <w:tcW w:w="6237" w:type="dxa"/>
            <w:hideMark/>
          </w:tcPr>
          <w:p w:rsidR="00FA6A43" w:rsidRDefault="00A22198" w:rsidP="00D0513C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Вища, не нижче ступеня молодшого бакалавра або бакалавра</w:t>
            </w:r>
          </w:p>
        </w:tc>
      </w:tr>
      <w:tr w:rsidR="00FA6A43" w:rsidTr="00D0513C">
        <w:trPr>
          <w:trHeight w:val="408"/>
        </w:trPr>
        <w:tc>
          <w:tcPr>
            <w:tcW w:w="675" w:type="dxa"/>
            <w:hideMark/>
          </w:tcPr>
          <w:p w:rsidR="00FA6A43" w:rsidRDefault="001D02C9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Досвід роботи </w:t>
            </w:r>
          </w:p>
        </w:tc>
        <w:tc>
          <w:tcPr>
            <w:tcW w:w="6237" w:type="dxa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Не потребує.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A6A43" w:rsidTr="00D0513C">
        <w:tc>
          <w:tcPr>
            <w:tcW w:w="675" w:type="dxa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7" w:type="dxa"/>
          </w:tcPr>
          <w:p w:rsidR="00FA6A43" w:rsidRDefault="00FA6A43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Вільне володіння державною мовою.</w:t>
            </w:r>
          </w:p>
          <w:p w:rsidR="00FA6A43" w:rsidRDefault="00FA6A43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6A43" w:rsidTr="00D0513C">
        <w:tc>
          <w:tcPr>
            <w:tcW w:w="9606" w:type="dxa"/>
            <w:gridSpan w:val="3"/>
            <w:vAlign w:val="center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Спеціальні вимоги</w:t>
            </w:r>
          </w:p>
        </w:tc>
      </w:tr>
      <w:tr w:rsidR="00FA6A43" w:rsidTr="0031121F">
        <w:tc>
          <w:tcPr>
            <w:tcW w:w="675" w:type="dxa"/>
            <w:hideMark/>
          </w:tcPr>
          <w:p w:rsidR="00FA6A43" w:rsidRDefault="00FA6A43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6237" w:type="dxa"/>
            <w:hideMark/>
          </w:tcPr>
          <w:p w:rsidR="00FA6A43" w:rsidRDefault="001C6485" w:rsidP="00DA0B88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</w:t>
            </w:r>
            <w:r w:rsidR="00D0513C">
              <w:rPr>
                <w:rFonts w:ascii="Times New Roman" w:hAnsi="Times New Roman"/>
                <w:sz w:val="24"/>
                <w:szCs w:val="24"/>
              </w:rPr>
              <w:t>ща</w:t>
            </w:r>
            <w:r w:rsidR="004024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A0B88">
              <w:rPr>
                <w:rFonts w:ascii="Times New Roman" w:hAnsi="Times New Roman"/>
                <w:sz w:val="24"/>
                <w:szCs w:val="24"/>
              </w:rPr>
              <w:t xml:space="preserve">галузь знань </w:t>
            </w:r>
            <w:r w:rsidR="00DA0B88" w:rsidRPr="00F37B25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DA0B88">
              <w:rPr>
                <w:rFonts w:ascii="Times New Roman" w:hAnsi="Times New Roman"/>
                <w:i/>
                <w:sz w:val="24"/>
                <w:szCs w:val="24"/>
              </w:rPr>
              <w:t>У</w:t>
            </w:r>
            <w:r w:rsidR="00DA0B88" w:rsidRPr="00F37B25">
              <w:rPr>
                <w:rFonts w:ascii="Times New Roman" w:hAnsi="Times New Roman"/>
                <w:i/>
                <w:sz w:val="24"/>
                <w:szCs w:val="24"/>
              </w:rPr>
              <w:t>правління та адміністрування»</w:t>
            </w:r>
            <w:r w:rsidR="00FE1786">
              <w:rPr>
                <w:rFonts w:ascii="Times New Roman" w:hAnsi="Times New Roman"/>
                <w:i/>
                <w:sz w:val="24"/>
                <w:szCs w:val="24"/>
              </w:rPr>
              <w:t>, спеціальність – «облік і оподаткування»</w:t>
            </w:r>
          </w:p>
        </w:tc>
      </w:tr>
      <w:tr w:rsidR="00FA6A43" w:rsidTr="0031121F">
        <w:tc>
          <w:tcPr>
            <w:tcW w:w="675" w:type="dxa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7" w:type="dxa"/>
          </w:tcPr>
          <w:p w:rsidR="00FA6A43" w:rsidRDefault="00FA6A43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Конституція України;</w:t>
            </w:r>
          </w:p>
          <w:p w:rsidR="0031121F" w:rsidRPr="001C6485" w:rsidRDefault="0031121F" w:rsidP="0031121F">
            <w:pPr>
              <w:spacing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>) Бюджетний кодекс України;</w:t>
            </w:r>
          </w:p>
          <w:p w:rsidR="0031121F" w:rsidRPr="001C6485" w:rsidRDefault="0031121F" w:rsidP="003112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Pr="001C6485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C6485">
              <w:rPr>
                <w:rFonts w:ascii="Times New Roman" w:hAnsi="Times New Roman"/>
                <w:sz w:val="24"/>
                <w:szCs w:val="24"/>
              </w:rPr>
              <w:t>Податковий кодекс України;</w:t>
            </w:r>
          </w:p>
          <w:p w:rsidR="001D72E2" w:rsidRDefault="001D72E2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A6A43" w:rsidRDefault="0031121F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A6A43">
              <w:rPr>
                <w:rFonts w:ascii="Times New Roman" w:hAnsi="Times New Roman"/>
                <w:sz w:val="24"/>
                <w:szCs w:val="24"/>
              </w:rPr>
              <w:t xml:space="preserve">) Закон України «Про державну службу»;  </w:t>
            </w:r>
          </w:p>
          <w:p w:rsidR="00FA6A43" w:rsidRDefault="0031121F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A6A43">
              <w:rPr>
                <w:rFonts w:ascii="Times New Roman" w:hAnsi="Times New Roman"/>
                <w:sz w:val="24"/>
                <w:szCs w:val="24"/>
              </w:rPr>
              <w:t>) Закон України «Про запобігання корупції»;</w:t>
            </w:r>
          </w:p>
          <w:p w:rsidR="00FA6A43" w:rsidRDefault="0031121F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A6A43">
              <w:rPr>
                <w:rFonts w:ascii="Times New Roman" w:hAnsi="Times New Roman"/>
                <w:sz w:val="24"/>
                <w:szCs w:val="24"/>
              </w:rPr>
              <w:t>) Закон України «Про місцеві державні адміністрації»;</w:t>
            </w:r>
          </w:p>
          <w:p w:rsidR="00FA6A43" w:rsidRDefault="0031121F" w:rsidP="00D0513C">
            <w:pPr>
              <w:tabs>
                <w:tab w:val="left" w:pos="173"/>
                <w:tab w:val="left" w:pos="31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FA6A4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1C6485" w:rsidRPr="001C6485">
              <w:rPr>
                <w:rFonts w:ascii="Times New Roman" w:hAnsi="Times New Roman"/>
                <w:sz w:val="24"/>
                <w:szCs w:val="24"/>
              </w:rPr>
              <w:t>Закон України «Про бухгалтерський облік та фінансову звітність в Україні»</w:t>
            </w:r>
            <w:r w:rsidR="00FA6A43" w:rsidRPr="001C64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A6A43" w:rsidRDefault="00FA6A43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8) </w:t>
            </w:r>
            <w:r w:rsidR="00824AC9">
              <w:rPr>
                <w:rFonts w:ascii="Times New Roman" w:hAnsi="Times New Roman"/>
                <w:sz w:val="24"/>
                <w:szCs w:val="24"/>
              </w:rPr>
              <w:t>Національні стандарти (положення) бухгалтерського обліку в державному секторі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A6A43" w:rsidRDefault="00824AC9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інших актів законодавства з питань регулювання господарської діяльності та ведення бухгалтерського обліку.</w:t>
            </w:r>
          </w:p>
          <w:p w:rsidR="00FA6A43" w:rsidRDefault="00FA6A43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6A43" w:rsidTr="0031121F">
        <w:tc>
          <w:tcPr>
            <w:tcW w:w="675" w:type="dxa"/>
            <w:hideMark/>
          </w:tcPr>
          <w:p w:rsidR="00FA6A43" w:rsidRDefault="00FA6A43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Професійні знання</w:t>
            </w:r>
          </w:p>
        </w:tc>
        <w:tc>
          <w:tcPr>
            <w:tcW w:w="6237" w:type="dxa"/>
          </w:tcPr>
          <w:p w:rsidR="00824AC9" w:rsidRPr="00824AC9" w:rsidRDefault="00824AC9" w:rsidP="00824AC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4AC9">
              <w:rPr>
                <w:rFonts w:ascii="Times New Roman" w:hAnsi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824AC9">
              <w:rPr>
                <w:rFonts w:ascii="Times New Roman" w:hAnsi="Times New Roman"/>
                <w:sz w:val="24"/>
                <w:szCs w:val="24"/>
              </w:rPr>
              <w:t>аконодавство у сфері бухгалтерського обліку та фінансової звітності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24AC9" w:rsidRPr="00824AC9" w:rsidRDefault="00824AC9" w:rsidP="00824AC9">
            <w:pPr>
              <w:tabs>
                <w:tab w:val="left" w:pos="779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AC9">
              <w:rPr>
                <w:rFonts w:ascii="Times New Roman" w:hAnsi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4AC9">
              <w:rPr>
                <w:rFonts w:ascii="Times New Roman" w:hAnsi="Times New Roman"/>
                <w:sz w:val="24"/>
                <w:szCs w:val="24"/>
              </w:rPr>
              <w:t>основ загального діловодства;</w:t>
            </w:r>
          </w:p>
          <w:p w:rsidR="00824AC9" w:rsidRPr="00824AC9" w:rsidRDefault="00824AC9" w:rsidP="00824AC9">
            <w:pPr>
              <w:tabs>
                <w:tab w:val="left" w:pos="779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AC9">
              <w:rPr>
                <w:rFonts w:ascii="Times New Roman" w:hAnsi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4AC9">
              <w:rPr>
                <w:rFonts w:ascii="Times New Roman" w:hAnsi="Times New Roman"/>
                <w:sz w:val="24"/>
                <w:szCs w:val="24"/>
              </w:rPr>
              <w:t>правил етичної поведінки;</w:t>
            </w:r>
          </w:p>
          <w:p w:rsidR="00824AC9" w:rsidRDefault="00824AC9" w:rsidP="00824AC9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AC9">
              <w:rPr>
                <w:rFonts w:ascii="Times New Roman" w:hAnsi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4AC9">
              <w:rPr>
                <w:rFonts w:ascii="Times New Roman" w:hAnsi="Times New Roman"/>
                <w:sz w:val="24"/>
                <w:szCs w:val="24"/>
              </w:rPr>
              <w:t>володіння мовними нормами та культурою мовлення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6A43" w:rsidRDefault="00824AC9" w:rsidP="00824AC9">
            <w:pPr>
              <w:tabs>
                <w:tab w:val="left" w:pos="45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A6A43" w:rsidTr="0031121F">
        <w:tc>
          <w:tcPr>
            <w:tcW w:w="675" w:type="dxa"/>
            <w:hideMark/>
          </w:tcPr>
          <w:p w:rsidR="00FA6A43" w:rsidRDefault="00FA6A43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7" w:type="dxa"/>
          </w:tcPr>
          <w:p w:rsidR="00FA6A43" w:rsidRDefault="00FA6A43" w:rsidP="00D0513C">
            <w:pPr>
              <w:pStyle w:val="TableContents"/>
              <w:spacing w:line="276" w:lineRule="auto"/>
              <w:ind w:firstLine="6"/>
              <w:jc w:val="both"/>
              <w:rPr>
                <w:rFonts w:cs="Times New Roman"/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 xml:space="preserve">1) </w:t>
            </w:r>
            <w:r w:rsidR="00824AC9">
              <w:rPr>
                <w:kern w:val="0"/>
                <w:lang w:eastAsia="en-US" w:bidi="ar-SA"/>
              </w:rPr>
              <w:t>У</w:t>
            </w:r>
            <w:r>
              <w:rPr>
                <w:kern w:val="0"/>
                <w:lang w:eastAsia="en-US" w:bidi="ar-SA"/>
              </w:rPr>
              <w:t>міння працювати з інформацією;</w:t>
            </w:r>
          </w:p>
          <w:p w:rsidR="00FA6A43" w:rsidRDefault="00FA6A43" w:rsidP="00D0513C">
            <w:pPr>
              <w:pStyle w:val="TableContents"/>
              <w:spacing w:line="276" w:lineRule="auto"/>
              <w:ind w:firstLine="6"/>
              <w:jc w:val="both"/>
              <w:rPr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 xml:space="preserve">2) орієнтація на </w:t>
            </w:r>
            <w:r w:rsidR="00824AC9">
              <w:rPr>
                <w:kern w:val="0"/>
                <w:lang w:eastAsia="en-US" w:bidi="ar-SA"/>
              </w:rPr>
              <w:t>досягнення кінцевих результатів.</w:t>
            </w:r>
            <w:r>
              <w:rPr>
                <w:kern w:val="0"/>
                <w:lang w:eastAsia="en-US" w:bidi="ar-SA"/>
              </w:rPr>
              <w:t xml:space="preserve"> </w:t>
            </w:r>
          </w:p>
          <w:p w:rsidR="00FA6A43" w:rsidRDefault="00FA6A43" w:rsidP="00824AC9">
            <w:pPr>
              <w:pStyle w:val="TableContents"/>
              <w:spacing w:line="276" w:lineRule="auto"/>
              <w:ind w:firstLine="6"/>
              <w:jc w:val="both"/>
              <w:rPr>
                <w:kern w:val="0"/>
                <w:lang w:eastAsia="en-US" w:bidi="ar-SA"/>
              </w:rPr>
            </w:pPr>
          </w:p>
        </w:tc>
      </w:tr>
      <w:tr w:rsidR="00FA6A43" w:rsidTr="0031121F">
        <w:tc>
          <w:tcPr>
            <w:tcW w:w="675" w:type="dxa"/>
            <w:hideMark/>
          </w:tcPr>
          <w:p w:rsidR="00FA6A43" w:rsidRDefault="00FA6A43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7" w:type="dxa"/>
          </w:tcPr>
          <w:p w:rsidR="00FA6A43" w:rsidRDefault="00824AC9" w:rsidP="00D0513C">
            <w:pPr>
              <w:pStyle w:val="TableContents"/>
              <w:spacing w:line="276" w:lineRule="auto"/>
              <w:ind w:firstLine="6"/>
              <w:jc w:val="both"/>
              <w:rPr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 xml:space="preserve">1) </w:t>
            </w:r>
            <w:r w:rsidR="00FA6A43">
              <w:rPr>
                <w:kern w:val="0"/>
                <w:lang w:eastAsia="en-US" w:bidi="ar-SA"/>
              </w:rPr>
              <w:t xml:space="preserve">Уміння </w:t>
            </w:r>
            <w:r>
              <w:rPr>
                <w:kern w:val="0"/>
                <w:lang w:eastAsia="en-US" w:bidi="ar-SA"/>
              </w:rPr>
              <w:t>ефективної координації з іншими;</w:t>
            </w:r>
          </w:p>
          <w:p w:rsidR="00824AC9" w:rsidRDefault="00824AC9" w:rsidP="00D0513C">
            <w:pPr>
              <w:pStyle w:val="TableContents"/>
              <w:spacing w:line="276" w:lineRule="auto"/>
              <w:ind w:firstLine="6"/>
              <w:jc w:val="both"/>
              <w:rPr>
                <w:rFonts w:cs="Times New Roman"/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  <w:t>2) вміння працювати в команді.</w:t>
            </w:r>
          </w:p>
          <w:p w:rsidR="00FA6A43" w:rsidRDefault="00FA6A43" w:rsidP="00D0513C">
            <w:pPr>
              <w:pStyle w:val="TableContents"/>
              <w:spacing w:line="276" w:lineRule="auto"/>
              <w:ind w:firstLine="6"/>
              <w:jc w:val="both"/>
              <w:rPr>
                <w:kern w:val="0"/>
                <w:lang w:eastAsia="en-US" w:bidi="ar-SA"/>
              </w:rPr>
            </w:pPr>
          </w:p>
        </w:tc>
      </w:tr>
      <w:tr w:rsidR="00FA6A43" w:rsidTr="0031121F">
        <w:trPr>
          <w:trHeight w:val="447"/>
        </w:trPr>
        <w:tc>
          <w:tcPr>
            <w:tcW w:w="675" w:type="dxa"/>
            <w:hideMark/>
          </w:tcPr>
          <w:p w:rsidR="00FA6A43" w:rsidRDefault="00FA6A43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widowControl w:val="0"/>
              <w:suppressLineNumbers/>
              <w:suppressAutoHyphens/>
              <w:spacing w:after="0"/>
              <w:jc w:val="both"/>
              <w:rPr>
                <w:rFonts w:ascii="Times New Roman" w:eastAsia="TimesNewRomanPSMT" w:hAnsi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Сприйняття змін</w:t>
            </w:r>
          </w:p>
        </w:tc>
        <w:tc>
          <w:tcPr>
            <w:tcW w:w="6237" w:type="dxa"/>
          </w:tcPr>
          <w:p w:rsidR="00824AC9" w:rsidRDefault="00824AC9" w:rsidP="00824AC9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824AC9">
              <w:rPr>
                <w:rFonts w:eastAsia="Calibri"/>
                <w:lang w:eastAsia="en-US"/>
              </w:rPr>
              <w:t>1)</w:t>
            </w:r>
            <w:r>
              <w:rPr>
                <w:rFonts w:eastAsia="Calibri"/>
                <w:lang w:eastAsia="en-US"/>
              </w:rPr>
              <w:t xml:space="preserve"> Виконання плану змін та покращень;</w:t>
            </w:r>
          </w:p>
          <w:p w:rsidR="00FA6A43" w:rsidRDefault="00824AC9" w:rsidP="00824AC9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 з</w:t>
            </w:r>
            <w:r w:rsidR="00FA6A43">
              <w:rPr>
                <w:rFonts w:eastAsia="Calibri"/>
                <w:lang w:eastAsia="en-US"/>
              </w:rPr>
              <w:t>датність приймати зміни та змінюватись.</w:t>
            </w:r>
          </w:p>
          <w:p w:rsidR="00FA6A43" w:rsidRDefault="00FA6A43" w:rsidP="00D0513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6A43" w:rsidTr="0031121F">
        <w:tc>
          <w:tcPr>
            <w:tcW w:w="675" w:type="dxa"/>
            <w:hideMark/>
          </w:tcPr>
          <w:p w:rsidR="00FA6A43" w:rsidRDefault="00FA6A43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widowControl w:val="0"/>
              <w:suppressLineNumbers/>
              <w:suppressAutoHyphens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Технічні вміння</w:t>
            </w:r>
          </w:p>
        </w:tc>
        <w:tc>
          <w:tcPr>
            <w:tcW w:w="6237" w:type="dxa"/>
          </w:tcPr>
          <w:p w:rsidR="00824AC9" w:rsidRPr="006766FC" w:rsidRDefault="00824AC9" w:rsidP="00824AC9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міння використовувати комп'ютерне обладнання та програмне забезпечення, використовувати офісну техніку;</w:t>
            </w:r>
          </w:p>
          <w:p w:rsidR="00824AC9" w:rsidRPr="006766FC" w:rsidRDefault="00824AC9" w:rsidP="00824AC9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 навички роботи з інформаційно-пошуковими системами в мережі Інтернет.</w:t>
            </w:r>
          </w:p>
          <w:p w:rsidR="00FA6A43" w:rsidRDefault="00FA6A43" w:rsidP="00D0513C">
            <w:pPr>
              <w:pStyle w:val="TableContents"/>
              <w:jc w:val="both"/>
              <w:rPr>
                <w:kern w:val="0"/>
                <w:lang w:eastAsia="en-US" w:bidi="ar-SA"/>
              </w:rPr>
            </w:pPr>
          </w:p>
        </w:tc>
      </w:tr>
      <w:tr w:rsidR="00FA6A43" w:rsidTr="0031121F">
        <w:tc>
          <w:tcPr>
            <w:tcW w:w="675" w:type="dxa"/>
            <w:hideMark/>
          </w:tcPr>
          <w:p w:rsidR="00FA6A43" w:rsidRDefault="00FA6A43" w:rsidP="00D05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hideMark/>
          </w:tcPr>
          <w:p w:rsidR="00FA6A43" w:rsidRDefault="00FA6A43" w:rsidP="00D05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237" w:type="dxa"/>
          </w:tcPr>
          <w:p w:rsidR="00824AC9" w:rsidRPr="006766FC" w:rsidRDefault="00824AC9" w:rsidP="00824AC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1) В</w:t>
            </w:r>
            <w:r w:rsidRPr="006766FC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ідповідальність;</w:t>
            </w:r>
          </w:p>
          <w:p w:rsidR="00824AC9" w:rsidRPr="006766FC" w:rsidRDefault="00824AC9" w:rsidP="00824AC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</w:pPr>
            <w:r w:rsidRPr="006766FC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2) системність і самостійність у роботі;</w:t>
            </w:r>
          </w:p>
          <w:p w:rsidR="00FA6A43" w:rsidRDefault="00824AC9" w:rsidP="00824AC9">
            <w:pPr>
              <w:pStyle w:val="rvps12"/>
              <w:spacing w:before="0" w:beforeAutospacing="0" w:after="0" w:afterAutospacing="0" w:line="276" w:lineRule="auto"/>
              <w:jc w:val="both"/>
              <w:rPr>
                <w:rFonts w:eastAsia="Calibri"/>
                <w:lang w:eastAsia="en-US"/>
              </w:rPr>
            </w:pPr>
            <w:r w:rsidRPr="006766FC">
              <w:rPr>
                <w:rFonts w:eastAsia="TimesNewRomanPSMT"/>
                <w:color w:val="000000"/>
                <w:lang w:eastAsia="ru-RU"/>
              </w:rPr>
              <w:t>3) орієнтація на саморозвиток.</w:t>
            </w:r>
          </w:p>
          <w:p w:rsidR="00FA6A43" w:rsidRDefault="00FA6A43" w:rsidP="00D0513C">
            <w:pPr>
              <w:pStyle w:val="rvps12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FA6A43" w:rsidRDefault="00FA6A43" w:rsidP="00FA6A43">
      <w:pPr>
        <w:pStyle w:val="a5"/>
        <w:tabs>
          <w:tab w:val="left" w:pos="851"/>
        </w:tabs>
        <w:spacing w:line="240" w:lineRule="auto"/>
        <w:jc w:val="both"/>
        <w:rPr>
          <w:b w:val="0"/>
          <w:sz w:val="24"/>
          <w:lang w:val="ru-RU"/>
        </w:rPr>
      </w:pPr>
    </w:p>
    <w:p w:rsidR="00375CD6" w:rsidRDefault="00375CD6" w:rsidP="00FA6A43">
      <w:pPr>
        <w:pStyle w:val="a5"/>
        <w:tabs>
          <w:tab w:val="left" w:pos="851"/>
        </w:tabs>
        <w:spacing w:line="240" w:lineRule="auto"/>
        <w:jc w:val="both"/>
        <w:rPr>
          <w:b w:val="0"/>
          <w:sz w:val="24"/>
          <w:lang w:val="ru-RU"/>
        </w:rPr>
      </w:pPr>
    </w:p>
    <w:p w:rsidR="00375CD6" w:rsidRDefault="00375CD6" w:rsidP="00FA6A43">
      <w:pPr>
        <w:pStyle w:val="a5"/>
        <w:tabs>
          <w:tab w:val="left" w:pos="851"/>
        </w:tabs>
        <w:spacing w:line="240" w:lineRule="auto"/>
        <w:jc w:val="both"/>
        <w:rPr>
          <w:b w:val="0"/>
          <w:sz w:val="24"/>
          <w:lang w:val="ru-RU"/>
        </w:rPr>
      </w:pPr>
    </w:p>
    <w:p w:rsidR="00FA6A43" w:rsidRDefault="00FA6A43" w:rsidP="00FA6A43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Заступник голови – керівник апарату</w:t>
      </w:r>
    </w:p>
    <w:p w:rsidR="00FA6A43" w:rsidRDefault="00FA6A43" w:rsidP="00FA6A43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обласної державної адміністрації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  <w:t xml:space="preserve">    Н.А. Романова</w:t>
      </w:r>
    </w:p>
    <w:p w:rsidR="00FA6A43" w:rsidRDefault="00FA6A43" w:rsidP="00FA6A4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A6A43" w:rsidRDefault="00FA6A43" w:rsidP="00FA6A4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F562A" w:rsidRDefault="00BF562A"/>
    <w:p w:rsidR="00FA6A43" w:rsidRDefault="00FA6A43"/>
    <w:p w:rsidR="00FA6A43" w:rsidRDefault="00FA6A43">
      <w:bookmarkStart w:id="12" w:name="_GoBack"/>
      <w:bookmarkEnd w:id="12"/>
    </w:p>
    <w:sectPr w:rsidR="00FA6A43" w:rsidSect="007D3FA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tiqua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NewRomanPSMT">
    <w:altName w:val="Arial Unicode MS"/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DFE884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2F77FBC"/>
    <w:multiLevelType w:val="hybridMultilevel"/>
    <w:tmpl w:val="34040076"/>
    <w:lvl w:ilvl="0" w:tplc="2F6EE10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5F5130"/>
    <w:multiLevelType w:val="hybridMultilevel"/>
    <w:tmpl w:val="F30A8ED6"/>
    <w:lvl w:ilvl="0" w:tplc="04190011">
      <w:start w:val="1"/>
      <w:numFmt w:val="decimal"/>
      <w:lvlText w:val="%1)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BAE34F3"/>
    <w:multiLevelType w:val="hybridMultilevel"/>
    <w:tmpl w:val="4B4060C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F091172"/>
    <w:multiLevelType w:val="hybridMultilevel"/>
    <w:tmpl w:val="0AF263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7C6DC7"/>
    <w:multiLevelType w:val="hybridMultilevel"/>
    <w:tmpl w:val="1138E242"/>
    <w:lvl w:ilvl="0" w:tplc="1A86FA7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844292"/>
    <w:multiLevelType w:val="hybridMultilevel"/>
    <w:tmpl w:val="A8B4851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5183E60"/>
    <w:multiLevelType w:val="hybridMultilevel"/>
    <w:tmpl w:val="6E36A3B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B592249"/>
    <w:multiLevelType w:val="hybridMultilevel"/>
    <w:tmpl w:val="33B03E92"/>
    <w:lvl w:ilvl="0" w:tplc="E0E2D37A">
      <w:start w:val="1"/>
      <w:numFmt w:val="decimal"/>
      <w:lvlText w:val="%1)"/>
      <w:lvlJc w:val="left"/>
      <w:pPr>
        <w:ind w:left="3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2D6F4825"/>
    <w:multiLevelType w:val="hybridMultilevel"/>
    <w:tmpl w:val="64B4C78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DF6221"/>
    <w:multiLevelType w:val="hybridMultilevel"/>
    <w:tmpl w:val="83524B9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B06192"/>
    <w:multiLevelType w:val="hybridMultilevel"/>
    <w:tmpl w:val="D864FD94"/>
    <w:lvl w:ilvl="0" w:tplc="BCA6E53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53C8D"/>
    <w:multiLevelType w:val="hybridMultilevel"/>
    <w:tmpl w:val="B0DC8A9A"/>
    <w:lvl w:ilvl="0" w:tplc="09C64E50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02B6A56"/>
    <w:multiLevelType w:val="hybridMultilevel"/>
    <w:tmpl w:val="968E6022"/>
    <w:lvl w:ilvl="0" w:tplc="04190011">
      <w:start w:val="1"/>
      <w:numFmt w:val="decimal"/>
      <w:lvlText w:val="%1)"/>
      <w:lvlJc w:val="left"/>
      <w:pPr>
        <w:ind w:left="68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  <w:rPr>
        <w:rFonts w:cs="Times New Roman"/>
      </w:rPr>
    </w:lvl>
  </w:abstractNum>
  <w:abstractNum w:abstractNumId="14">
    <w:nsid w:val="406C3FE1"/>
    <w:multiLevelType w:val="hybridMultilevel"/>
    <w:tmpl w:val="2E3AC2FA"/>
    <w:lvl w:ilvl="0" w:tplc="E5FA341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CC1DD7"/>
    <w:multiLevelType w:val="hybridMultilevel"/>
    <w:tmpl w:val="CCB022AE"/>
    <w:lvl w:ilvl="0" w:tplc="E05E1FA8">
      <w:start w:val="1"/>
      <w:numFmt w:val="decimal"/>
      <w:lvlText w:val="%1.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9D940D8"/>
    <w:multiLevelType w:val="hybridMultilevel"/>
    <w:tmpl w:val="3F5E8C00"/>
    <w:lvl w:ilvl="0" w:tplc="380ECA52">
      <w:start w:val="1"/>
      <w:numFmt w:val="decimal"/>
      <w:lvlText w:val="%1)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09052B"/>
    <w:multiLevelType w:val="hybridMultilevel"/>
    <w:tmpl w:val="08DE8B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699551D1"/>
    <w:multiLevelType w:val="hybridMultilevel"/>
    <w:tmpl w:val="44748D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3"/>
  </w:num>
  <w:num w:numId="9">
    <w:abstractNumId w:val="10"/>
  </w:num>
  <w:num w:numId="10">
    <w:abstractNumId w:val="7"/>
  </w:num>
  <w:num w:numId="11">
    <w:abstractNumId w:val="0"/>
  </w:num>
  <w:num w:numId="12">
    <w:abstractNumId w:val="1"/>
  </w:num>
  <w:num w:numId="13">
    <w:abstractNumId w:val="12"/>
  </w:num>
  <w:num w:numId="14">
    <w:abstractNumId w:val="11"/>
  </w:num>
  <w:num w:numId="15">
    <w:abstractNumId w:val="8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5"/>
  </w:num>
  <w:num w:numId="19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7F"/>
    <w:rsid w:val="00000331"/>
    <w:rsid w:val="00051D7C"/>
    <w:rsid w:val="0006758A"/>
    <w:rsid w:val="000B3FF2"/>
    <w:rsid w:val="000B4095"/>
    <w:rsid w:val="000C61F1"/>
    <w:rsid w:val="00101065"/>
    <w:rsid w:val="001146E6"/>
    <w:rsid w:val="00165FDC"/>
    <w:rsid w:val="0018389C"/>
    <w:rsid w:val="001A2B19"/>
    <w:rsid w:val="001B1C9E"/>
    <w:rsid w:val="001C5CBA"/>
    <w:rsid w:val="001C6485"/>
    <w:rsid w:val="001D02C9"/>
    <w:rsid w:val="001D72E2"/>
    <w:rsid w:val="0027342F"/>
    <w:rsid w:val="002A5C36"/>
    <w:rsid w:val="002D28F7"/>
    <w:rsid w:val="0031121F"/>
    <w:rsid w:val="00333444"/>
    <w:rsid w:val="0037267F"/>
    <w:rsid w:val="00375CD6"/>
    <w:rsid w:val="00391362"/>
    <w:rsid w:val="003C4CB1"/>
    <w:rsid w:val="003C5A41"/>
    <w:rsid w:val="003D6118"/>
    <w:rsid w:val="0040244D"/>
    <w:rsid w:val="0041268B"/>
    <w:rsid w:val="004657BF"/>
    <w:rsid w:val="004910E6"/>
    <w:rsid w:val="004A09EE"/>
    <w:rsid w:val="004D31AF"/>
    <w:rsid w:val="004F529C"/>
    <w:rsid w:val="005133AD"/>
    <w:rsid w:val="0053708B"/>
    <w:rsid w:val="00544B59"/>
    <w:rsid w:val="00557B96"/>
    <w:rsid w:val="0058783B"/>
    <w:rsid w:val="00592BDF"/>
    <w:rsid w:val="005C1EE5"/>
    <w:rsid w:val="005D5A24"/>
    <w:rsid w:val="005E4268"/>
    <w:rsid w:val="00607787"/>
    <w:rsid w:val="0061752B"/>
    <w:rsid w:val="00636911"/>
    <w:rsid w:val="00666BA1"/>
    <w:rsid w:val="006F73F0"/>
    <w:rsid w:val="00713122"/>
    <w:rsid w:val="00755424"/>
    <w:rsid w:val="00783F7F"/>
    <w:rsid w:val="007A2D86"/>
    <w:rsid w:val="007B30C8"/>
    <w:rsid w:val="007D1CDB"/>
    <w:rsid w:val="007D3FAB"/>
    <w:rsid w:val="007F21AC"/>
    <w:rsid w:val="007F2532"/>
    <w:rsid w:val="0082211D"/>
    <w:rsid w:val="00824AC9"/>
    <w:rsid w:val="0083449C"/>
    <w:rsid w:val="00866D0B"/>
    <w:rsid w:val="00880549"/>
    <w:rsid w:val="008C5ABB"/>
    <w:rsid w:val="008E12F5"/>
    <w:rsid w:val="009170DD"/>
    <w:rsid w:val="00923889"/>
    <w:rsid w:val="00A22198"/>
    <w:rsid w:val="00A264C6"/>
    <w:rsid w:val="00A3698D"/>
    <w:rsid w:val="00A57525"/>
    <w:rsid w:val="00A76AA7"/>
    <w:rsid w:val="00A82C10"/>
    <w:rsid w:val="00A85413"/>
    <w:rsid w:val="00A97F16"/>
    <w:rsid w:val="00AA37BD"/>
    <w:rsid w:val="00AD37EB"/>
    <w:rsid w:val="00B3182E"/>
    <w:rsid w:val="00B46526"/>
    <w:rsid w:val="00B63771"/>
    <w:rsid w:val="00B7523F"/>
    <w:rsid w:val="00B87828"/>
    <w:rsid w:val="00B87C4A"/>
    <w:rsid w:val="00B97495"/>
    <w:rsid w:val="00BC3AA2"/>
    <w:rsid w:val="00BD2717"/>
    <w:rsid w:val="00BE598E"/>
    <w:rsid w:val="00BF562A"/>
    <w:rsid w:val="00C1695C"/>
    <w:rsid w:val="00C34E7B"/>
    <w:rsid w:val="00C368C5"/>
    <w:rsid w:val="00C4295D"/>
    <w:rsid w:val="00C75542"/>
    <w:rsid w:val="00C80BFB"/>
    <w:rsid w:val="00C919CC"/>
    <w:rsid w:val="00C92803"/>
    <w:rsid w:val="00D0513C"/>
    <w:rsid w:val="00D521F4"/>
    <w:rsid w:val="00D63CEA"/>
    <w:rsid w:val="00D73771"/>
    <w:rsid w:val="00D7466A"/>
    <w:rsid w:val="00D77241"/>
    <w:rsid w:val="00DA0B88"/>
    <w:rsid w:val="00DC0E0F"/>
    <w:rsid w:val="00E100B0"/>
    <w:rsid w:val="00E24761"/>
    <w:rsid w:val="00E31B31"/>
    <w:rsid w:val="00ED0860"/>
    <w:rsid w:val="00ED2487"/>
    <w:rsid w:val="00EE33CC"/>
    <w:rsid w:val="00EF0E4D"/>
    <w:rsid w:val="00EF2D8E"/>
    <w:rsid w:val="00F37B25"/>
    <w:rsid w:val="00F5585C"/>
    <w:rsid w:val="00FA440D"/>
    <w:rsid w:val="00FA51E1"/>
    <w:rsid w:val="00FA6A43"/>
    <w:rsid w:val="00FE1786"/>
    <w:rsid w:val="00FE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7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7267F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67F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267F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link w:val="a6"/>
    <w:uiPriority w:val="99"/>
    <w:qFormat/>
    <w:rsid w:val="00544B59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uiPriority w:val="99"/>
    <w:rsid w:val="00544B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uiPriority w:val="99"/>
    <w:rsid w:val="00544B59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8">
    <w:name w:val="Нормальний текст"/>
    <w:basedOn w:val="a"/>
    <w:uiPriority w:val="99"/>
    <w:rsid w:val="00544B59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Hyperlink"/>
    <w:uiPriority w:val="99"/>
    <w:unhideWhenUsed/>
    <w:rsid w:val="00544B59"/>
    <w:rPr>
      <w:color w:val="0000FF"/>
      <w:u w:val="single"/>
    </w:rPr>
  </w:style>
  <w:style w:type="paragraph" w:customStyle="1" w:styleId="rvps12">
    <w:name w:val="rvps12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Абзац списку1"/>
    <w:basedOn w:val="a"/>
    <w:rsid w:val="00544B59"/>
    <w:pPr>
      <w:ind w:left="720"/>
      <w:contextualSpacing/>
    </w:pPr>
    <w:rPr>
      <w:rFonts w:eastAsia="Times New Roman"/>
      <w:lang w:val="ru-RU"/>
    </w:rPr>
  </w:style>
  <w:style w:type="character" w:customStyle="1" w:styleId="2">
    <w:name w:val="Основний текст (2)_"/>
    <w:link w:val="20"/>
    <w:rsid w:val="005E4268"/>
    <w:rPr>
      <w:sz w:val="28"/>
      <w:szCs w:val="28"/>
      <w:shd w:val="clear" w:color="auto" w:fill="FFFFFF"/>
    </w:rPr>
  </w:style>
  <w:style w:type="character" w:customStyle="1" w:styleId="213pt">
    <w:name w:val="Основний текст (2) + 13 pt"/>
    <w:rsid w:val="005E4268"/>
    <w:rPr>
      <w:sz w:val="26"/>
      <w:szCs w:val="26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E4268"/>
    <w:pPr>
      <w:widowControl w:val="0"/>
      <w:shd w:val="clear" w:color="auto" w:fill="FFFFFF"/>
      <w:spacing w:before="240" w:after="0" w:line="317" w:lineRule="exact"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rvts9">
    <w:name w:val="rvts9"/>
    <w:rsid w:val="0027342F"/>
  </w:style>
  <w:style w:type="paragraph" w:customStyle="1" w:styleId="TableContents">
    <w:name w:val="Table Contents"/>
    <w:basedOn w:val="a"/>
    <w:uiPriority w:val="99"/>
    <w:rsid w:val="0027342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12">
    <w:name w:val="Знак примечания1"/>
    <w:rsid w:val="0027342F"/>
    <w:rPr>
      <w:sz w:val="16"/>
      <w:szCs w:val="16"/>
    </w:rPr>
  </w:style>
  <w:style w:type="paragraph" w:styleId="aa">
    <w:name w:val="List Paragraph"/>
    <w:basedOn w:val="a"/>
    <w:uiPriority w:val="34"/>
    <w:qFormat/>
    <w:rsid w:val="00755424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rvps7">
    <w:name w:val="rvps7"/>
    <w:basedOn w:val="a"/>
    <w:uiPriority w:val="99"/>
    <w:rsid w:val="007D1CD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15">
    <w:name w:val="rvts15"/>
    <w:basedOn w:val="a0"/>
    <w:uiPriority w:val="99"/>
    <w:rsid w:val="007D1CDB"/>
  </w:style>
  <w:style w:type="character" w:customStyle="1" w:styleId="0pt">
    <w:name w:val="Основной текст + Интервал 0 pt"/>
    <w:rsid w:val="00391362"/>
    <w:rPr>
      <w:rFonts w:ascii="Sylfaen" w:hAnsi="Sylfaen" w:cs="Sylfaen" w:hint="default"/>
      <w:strike w:val="0"/>
      <w:dstrike w:val="0"/>
      <w:spacing w:val="1"/>
      <w:sz w:val="25"/>
      <w:szCs w:val="25"/>
      <w:u w:val="none"/>
      <w:effect w:val="none"/>
    </w:rPr>
  </w:style>
  <w:style w:type="paragraph" w:customStyle="1" w:styleId="ab">
    <w:name w:val="a"/>
    <w:basedOn w:val="a"/>
    <w:rsid w:val="007B3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F37B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d">
    <w:name w:val="Нижній колонтитул Знак"/>
    <w:basedOn w:val="a0"/>
    <w:link w:val="ac"/>
    <w:uiPriority w:val="99"/>
    <w:rsid w:val="00F37B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 Spacing"/>
    <w:uiPriority w:val="1"/>
    <w:qFormat/>
    <w:rsid w:val="00824AC9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7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7267F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67F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267F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link w:val="a6"/>
    <w:uiPriority w:val="99"/>
    <w:qFormat/>
    <w:rsid w:val="00544B59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uiPriority w:val="99"/>
    <w:rsid w:val="00544B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uiPriority w:val="99"/>
    <w:rsid w:val="00544B59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8">
    <w:name w:val="Нормальний текст"/>
    <w:basedOn w:val="a"/>
    <w:uiPriority w:val="99"/>
    <w:rsid w:val="00544B59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Hyperlink"/>
    <w:uiPriority w:val="99"/>
    <w:unhideWhenUsed/>
    <w:rsid w:val="00544B59"/>
    <w:rPr>
      <w:color w:val="0000FF"/>
      <w:u w:val="single"/>
    </w:rPr>
  </w:style>
  <w:style w:type="paragraph" w:customStyle="1" w:styleId="rvps12">
    <w:name w:val="rvps12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Абзац списку1"/>
    <w:basedOn w:val="a"/>
    <w:rsid w:val="00544B59"/>
    <w:pPr>
      <w:ind w:left="720"/>
      <w:contextualSpacing/>
    </w:pPr>
    <w:rPr>
      <w:rFonts w:eastAsia="Times New Roman"/>
      <w:lang w:val="ru-RU"/>
    </w:rPr>
  </w:style>
  <w:style w:type="character" w:customStyle="1" w:styleId="2">
    <w:name w:val="Основний текст (2)_"/>
    <w:link w:val="20"/>
    <w:rsid w:val="005E4268"/>
    <w:rPr>
      <w:sz w:val="28"/>
      <w:szCs w:val="28"/>
      <w:shd w:val="clear" w:color="auto" w:fill="FFFFFF"/>
    </w:rPr>
  </w:style>
  <w:style w:type="character" w:customStyle="1" w:styleId="213pt">
    <w:name w:val="Основний текст (2) + 13 pt"/>
    <w:rsid w:val="005E4268"/>
    <w:rPr>
      <w:sz w:val="26"/>
      <w:szCs w:val="26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E4268"/>
    <w:pPr>
      <w:widowControl w:val="0"/>
      <w:shd w:val="clear" w:color="auto" w:fill="FFFFFF"/>
      <w:spacing w:before="240" w:after="0" w:line="317" w:lineRule="exact"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rvts9">
    <w:name w:val="rvts9"/>
    <w:rsid w:val="0027342F"/>
  </w:style>
  <w:style w:type="paragraph" w:customStyle="1" w:styleId="TableContents">
    <w:name w:val="Table Contents"/>
    <w:basedOn w:val="a"/>
    <w:uiPriority w:val="99"/>
    <w:rsid w:val="0027342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12">
    <w:name w:val="Знак примечания1"/>
    <w:rsid w:val="0027342F"/>
    <w:rPr>
      <w:sz w:val="16"/>
      <w:szCs w:val="16"/>
    </w:rPr>
  </w:style>
  <w:style w:type="paragraph" w:styleId="aa">
    <w:name w:val="List Paragraph"/>
    <w:basedOn w:val="a"/>
    <w:uiPriority w:val="34"/>
    <w:qFormat/>
    <w:rsid w:val="00755424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rvps7">
    <w:name w:val="rvps7"/>
    <w:basedOn w:val="a"/>
    <w:uiPriority w:val="99"/>
    <w:rsid w:val="007D1CD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15">
    <w:name w:val="rvts15"/>
    <w:basedOn w:val="a0"/>
    <w:uiPriority w:val="99"/>
    <w:rsid w:val="007D1CDB"/>
  </w:style>
  <w:style w:type="character" w:customStyle="1" w:styleId="0pt">
    <w:name w:val="Основной текст + Интервал 0 pt"/>
    <w:rsid w:val="00391362"/>
    <w:rPr>
      <w:rFonts w:ascii="Sylfaen" w:hAnsi="Sylfaen" w:cs="Sylfaen" w:hint="default"/>
      <w:strike w:val="0"/>
      <w:dstrike w:val="0"/>
      <w:spacing w:val="1"/>
      <w:sz w:val="25"/>
      <w:szCs w:val="25"/>
      <w:u w:val="none"/>
      <w:effect w:val="none"/>
    </w:rPr>
  </w:style>
  <w:style w:type="paragraph" w:customStyle="1" w:styleId="ab">
    <w:name w:val="a"/>
    <w:basedOn w:val="a"/>
    <w:rsid w:val="007B3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F37B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d">
    <w:name w:val="Нижній колонтитул Знак"/>
    <w:basedOn w:val="a0"/>
    <w:link w:val="ac"/>
    <w:uiPriority w:val="99"/>
    <w:rsid w:val="00F37B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 Spacing"/>
    <w:uiPriority w:val="1"/>
    <w:qFormat/>
    <w:rsid w:val="00824AC9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1682-18/paran1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on5.rada.gov.ua/laws/show/1682-18/paran1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on5.rada.gov.ua/laws/show/1682-18/paran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5.rada.gov.ua/laws/show/1682-18/paran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9532</Words>
  <Characters>5434</Characters>
  <Application>Microsoft Office Word</Application>
  <DocSecurity>0</DocSecurity>
  <Lines>45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Юрченко</dc:creator>
  <cp:keywords/>
  <dc:description/>
  <cp:lastModifiedBy>pro</cp:lastModifiedBy>
  <cp:revision>2</cp:revision>
  <cp:lastPrinted>2017-02-22T07:48:00Z</cp:lastPrinted>
  <dcterms:created xsi:type="dcterms:W3CDTF">2017-02-24T10:39:00Z</dcterms:created>
  <dcterms:modified xsi:type="dcterms:W3CDTF">2017-02-24T10:39:00Z</dcterms:modified>
</cp:coreProperties>
</file>