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F3" w:rsidRDefault="00BD5BF3" w:rsidP="00BD5BF3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</w:p>
    <w:p w:rsidR="008B36D2" w:rsidRPr="007B2622" w:rsidRDefault="003A227E" w:rsidP="007B2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виконання у 2016-2020 роках «Програми створення страхового фонду документації Чернігівської області на 2016-2020 роки»</w:t>
      </w:r>
    </w:p>
    <w:p w:rsidR="003A227E" w:rsidRPr="007B2622" w:rsidRDefault="003A227E" w:rsidP="007B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Програма створення страхового фонду документації Чернігівської області на 2016-2020 роки затверджена рішенням сьомої сесії сьомого скликання обласної ради 20 грудня 2016 року за № 14-7/VII.</w:t>
      </w:r>
    </w:p>
    <w:p w:rsidR="003A227E" w:rsidRPr="007B2622" w:rsidRDefault="003A227E" w:rsidP="007B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Додатком 1 до вказаної Програми є перелік об’єктів будівництва (будівлі, споруди, інженерн</w:t>
      </w:r>
      <w:r w:rsidR="007B26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мережі), до якого включено 12 об’єктів, на які протягом 2016-2018 років передбачалос</w:t>
      </w:r>
      <w:r w:rsidR="007B26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страхового фонду документації (СФД).</w:t>
      </w:r>
    </w:p>
    <w:p w:rsidR="003A227E" w:rsidRPr="007B2622" w:rsidRDefault="000E5A27" w:rsidP="000E5A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Талалаївським</w:t>
      </w:r>
      <w:proofErr w:type="spellEnd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виробничим управлінням житлово-комунального господарства стосовно створення СФД на проектну документацію щодо будівництва артеріальної свердловини та водонапірної башти із станцією </w:t>
      </w:r>
      <w:proofErr w:type="spellStart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знезалізнення</w:t>
      </w:r>
      <w:proofErr w:type="spellEnd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в смт </w:t>
      </w:r>
      <w:proofErr w:type="spellStart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Талалаївка</w:t>
      </w:r>
      <w:proofErr w:type="spellEnd"/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на суму 4433,75 грн.;</w:t>
      </w:r>
    </w:p>
    <w:p w:rsidR="000E5A27" w:rsidRDefault="003A227E" w:rsidP="000E5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Pr="007B2622">
        <w:rPr>
          <w:rFonts w:ascii="Times New Roman" w:hAnsi="Times New Roman" w:cs="Times New Roman"/>
          <w:sz w:val="28"/>
          <w:szCs w:val="28"/>
          <w:lang w:val="uk-UA"/>
        </w:rPr>
        <w:t>Облтеплокомуненерго</w:t>
      </w:r>
      <w:proofErr w:type="spellEnd"/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» стосовно створення СФД на документацію </w:t>
      </w:r>
      <w:r w:rsidR="000E5A27">
        <w:rPr>
          <w:rFonts w:ascii="Times New Roman" w:hAnsi="Times New Roman" w:cs="Times New Roman"/>
          <w:sz w:val="28"/>
          <w:szCs w:val="28"/>
          <w:lang w:val="uk-UA"/>
        </w:rPr>
        <w:t>щодо:</w:t>
      </w:r>
    </w:p>
    <w:p w:rsidR="000E5A27" w:rsidRPr="007B2622" w:rsidRDefault="000E5A27" w:rsidP="000E5A2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котельні по вул. Орловського, 2а, м. Чернігів на суму 2814,02 грн.;</w:t>
      </w:r>
    </w:p>
    <w:p w:rsidR="000E5A27" w:rsidRDefault="000E5A27" w:rsidP="000E5A2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котельні по вул. Гагаріна, 27, м. Чернігів на суму 6618 грн.;</w:t>
      </w:r>
    </w:p>
    <w:p w:rsidR="003A227E" w:rsidRPr="007B2622" w:rsidRDefault="003A227E" w:rsidP="000E5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</w:t>
      </w:r>
      <w:proofErr w:type="spellStart"/>
      <w:r w:rsidRPr="007B2622">
        <w:rPr>
          <w:rFonts w:ascii="Times New Roman" w:hAnsi="Times New Roman" w:cs="Times New Roman"/>
          <w:sz w:val="28"/>
          <w:szCs w:val="28"/>
          <w:lang w:val="uk-UA"/>
        </w:rPr>
        <w:t>Чернігівводоканал</w:t>
      </w:r>
      <w:proofErr w:type="spellEnd"/>
      <w:r w:rsidRPr="007B2622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 стосовно створення СФД на суму 12637 грн. на документацію щодо:</w:t>
      </w:r>
    </w:p>
    <w:p w:rsidR="003A227E" w:rsidRPr="007B2622" w:rsidRDefault="000E5A27" w:rsidP="000E5A2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аміни вуличного водопроводу по вул. Івана Мазепи від буд. 55 до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Кропивницького в м. Чернігів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2751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A227E" w:rsidRPr="007B2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27E" w:rsidRPr="007B2622" w:rsidRDefault="000E5A27" w:rsidP="000E5A2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>еконструкції водопроводу по вул. Гончій від дюкеру через річку Стрижень до вул. Київської в м. Чернігів</w:t>
      </w:r>
      <w:r w:rsidRPr="000E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2270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21D06" w:rsidRPr="007B2622" w:rsidRDefault="000E5A27" w:rsidP="000E5A2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оригування робочого проекту реконструкції водогону по вул. Гагаріна від вул. Леоніда </w:t>
      </w:r>
      <w:proofErr w:type="spellStart"/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>Паншина</w:t>
      </w:r>
      <w:proofErr w:type="spellEnd"/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до вул. </w:t>
      </w:r>
      <w:proofErr w:type="spellStart"/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>Костомарівської</w:t>
      </w:r>
      <w:proofErr w:type="spellEnd"/>
      <w:r w:rsidR="00921D06"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в м. Чернігів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7616 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0E5A27" w:rsidRDefault="00921D06" w:rsidP="000E5A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Джерело фінансування робіт для усіх </w:t>
      </w:r>
      <w:r w:rsidR="000E5A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б’єктів – власні </w:t>
      </w:r>
      <w:r w:rsidR="000E5A27">
        <w:rPr>
          <w:rFonts w:ascii="Times New Roman" w:hAnsi="Times New Roman" w:cs="Times New Roman"/>
          <w:sz w:val="28"/>
          <w:szCs w:val="28"/>
          <w:lang w:val="uk-UA"/>
        </w:rPr>
        <w:t>кошти замовника.</w:t>
      </w:r>
    </w:p>
    <w:p w:rsidR="00921D06" w:rsidRPr="007B2622" w:rsidRDefault="00921D06" w:rsidP="000E5A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витрачених коштів складає </w:t>
      </w:r>
      <w:r w:rsidR="00E4048B">
        <w:rPr>
          <w:rFonts w:ascii="Times New Roman" w:hAnsi="Times New Roman" w:cs="Times New Roman"/>
          <w:sz w:val="28"/>
          <w:szCs w:val="28"/>
          <w:lang w:val="uk-UA"/>
        </w:rPr>
        <w:t>22065,02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21D06" w:rsidRPr="007B2622" w:rsidRDefault="00921D06" w:rsidP="007B26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Додатком 2 до вказаної </w:t>
      </w:r>
      <w:r w:rsidR="00502D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>рограми є перелік культурних цінностей. Фінансування заходів із створення страхового фонду передбачалося з обласного та місцевого бюджетів.</w:t>
      </w:r>
    </w:p>
    <w:p w:rsidR="00921D06" w:rsidRPr="007B2622" w:rsidRDefault="00921D06" w:rsidP="007B26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Протягом вказаного періоду завдання програми виконані:</w:t>
      </w:r>
    </w:p>
    <w:p w:rsidR="00921D06" w:rsidRPr="007B2622" w:rsidRDefault="00921D06" w:rsidP="00310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Чернігівським літературно-меморіальним </w:t>
      </w:r>
      <w:proofErr w:type="spellStart"/>
      <w:r w:rsidRPr="007B2622">
        <w:rPr>
          <w:rFonts w:ascii="Times New Roman" w:hAnsi="Times New Roman" w:cs="Times New Roman"/>
          <w:sz w:val="28"/>
          <w:szCs w:val="28"/>
          <w:lang w:val="uk-UA"/>
        </w:rPr>
        <w:t>мезеєм</w:t>
      </w:r>
      <w:proofErr w:type="spellEnd"/>
      <w:r w:rsidRPr="007B2622">
        <w:rPr>
          <w:rFonts w:ascii="Times New Roman" w:hAnsi="Times New Roman" w:cs="Times New Roman"/>
          <w:sz w:val="28"/>
          <w:szCs w:val="28"/>
          <w:lang w:val="uk-UA"/>
        </w:rPr>
        <w:t>-заповідником М.М. Коцюбинського – витрачена сума коштів 13021,9</w:t>
      </w:r>
      <w:r w:rsidR="000E5A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21D06" w:rsidRPr="000E5A27" w:rsidRDefault="00921D06" w:rsidP="000E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A27">
        <w:rPr>
          <w:rFonts w:ascii="Times New Roman" w:hAnsi="Times New Roman" w:cs="Times New Roman"/>
          <w:sz w:val="28"/>
          <w:szCs w:val="28"/>
          <w:lang w:val="uk-UA"/>
        </w:rPr>
        <w:t>Джерело фінансування – обласний бюджет.</w:t>
      </w:r>
    </w:p>
    <w:p w:rsidR="00921D06" w:rsidRPr="007B2622" w:rsidRDefault="00921D06" w:rsidP="000E5A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закладом «Чернігівська обласна універсальна бібліотека </w:t>
      </w:r>
      <w:r w:rsidR="003104F6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>. В.Г. Короленка</w:t>
      </w:r>
      <w:r w:rsidR="00E01B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– витрачена сума коштів 14770 грн.</w:t>
      </w:r>
    </w:p>
    <w:p w:rsidR="00921D06" w:rsidRPr="000E5A27" w:rsidRDefault="00921D06" w:rsidP="000E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A27">
        <w:rPr>
          <w:rFonts w:ascii="Times New Roman" w:hAnsi="Times New Roman" w:cs="Times New Roman"/>
          <w:sz w:val="28"/>
          <w:szCs w:val="28"/>
          <w:lang w:val="uk-UA"/>
        </w:rPr>
        <w:t>Джерело фінансування – обласний бюджет.</w:t>
      </w:r>
    </w:p>
    <w:p w:rsidR="00921D06" w:rsidRPr="007B2622" w:rsidRDefault="00921D06" w:rsidP="000E5A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Загалом з обласного бюджету витрачені кошти у сумі 27791,94 грн.</w:t>
      </w:r>
    </w:p>
    <w:p w:rsidR="007B2622" w:rsidRPr="003104F6" w:rsidRDefault="007B2622" w:rsidP="00B20D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4F6">
        <w:rPr>
          <w:rFonts w:ascii="Times New Roman" w:hAnsi="Times New Roman" w:cs="Times New Roman"/>
          <w:sz w:val="28"/>
          <w:szCs w:val="28"/>
          <w:lang w:val="uk-UA"/>
        </w:rPr>
        <w:t>Бахмацьким районним історичним музеєм – витрачена сума коштів 14021,95 грн. Джерело фінансування – районний бюджет.</w:t>
      </w:r>
    </w:p>
    <w:p w:rsidR="007B2622" w:rsidRPr="007B2622" w:rsidRDefault="007B2622" w:rsidP="00310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Загалом з районних бюджетів витрачені кошти у сумі 14021,95 грн.</w:t>
      </w:r>
    </w:p>
    <w:p w:rsidR="007B2622" w:rsidRPr="007B2622" w:rsidRDefault="007B2622" w:rsidP="00310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Загалом сума фінансування заходів Програми створення страхового фонду документації на 2016-2020 роки складає 68316,66 грн.</w:t>
      </w:r>
    </w:p>
    <w:p w:rsidR="003A227E" w:rsidRPr="007B2622" w:rsidRDefault="007B2622" w:rsidP="00310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622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502D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2622">
        <w:rPr>
          <w:rFonts w:ascii="Times New Roman" w:hAnsi="Times New Roman" w:cs="Times New Roman"/>
          <w:sz w:val="28"/>
          <w:szCs w:val="28"/>
          <w:lang w:val="uk-UA"/>
        </w:rPr>
        <w:t xml:space="preserve"> року фінансування заходів Програми створення страхового фонду документації не здійснювалося.</w:t>
      </w:r>
    </w:p>
    <w:sectPr w:rsidR="003A227E" w:rsidRPr="007B2622" w:rsidSect="00B20D2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110"/>
    <w:multiLevelType w:val="multilevel"/>
    <w:tmpl w:val="143C9C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A0A05CF"/>
    <w:multiLevelType w:val="multilevel"/>
    <w:tmpl w:val="54E428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76F2E45"/>
    <w:multiLevelType w:val="multilevel"/>
    <w:tmpl w:val="BF06C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1D490C"/>
    <w:multiLevelType w:val="hybridMultilevel"/>
    <w:tmpl w:val="9D520074"/>
    <w:lvl w:ilvl="0" w:tplc="A84C1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6038D6"/>
    <w:multiLevelType w:val="multilevel"/>
    <w:tmpl w:val="C428CB7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8"/>
    <w:rsid w:val="000E5A27"/>
    <w:rsid w:val="003104F6"/>
    <w:rsid w:val="003A227E"/>
    <w:rsid w:val="00502D12"/>
    <w:rsid w:val="00794473"/>
    <w:rsid w:val="007B2622"/>
    <w:rsid w:val="008B36D2"/>
    <w:rsid w:val="00921D06"/>
    <w:rsid w:val="00B20D28"/>
    <w:rsid w:val="00BD5BF3"/>
    <w:rsid w:val="00DC4458"/>
    <w:rsid w:val="00E01B3A"/>
    <w:rsid w:val="00E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4456-9B43-4B65-8BF0-7E6D4FD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3</cp:revision>
  <cp:lastPrinted>2021-01-29T13:13:00Z</cp:lastPrinted>
  <dcterms:created xsi:type="dcterms:W3CDTF">2021-02-02T14:21:00Z</dcterms:created>
  <dcterms:modified xsi:type="dcterms:W3CDTF">2021-02-02T14:22:00Z</dcterms:modified>
</cp:coreProperties>
</file>