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14" w:rsidRPr="008A2DF4" w:rsidRDefault="00305F27" w:rsidP="00305F27">
      <w:pPr>
        <w:pStyle w:val="2"/>
        <w:tabs>
          <w:tab w:val="left" w:pos="5550"/>
        </w:tabs>
        <w:ind w:hanging="567"/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bookmarkStart w:id="0" w:name="_GoBack"/>
      <w:bookmarkEnd w:id="0"/>
      <w:r w:rsidR="00922514" w:rsidRPr="008A2DF4">
        <w:rPr>
          <w:b w:val="0"/>
          <w:szCs w:val="28"/>
        </w:rPr>
        <w:t xml:space="preserve">Додаток </w:t>
      </w:r>
      <w:r w:rsidR="00922514">
        <w:rPr>
          <w:b w:val="0"/>
          <w:szCs w:val="28"/>
        </w:rPr>
        <w:t>4</w:t>
      </w:r>
    </w:p>
    <w:p w:rsidR="00922514" w:rsidRPr="00202807" w:rsidRDefault="00922514" w:rsidP="00922514">
      <w:pPr>
        <w:ind w:left="5387" w:hanging="6"/>
        <w:rPr>
          <w:b/>
          <w:bCs/>
          <w:sz w:val="26"/>
          <w:szCs w:val="26"/>
        </w:rPr>
      </w:pPr>
      <w:r w:rsidRPr="00202807">
        <w:rPr>
          <w:sz w:val="26"/>
          <w:szCs w:val="26"/>
        </w:rPr>
        <w:t xml:space="preserve">до обласної Програми розвитку малого і середнього підприємництва </w:t>
      </w:r>
      <w:r w:rsidRPr="00202807">
        <w:rPr>
          <w:sz w:val="26"/>
          <w:szCs w:val="26"/>
        </w:rPr>
        <w:br/>
        <w:t>на 2017-2020 роки</w:t>
      </w:r>
      <w:r>
        <w:rPr>
          <w:sz w:val="26"/>
          <w:szCs w:val="26"/>
        </w:rPr>
        <w:t>,</w:t>
      </w:r>
      <w:r w:rsidRPr="00202807">
        <w:rPr>
          <w:b/>
          <w:bCs/>
          <w:sz w:val="26"/>
          <w:szCs w:val="26"/>
        </w:rPr>
        <w:t xml:space="preserve"> </w:t>
      </w:r>
      <w:r w:rsidRPr="00202807">
        <w:rPr>
          <w:bCs/>
          <w:sz w:val="26"/>
          <w:szCs w:val="26"/>
        </w:rPr>
        <w:t>затвердженої</w:t>
      </w:r>
    </w:p>
    <w:p w:rsidR="00922514" w:rsidRDefault="00922514" w:rsidP="00922514">
      <w:pPr>
        <w:ind w:left="5387" w:hanging="6"/>
        <w:rPr>
          <w:sz w:val="26"/>
          <w:szCs w:val="26"/>
        </w:rPr>
      </w:pPr>
      <w:r w:rsidRPr="00202807">
        <w:rPr>
          <w:sz w:val="26"/>
          <w:szCs w:val="26"/>
        </w:rPr>
        <w:t xml:space="preserve">рішенням сьомої сесії </w:t>
      </w:r>
      <w:r>
        <w:rPr>
          <w:sz w:val="26"/>
          <w:szCs w:val="26"/>
        </w:rPr>
        <w:t xml:space="preserve">Чернігівської </w:t>
      </w:r>
      <w:r w:rsidRPr="00202807">
        <w:rPr>
          <w:sz w:val="26"/>
          <w:szCs w:val="26"/>
        </w:rPr>
        <w:t>обласної ради сьомого скликання від 20.12.2016 № 6-7/</w:t>
      </w:r>
      <w:r w:rsidRPr="00202807">
        <w:rPr>
          <w:sz w:val="26"/>
          <w:szCs w:val="26"/>
          <w:lang w:val="en-US"/>
        </w:rPr>
        <w:t>VII</w:t>
      </w:r>
      <w:r w:rsidRPr="00202807">
        <w:rPr>
          <w:sz w:val="26"/>
          <w:szCs w:val="26"/>
        </w:rPr>
        <w:t xml:space="preserve"> </w:t>
      </w:r>
    </w:p>
    <w:p w:rsidR="00922514" w:rsidRPr="00202807" w:rsidRDefault="00922514" w:rsidP="00922514">
      <w:pPr>
        <w:ind w:left="5387" w:hanging="6"/>
        <w:rPr>
          <w:sz w:val="26"/>
          <w:szCs w:val="26"/>
        </w:rPr>
      </w:pPr>
      <w:r>
        <w:rPr>
          <w:sz w:val="26"/>
          <w:szCs w:val="26"/>
        </w:rPr>
        <w:t>(</w:t>
      </w:r>
      <w:r w:rsidRPr="00202807">
        <w:rPr>
          <w:sz w:val="26"/>
          <w:szCs w:val="26"/>
        </w:rPr>
        <w:t>із змінами і доповненнями</w:t>
      </w:r>
      <w:r>
        <w:rPr>
          <w:sz w:val="26"/>
          <w:szCs w:val="26"/>
        </w:rPr>
        <w:t>)</w:t>
      </w:r>
    </w:p>
    <w:p w:rsidR="00922514" w:rsidRPr="00202807" w:rsidRDefault="00922514" w:rsidP="00922514">
      <w:pPr>
        <w:ind w:left="5387" w:hanging="6"/>
        <w:rPr>
          <w:sz w:val="28"/>
          <w:szCs w:val="28"/>
        </w:rPr>
      </w:pPr>
    </w:p>
    <w:p w:rsidR="00922514" w:rsidRDefault="00922514" w:rsidP="00922514">
      <w:pPr>
        <w:ind w:left="4678"/>
        <w:rPr>
          <w:sz w:val="28"/>
          <w:szCs w:val="28"/>
        </w:rPr>
      </w:pPr>
    </w:p>
    <w:p w:rsidR="00922514" w:rsidRDefault="00922514" w:rsidP="00922514">
      <w:pPr>
        <w:ind w:left="4678"/>
        <w:rPr>
          <w:sz w:val="28"/>
          <w:szCs w:val="28"/>
        </w:rPr>
      </w:pPr>
    </w:p>
    <w:p w:rsidR="00922514" w:rsidRPr="00735959" w:rsidRDefault="00922514" w:rsidP="00922514">
      <w:pPr>
        <w:ind w:left="4678"/>
        <w:rPr>
          <w:sz w:val="28"/>
          <w:szCs w:val="28"/>
        </w:rPr>
      </w:pPr>
    </w:p>
    <w:p w:rsidR="00922514" w:rsidRPr="00735959" w:rsidRDefault="00922514" w:rsidP="0092251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35959">
        <w:rPr>
          <w:b/>
          <w:sz w:val="28"/>
          <w:szCs w:val="28"/>
        </w:rPr>
        <w:t xml:space="preserve">ПОРЯДОК </w:t>
      </w:r>
    </w:p>
    <w:p w:rsidR="00922514" w:rsidRDefault="00922514" w:rsidP="00922514">
      <w:pPr>
        <w:jc w:val="center"/>
        <w:rPr>
          <w:b/>
          <w:bCs/>
          <w:sz w:val="28"/>
          <w:szCs w:val="28"/>
        </w:rPr>
      </w:pPr>
      <w:r w:rsidRPr="00736CC8">
        <w:rPr>
          <w:b/>
          <w:bCs/>
          <w:sz w:val="28"/>
          <w:szCs w:val="28"/>
        </w:rPr>
        <w:t xml:space="preserve">проведення </w:t>
      </w:r>
      <w:r>
        <w:rPr>
          <w:b/>
          <w:bCs/>
          <w:sz w:val="28"/>
          <w:szCs w:val="28"/>
        </w:rPr>
        <w:t xml:space="preserve">щорічного </w:t>
      </w:r>
      <w:r w:rsidRPr="00736CC8">
        <w:rPr>
          <w:b/>
          <w:bCs/>
          <w:sz w:val="28"/>
          <w:szCs w:val="28"/>
        </w:rPr>
        <w:t xml:space="preserve">обласного конкурсу </w:t>
      </w:r>
    </w:p>
    <w:p w:rsidR="00922514" w:rsidRPr="00735959" w:rsidRDefault="00922514" w:rsidP="00922514">
      <w:pPr>
        <w:jc w:val="center"/>
        <w:rPr>
          <w:sz w:val="28"/>
          <w:szCs w:val="28"/>
        </w:rPr>
      </w:pPr>
      <w:r w:rsidRPr="00736CC8">
        <w:rPr>
          <w:b/>
          <w:bCs/>
          <w:sz w:val="28"/>
          <w:szCs w:val="28"/>
        </w:rPr>
        <w:t>«Кращ</w:t>
      </w:r>
      <w:r>
        <w:rPr>
          <w:b/>
          <w:bCs/>
          <w:sz w:val="28"/>
          <w:szCs w:val="28"/>
        </w:rPr>
        <w:t>ий</w:t>
      </w:r>
      <w:r w:rsidRPr="00736C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товар Чернігівщини</w:t>
      </w:r>
      <w:r w:rsidRPr="00736CC8">
        <w:rPr>
          <w:b/>
          <w:bCs/>
          <w:sz w:val="28"/>
          <w:szCs w:val="28"/>
        </w:rPr>
        <w:t>»</w:t>
      </w:r>
      <w:r w:rsidRPr="00735959">
        <w:rPr>
          <w:sz w:val="28"/>
          <w:szCs w:val="28"/>
        </w:rPr>
        <w:t xml:space="preserve"> (далі – Порядок)</w:t>
      </w:r>
    </w:p>
    <w:p w:rsidR="00922514" w:rsidRPr="00735959" w:rsidRDefault="00922514" w:rsidP="00922514">
      <w:pPr>
        <w:shd w:val="clear" w:color="auto" w:fill="FFFFFF"/>
        <w:jc w:val="center"/>
        <w:rPr>
          <w:sz w:val="28"/>
          <w:szCs w:val="28"/>
        </w:rPr>
      </w:pPr>
    </w:p>
    <w:p w:rsidR="00922514" w:rsidRPr="00735959" w:rsidRDefault="00922514" w:rsidP="00922514">
      <w:pPr>
        <w:shd w:val="clear" w:color="auto" w:fill="FFFFFF"/>
        <w:jc w:val="center"/>
        <w:rPr>
          <w:b/>
          <w:sz w:val="28"/>
          <w:szCs w:val="28"/>
        </w:rPr>
      </w:pPr>
      <w:r w:rsidRPr="00735959">
        <w:rPr>
          <w:b/>
          <w:sz w:val="28"/>
          <w:szCs w:val="28"/>
        </w:rPr>
        <w:t>Загальні положення</w:t>
      </w:r>
    </w:p>
    <w:p w:rsidR="00922514" w:rsidRPr="00735959" w:rsidRDefault="00922514" w:rsidP="00922514">
      <w:pPr>
        <w:shd w:val="clear" w:color="auto" w:fill="FFFFFF"/>
        <w:jc w:val="both"/>
        <w:rPr>
          <w:sz w:val="28"/>
          <w:szCs w:val="28"/>
        </w:rPr>
      </w:pPr>
    </w:p>
    <w:p w:rsidR="00922514" w:rsidRPr="00472A08" w:rsidRDefault="00922514" w:rsidP="00922514">
      <w:pPr>
        <w:spacing w:before="120" w:after="120"/>
        <w:jc w:val="both"/>
        <w:rPr>
          <w:bCs/>
          <w:sz w:val="28"/>
          <w:szCs w:val="28"/>
        </w:rPr>
      </w:pPr>
      <w:r w:rsidRPr="00735959">
        <w:rPr>
          <w:sz w:val="28"/>
          <w:szCs w:val="28"/>
        </w:rPr>
        <w:tab/>
        <w:t>1. </w:t>
      </w:r>
      <w:r>
        <w:rPr>
          <w:sz w:val="28"/>
          <w:szCs w:val="28"/>
        </w:rPr>
        <w:t xml:space="preserve">Цей </w:t>
      </w:r>
      <w:r w:rsidRPr="00735959">
        <w:rPr>
          <w:sz w:val="28"/>
          <w:szCs w:val="28"/>
        </w:rPr>
        <w:t xml:space="preserve">Порядок визначає </w:t>
      </w:r>
      <w:r>
        <w:rPr>
          <w:sz w:val="28"/>
          <w:szCs w:val="28"/>
        </w:rPr>
        <w:t xml:space="preserve">механізм </w:t>
      </w:r>
      <w:r w:rsidRPr="00F02834">
        <w:rPr>
          <w:sz w:val="28"/>
          <w:szCs w:val="28"/>
        </w:rPr>
        <w:t xml:space="preserve">організації та </w:t>
      </w:r>
      <w:r w:rsidRPr="00472A08">
        <w:rPr>
          <w:bCs/>
          <w:sz w:val="28"/>
          <w:szCs w:val="28"/>
        </w:rPr>
        <w:t xml:space="preserve">проведення </w:t>
      </w:r>
      <w:r>
        <w:rPr>
          <w:bCs/>
          <w:sz w:val="28"/>
          <w:szCs w:val="28"/>
        </w:rPr>
        <w:t xml:space="preserve">щорічного </w:t>
      </w:r>
      <w:r w:rsidRPr="00472A08">
        <w:rPr>
          <w:bCs/>
          <w:sz w:val="28"/>
          <w:szCs w:val="28"/>
        </w:rPr>
        <w:t>обласного конкурсу «Кращий товар Чернігівщини»</w:t>
      </w:r>
      <w:r>
        <w:rPr>
          <w:bCs/>
          <w:sz w:val="28"/>
          <w:szCs w:val="28"/>
        </w:rPr>
        <w:t xml:space="preserve"> (далі - Конкурс)</w:t>
      </w:r>
      <w:r w:rsidRPr="00735959">
        <w:rPr>
          <w:sz w:val="28"/>
          <w:szCs w:val="28"/>
        </w:rPr>
        <w:t xml:space="preserve"> в рамках реалізації </w:t>
      </w:r>
      <w:r>
        <w:rPr>
          <w:sz w:val="28"/>
          <w:szCs w:val="28"/>
        </w:rPr>
        <w:t>заходів</w:t>
      </w:r>
      <w:r w:rsidRPr="00735959">
        <w:rPr>
          <w:sz w:val="28"/>
          <w:szCs w:val="28"/>
        </w:rPr>
        <w:t xml:space="preserve"> обласної Програми </w:t>
      </w:r>
      <w:r w:rsidRPr="00735959">
        <w:rPr>
          <w:bCs/>
          <w:sz w:val="28"/>
          <w:szCs w:val="28"/>
        </w:rPr>
        <w:t>розвитку малого і середнього підприємництва на 2017-2020 роки</w:t>
      </w:r>
      <w:r w:rsidRPr="00735959">
        <w:rPr>
          <w:sz w:val="28"/>
          <w:szCs w:val="28"/>
        </w:rPr>
        <w:t xml:space="preserve">, затвердженої </w:t>
      </w:r>
      <w:r w:rsidRPr="00735959">
        <w:rPr>
          <w:bCs/>
          <w:sz w:val="28"/>
          <w:szCs w:val="28"/>
        </w:rPr>
        <w:t xml:space="preserve">рішенням сьомої сесії Чернігівської обласної ради сьомого скликання від 20.12.2016 № 6-7/VII </w:t>
      </w:r>
      <w:r>
        <w:rPr>
          <w:bCs/>
          <w:sz w:val="28"/>
          <w:szCs w:val="28"/>
        </w:rPr>
        <w:t>(</w:t>
      </w:r>
      <w:r w:rsidRPr="00735959">
        <w:rPr>
          <w:bCs/>
          <w:sz w:val="28"/>
          <w:szCs w:val="28"/>
        </w:rPr>
        <w:t>в редакції рішення п’ятнадцятої сесії Чернігівської обласної ради сьомого скликання від 04.10.2018 № 8-15/VII</w:t>
      </w:r>
      <w:r>
        <w:rPr>
          <w:bCs/>
          <w:sz w:val="28"/>
          <w:szCs w:val="28"/>
        </w:rPr>
        <w:t>)</w:t>
      </w:r>
      <w:r w:rsidRPr="00735959">
        <w:rPr>
          <w:sz w:val="28"/>
          <w:szCs w:val="28"/>
        </w:rPr>
        <w:t xml:space="preserve"> (далі – Програма).</w:t>
      </w:r>
    </w:p>
    <w:p w:rsidR="00922514" w:rsidRDefault="00922514" w:rsidP="00922514">
      <w:pPr>
        <w:shd w:val="clear" w:color="auto" w:fill="FFFFFF"/>
        <w:tabs>
          <w:tab w:val="left" w:pos="720"/>
        </w:tabs>
        <w:spacing w:before="120" w:after="120"/>
        <w:jc w:val="both"/>
        <w:rPr>
          <w:sz w:val="28"/>
          <w:szCs w:val="28"/>
        </w:rPr>
      </w:pPr>
      <w:r w:rsidRPr="00735959">
        <w:rPr>
          <w:sz w:val="28"/>
          <w:szCs w:val="28"/>
        </w:rPr>
        <w:tab/>
        <w:t xml:space="preserve">2. Метою </w:t>
      </w:r>
      <w:r>
        <w:rPr>
          <w:sz w:val="28"/>
          <w:szCs w:val="28"/>
        </w:rPr>
        <w:t>Конкурсу</w:t>
      </w:r>
      <w:r w:rsidRPr="00735959">
        <w:rPr>
          <w:sz w:val="28"/>
          <w:szCs w:val="28"/>
        </w:rPr>
        <w:t xml:space="preserve"> є</w:t>
      </w:r>
      <w:r>
        <w:rPr>
          <w:sz w:val="28"/>
          <w:szCs w:val="28"/>
        </w:rPr>
        <w:t>:</w:t>
      </w:r>
    </w:p>
    <w:p w:rsidR="00922514" w:rsidRDefault="00922514" w:rsidP="00922514">
      <w:pPr>
        <w:spacing w:before="120" w:after="120"/>
        <w:ind w:firstLine="709"/>
        <w:jc w:val="both"/>
        <w:rPr>
          <w:sz w:val="28"/>
        </w:rPr>
      </w:pPr>
      <w:r>
        <w:rPr>
          <w:sz w:val="28"/>
        </w:rPr>
        <w:t>- сприяння виробництву високоякісних та конкурентоспроможних товарів (продукції) вітчизняного виробництва, популяризація</w:t>
      </w:r>
      <w:r w:rsidRPr="0011326E">
        <w:rPr>
          <w:sz w:val="28"/>
        </w:rPr>
        <w:t xml:space="preserve"> </w:t>
      </w:r>
      <w:r>
        <w:rPr>
          <w:sz w:val="28"/>
        </w:rPr>
        <w:t>і</w:t>
      </w:r>
      <w:r w:rsidRPr="0011326E">
        <w:rPr>
          <w:sz w:val="28"/>
        </w:rPr>
        <w:t xml:space="preserve"> </w:t>
      </w:r>
      <w:r>
        <w:rPr>
          <w:sz w:val="28"/>
        </w:rPr>
        <w:t>просування їх на споживчому ринку;</w:t>
      </w:r>
    </w:p>
    <w:p w:rsidR="00922514" w:rsidRDefault="00922514" w:rsidP="00922514">
      <w:pPr>
        <w:spacing w:before="120" w:after="120"/>
        <w:ind w:firstLine="709"/>
        <w:jc w:val="both"/>
        <w:rPr>
          <w:sz w:val="28"/>
        </w:rPr>
      </w:pPr>
      <w:r>
        <w:rPr>
          <w:sz w:val="28"/>
        </w:rPr>
        <w:t xml:space="preserve">- створення сприятливих умов щодо розроблення, впровадження на підприємствах області систем управління якістю, управління безпечністю харчових продуктів, управління гігієною та безпекою праці та систем екологічного керування (далі – систем управління); </w:t>
      </w:r>
    </w:p>
    <w:p w:rsidR="00922514" w:rsidRDefault="00922514" w:rsidP="00922514">
      <w:pPr>
        <w:spacing w:before="120" w:after="120"/>
        <w:ind w:firstLine="709"/>
        <w:jc w:val="both"/>
        <w:rPr>
          <w:sz w:val="28"/>
        </w:rPr>
      </w:pPr>
      <w:r>
        <w:rPr>
          <w:sz w:val="28"/>
        </w:rPr>
        <w:t xml:space="preserve">- поширення та пропагування досвіду суб’єктів малого і середнього підприємництва, які виробляють в регіоні якісний </w:t>
      </w:r>
      <w:r w:rsidRPr="002C34D2">
        <w:rPr>
          <w:sz w:val="28"/>
        </w:rPr>
        <w:t>товар</w:t>
      </w:r>
      <w:r>
        <w:rPr>
          <w:sz w:val="28"/>
        </w:rPr>
        <w:t xml:space="preserve"> (продукцію). </w:t>
      </w:r>
    </w:p>
    <w:p w:rsidR="00922514" w:rsidRPr="00736CC8" w:rsidRDefault="00922514" w:rsidP="00922514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35959">
        <w:rPr>
          <w:sz w:val="28"/>
          <w:szCs w:val="28"/>
          <w:lang w:val="uk-UA"/>
        </w:rPr>
        <w:tab/>
        <w:t>3. </w:t>
      </w:r>
      <w:r w:rsidRPr="00736CC8">
        <w:rPr>
          <w:color w:val="000000"/>
          <w:sz w:val="28"/>
          <w:szCs w:val="28"/>
          <w:lang w:val="uk-UA"/>
        </w:rPr>
        <w:t>Конкурс проводиться з дотриманням принципів законності, рівності умов для учасників Конкурсу, прозорості, відкритості, об’єктивності, уникнення конфлікту інтересів</w:t>
      </w:r>
      <w:r>
        <w:rPr>
          <w:color w:val="000000"/>
          <w:sz w:val="28"/>
          <w:szCs w:val="28"/>
          <w:lang w:val="uk-UA"/>
        </w:rPr>
        <w:t>.</w:t>
      </w:r>
    </w:p>
    <w:p w:rsidR="00922514" w:rsidRDefault="00922514" w:rsidP="00922514">
      <w:pPr>
        <w:spacing w:before="120" w:after="120"/>
        <w:ind w:firstLine="567"/>
        <w:jc w:val="both"/>
        <w:rPr>
          <w:sz w:val="28"/>
          <w:szCs w:val="28"/>
        </w:rPr>
      </w:pPr>
      <w:r w:rsidRPr="00735959">
        <w:rPr>
          <w:sz w:val="28"/>
          <w:szCs w:val="28"/>
        </w:rPr>
        <w:tab/>
        <w:t>4. </w:t>
      </w:r>
      <w:r w:rsidRPr="00736CC8">
        <w:rPr>
          <w:sz w:val="28"/>
          <w:szCs w:val="28"/>
        </w:rPr>
        <w:t xml:space="preserve">Організатором проведення </w:t>
      </w:r>
      <w:r>
        <w:rPr>
          <w:sz w:val="28"/>
          <w:szCs w:val="28"/>
        </w:rPr>
        <w:t>К</w:t>
      </w:r>
      <w:r w:rsidRPr="00736CC8">
        <w:rPr>
          <w:sz w:val="28"/>
          <w:szCs w:val="28"/>
        </w:rPr>
        <w:t xml:space="preserve">онкурсу є </w:t>
      </w:r>
      <w:r>
        <w:rPr>
          <w:sz w:val="28"/>
          <w:szCs w:val="28"/>
        </w:rPr>
        <w:t xml:space="preserve">Департамент економічного розвитку </w:t>
      </w:r>
      <w:r w:rsidRPr="00736CC8">
        <w:rPr>
          <w:sz w:val="28"/>
          <w:szCs w:val="28"/>
        </w:rPr>
        <w:t>Чернігівськ</w:t>
      </w:r>
      <w:r>
        <w:rPr>
          <w:sz w:val="28"/>
          <w:szCs w:val="28"/>
        </w:rPr>
        <w:t>ої</w:t>
      </w:r>
      <w:r w:rsidRPr="00736CC8">
        <w:rPr>
          <w:sz w:val="28"/>
          <w:szCs w:val="28"/>
        </w:rPr>
        <w:t xml:space="preserve"> обласн</w:t>
      </w:r>
      <w:r>
        <w:rPr>
          <w:sz w:val="28"/>
          <w:szCs w:val="28"/>
        </w:rPr>
        <w:t>ої</w:t>
      </w:r>
      <w:r w:rsidRPr="00736CC8">
        <w:rPr>
          <w:sz w:val="28"/>
          <w:szCs w:val="28"/>
        </w:rPr>
        <w:t xml:space="preserve"> державн</w:t>
      </w:r>
      <w:r>
        <w:rPr>
          <w:sz w:val="28"/>
          <w:szCs w:val="28"/>
        </w:rPr>
        <w:t>ої</w:t>
      </w:r>
      <w:r w:rsidRPr="00736CC8">
        <w:rPr>
          <w:sz w:val="28"/>
          <w:szCs w:val="28"/>
        </w:rPr>
        <w:t xml:space="preserve"> адміністраці</w:t>
      </w:r>
      <w:r>
        <w:rPr>
          <w:sz w:val="28"/>
          <w:szCs w:val="28"/>
        </w:rPr>
        <w:t>ї (далі – Організатор)</w:t>
      </w:r>
      <w:r w:rsidRPr="00735959">
        <w:rPr>
          <w:sz w:val="28"/>
          <w:szCs w:val="28"/>
        </w:rPr>
        <w:t>.</w:t>
      </w:r>
    </w:p>
    <w:p w:rsidR="00922514" w:rsidRDefault="00922514" w:rsidP="00922514">
      <w:pPr>
        <w:shd w:val="clear" w:color="auto" w:fill="FFFFFF"/>
        <w:tabs>
          <w:tab w:val="left" w:pos="710"/>
        </w:tabs>
        <w:spacing w:before="120" w:after="120"/>
        <w:jc w:val="both"/>
        <w:rPr>
          <w:sz w:val="28"/>
        </w:rPr>
      </w:pPr>
      <w:r>
        <w:rPr>
          <w:sz w:val="28"/>
          <w:szCs w:val="28"/>
        </w:rPr>
        <w:tab/>
        <w:t>5. </w:t>
      </w:r>
      <w:r>
        <w:rPr>
          <w:sz w:val="28"/>
        </w:rPr>
        <w:t>У Конкурсі можуть брати участь суб’єкти малого і середнього підприємництва, які зареєстровані та займаються виробництвом товарів (продукції) на території області (далі – суб’єкти підприємництва).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  <w:szCs w:val="28"/>
        </w:rPr>
        <w:lastRenderedPageBreak/>
        <w:t>6. </w:t>
      </w:r>
      <w:r>
        <w:rPr>
          <w:sz w:val="28"/>
        </w:rPr>
        <w:t xml:space="preserve">В рамках Конкурсу визначається кращий товар (продукція) за наступними номінаціями: 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- «Продовольчі товари»;</w:t>
      </w:r>
    </w:p>
    <w:p w:rsidR="00922514" w:rsidRPr="00196342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- «Промислові товари для населення».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  <w:szCs w:val="28"/>
        </w:rPr>
      </w:pPr>
      <w:r w:rsidRPr="00DE70C2">
        <w:rPr>
          <w:sz w:val="28"/>
          <w:szCs w:val="28"/>
        </w:rPr>
        <w:t>7. Участь у конкурсі безкоштовна.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8. Фінансування витрат, пов’язаних з проведенням Конкурсу, здійснюється за рахунок коштів обласного бюджету, передбачених в рамках Програми на проведення щорічного обласного конкурсу </w:t>
      </w:r>
      <w:r w:rsidRPr="00472A08">
        <w:rPr>
          <w:bCs/>
          <w:sz w:val="28"/>
          <w:szCs w:val="28"/>
        </w:rPr>
        <w:t>«Кращий товар Чернігівщини»</w:t>
      </w:r>
      <w:r>
        <w:rPr>
          <w:bCs/>
          <w:sz w:val="28"/>
          <w:szCs w:val="28"/>
        </w:rPr>
        <w:t>.</w:t>
      </w:r>
    </w:p>
    <w:p w:rsidR="00922514" w:rsidRDefault="00922514" w:rsidP="00922514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35959">
        <w:rPr>
          <w:sz w:val="28"/>
          <w:szCs w:val="28"/>
        </w:rPr>
        <w:t>. </w:t>
      </w:r>
      <w:r w:rsidRPr="00196342">
        <w:rPr>
          <w:sz w:val="28"/>
          <w:szCs w:val="28"/>
          <w:shd w:val="clear" w:color="auto" w:fill="FFFFFF"/>
        </w:rPr>
        <w:t xml:space="preserve">Під час проведення Конкурсу обробка персональних даних учасників здійснюється з урахуванням </w:t>
      </w:r>
      <w:r w:rsidRPr="00735CF3">
        <w:rPr>
          <w:sz w:val="28"/>
          <w:szCs w:val="28"/>
          <w:shd w:val="clear" w:color="auto" w:fill="FFFFFF"/>
        </w:rPr>
        <w:t xml:space="preserve">вимог </w:t>
      </w:r>
      <w:hyperlink r:id="rId4" w:tgtFrame="_blank" w:history="1">
        <w:r w:rsidRPr="00735CF3">
          <w:rPr>
            <w:rStyle w:val="a3"/>
            <w:color w:val="auto"/>
            <w:sz w:val="28"/>
            <w:szCs w:val="28"/>
            <w:shd w:val="clear" w:color="auto" w:fill="FFFFFF"/>
          </w:rPr>
          <w:t>Закону України</w:t>
        </w:r>
      </w:hyperlink>
      <w:r w:rsidRPr="00231291">
        <w:rPr>
          <w:sz w:val="28"/>
          <w:szCs w:val="28"/>
          <w:shd w:val="clear" w:color="auto" w:fill="FFFFFF"/>
        </w:rPr>
        <w:t xml:space="preserve"> </w:t>
      </w:r>
      <w:r w:rsidRPr="00196342">
        <w:rPr>
          <w:sz w:val="28"/>
          <w:szCs w:val="28"/>
          <w:shd w:val="clear" w:color="auto" w:fill="FFFFFF"/>
        </w:rPr>
        <w:t>«Про захист персональних даних»</w:t>
      </w:r>
      <w:r w:rsidRPr="00196342">
        <w:rPr>
          <w:sz w:val="28"/>
          <w:szCs w:val="28"/>
        </w:rPr>
        <w:t>.</w:t>
      </w:r>
    </w:p>
    <w:p w:rsidR="00922514" w:rsidRDefault="00922514" w:rsidP="009225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2514" w:rsidRDefault="00922514" w:rsidP="00922514">
      <w:pPr>
        <w:shd w:val="clear" w:color="auto" w:fill="FFFFFF"/>
        <w:tabs>
          <w:tab w:val="left" w:pos="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 комісія</w:t>
      </w:r>
    </w:p>
    <w:p w:rsidR="00922514" w:rsidRPr="00735959" w:rsidRDefault="00922514" w:rsidP="00922514">
      <w:pPr>
        <w:shd w:val="clear" w:color="auto" w:fill="FFFFFF"/>
        <w:tabs>
          <w:tab w:val="left" w:pos="710"/>
        </w:tabs>
        <w:jc w:val="center"/>
        <w:rPr>
          <w:b/>
          <w:sz w:val="28"/>
          <w:szCs w:val="28"/>
        </w:rPr>
      </w:pPr>
    </w:p>
    <w:p w:rsidR="00922514" w:rsidRPr="00735959" w:rsidRDefault="00922514" w:rsidP="00922514">
      <w:pPr>
        <w:shd w:val="clear" w:color="auto" w:fill="FFFFFF"/>
        <w:tabs>
          <w:tab w:val="left" w:pos="0"/>
        </w:tabs>
        <w:spacing w:before="120" w:after="120"/>
        <w:jc w:val="both"/>
        <w:rPr>
          <w:sz w:val="28"/>
          <w:szCs w:val="28"/>
        </w:rPr>
      </w:pPr>
      <w:r w:rsidRPr="00735959">
        <w:rPr>
          <w:sz w:val="28"/>
          <w:szCs w:val="28"/>
        </w:rPr>
        <w:tab/>
      </w:r>
      <w:r>
        <w:rPr>
          <w:sz w:val="28"/>
          <w:szCs w:val="28"/>
        </w:rPr>
        <w:t xml:space="preserve">10. З метою організації проведення Конкурсу та визначення переможців утворюється конкурсна комісія </w:t>
      </w:r>
      <w:r w:rsidRPr="00735959">
        <w:rPr>
          <w:sz w:val="28"/>
          <w:szCs w:val="28"/>
        </w:rPr>
        <w:t>(далі –</w:t>
      </w:r>
      <w:r>
        <w:rPr>
          <w:sz w:val="28"/>
          <w:szCs w:val="28"/>
        </w:rPr>
        <w:t xml:space="preserve"> </w:t>
      </w:r>
      <w:r w:rsidRPr="00735959">
        <w:rPr>
          <w:sz w:val="28"/>
          <w:szCs w:val="28"/>
        </w:rPr>
        <w:t>Комісія).</w:t>
      </w:r>
    </w:p>
    <w:p w:rsidR="00922514" w:rsidRPr="00735959" w:rsidRDefault="00922514" w:rsidP="00922514">
      <w:pPr>
        <w:shd w:val="clear" w:color="auto" w:fill="FFFFFF"/>
        <w:tabs>
          <w:tab w:val="left" w:pos="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F6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22F68">
        <w:rPr>
          <w:sz w:val="28"/>
          <w:szCs w:val="28"/>
        </w:rPr>
        <w:t>. Створення та затвердження складу Комісії покладається на Чернігівську обласну державну адміністрацію</w:t>
      </w:r>
      <w:r>
        <w:rPr>
          <w:sz w:val="28"/>
          <w:szCs w:val="28"/>
        </w:rPr>
        <w:t xml:space="preserve"> в особі Департаменту економічного розвитку Чернігівської обласної державної адміністрації</w:t>
      </w:r>
      <w:r w:rsidRPr="00735959">
        <w:rPr>
          <w:sz w:val="28"/>
          <w:szCs w:val="28"/>
        </w:rPr>
        <w:t>.</w:t>
      </w:r>
    </w:p>
    <w:p w:rsidR="00922514" w:rsidRDefault="00922514" w:rsidP="00922514">
      <w:pPr>
        <w:shd w:val="clear" w:color="auto" w:fill="FFFFFF"/>
        <w:tabs>
          <w:tab w:val="left" w:pos="0"/>
        </w:tabs>
        <w:spacing w:before="120" w:after="120"/>
        <w:jc w:val="both"/>
        <w:rPr>
          <w:sz w:val="28"/>
          <w:szCs w:val="28"/>
        </w:rPr>
      </w:pPr>
      <w:r w:rsidRPr="00735959">
        <w:rPr>
          <w:sz w:val="28"/>
          <w:szCs w:val="28"/>
        </w:rPr>
        <w:tab/>
        <w:t>1</w:t>
      </w:r>
      <w:r>
        <w:rPr>
          <w:sz w:val="28"/>
          <w:szCs w:val="28"/>
        </w:rPr>
        <w:t>2. Основними завданнями Комісії є:</w:t>
      </w:r>
    </w:p>
    <w:p w:rsidR="00922514" w:rsidRDefault="00922514" w:rsidP="00922514">
      <w:pPr>
        <w:shd w:val="clear" w:color="auto" w:fill="FFFFFF"/>
        <w:tabs>
          <w:tab w:val="left" w:pos="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організація та проведення Конкурсу;</w:t>
      </w:r>
    </w:p>
    <w:p w:rsidR="00922514" w:rsidRPr="00735959" w:rsidRDefault="00922514" w:rsidP="00922514">
      <w:pPr>
        <w:shd w:val="clear" w:color="auto" w:fill="FFFFFF"/>
        <w:tabs>
          <w:tab w:val="left" w:pos="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 </w:t>
      </w:r>
      <w:r>
        <w:rPr>
          <w:sz w:val="28"/>
        </w:rPr>
        <w:t>підбиття підсумків Конкурсу та визначення переможців.</w:t>
      </w:r>
    </w:p>
    <w:p w:rsidR="00922514" w:rsidRPr="0081471E" w:rsidRDefault="00922514" w:rsidP="00922514">
      <w:pPr>
        <w:shd w:val="clear" w:color="auto" w:fill="FFFFFF"/>
        <w:tabs>
          <w:tab w:val="left" w:pos="720"/>
        </w:tabs>
        <w:spacing w:before="120" w:after="120"/>
        <w:ind w:firstLine="709"/>
        <w:jc w:val="both"/>
        <w:rPr>
          <w:sz w:val="28"/>
        </w:rPr>
      </w:pPr>
      <w:r w:rsidRPr="0081471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1471E">
        <w:rPr>
          <w:sz w:val="28"/>
          <w:szCs w:val="28"/>
        </w:rPr>
        <w:t xml:space="preserve">. Формою роботи </w:t>
      </w:r>
      <w:r w:rsidRPr="0081471E">
        <w:rPr>
          <w:sz w:val="28"/>
        </w:rPr>
        <w:t>Комісії є засідання.</w:t>
      </w:r>
    </w:p>
    <w:p w:rsidR="00922514" w:rsidRDefault="00922514" w:rsidP="00922514">
      <w:pPr>
        <w:shd w:val="clear" w:color="auto" w:fill="FFFFFF"/>
        <w:tabs>
          <w:tab w:val="left" w:pos="720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735959">
        <w:rPr>
          <w:sz w:val="28"/>
          <w:szCs w:val="28"/>
        </w:rPr>
        <w:t>Засідання Комісії є правомочним, якщо на ньому присутні більше половини членів Комісії.</w:t>
      </w:r>
    </w:p>
    <w:p w:rsidR="00922514" w:rsidRDefault="00922514" w:rsidP="00922514">
      <w:pPr>
        <w:shd w:val="clear" w:color="auto" w:fill="FFFFFF"/>
        <w:tabs>
          <w:tab w:val="left" w:pos="0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4F6369">
        <w:rPr>
          <w:sz w:val="28"/>
          <w:szCs w:val="28"/>
        </w:rPr>
        <w:t xml:space="preserve">Засідання </w:t>
      </w:r>
      <w:r w:rsidRPr="00735959">
        <w:rPr>
          <w:sz w:val="28"/>
          <w:szCs w:val="28"/>
        </w:rPr>
        <w:t>Комісії</w:t>
      </w:r>
      <w:r w:rsidRPr="004F6369">
        <w:rPr>
          <w:sz w:val="28"/>
          <w:szCs w:val="28"/>
        </w:rPr>
        <w:t xml:space="preserve"> проводить голова або його заступник у разі відсутності </w:t>
      </w:r>
      <w:r>
        <w:rPr>
          <w:sz w:val="28"/>
          <w:szCs w:val="28"/>
        </w:rPr>
        <w:t>голови та</w:t>
      </w:r>
      <w:r w:rsidRPr="004F636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його </w:t>
      </w:r>
      <w:r w:rsidRPr="004F6369">
        <w:rPr>
          <w:sz w:val="28"/>
          <w:szCs w:val="28"/>
        </w:rPr>
        <w:t>дорученням.</w:t>
      </w:r>
    </w:p>
    <w:p w:rsidR="00922514" w:rsidRPr="00735959" w:rsidRDefault="00922514" w:rsidP="00922514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922514" w:rsidRDefault="00922514" w:rsidP="00922514">
      <w:pPr>
        <w:shd w:val="clear" w:color="auto" w:fill="FFFFFF"/>
        <w:tabs>
          <w:tab w:val="left" w:pos="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Організація</w:t>
      </w:r>
      <w:r w:rsidRPr="007359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проведення Конкурсу</w:t>
      </w:r>
    </w:p>
    <w:p w:rsidR="00922514" w:rsidRDefault="00922514" w:rsidP="00922514">
      <w:pPr>
        <w:shd w:val="clear" w:color="auto" w:fill="FFFFFF"/>
        <w:tabs>
          <w:tab w:val="left" w:pos="710"/>
        </w:tabs>
        <w:jc w:val="center"/>
        <w:rPr>
          <w:b/>
          <w:sz w:val="28"/>
          <w:szCs w:val="28"/>
        </w:rPr>
      </w:pP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>
        <w:rPr>
          <w:sz w:val="28"/>
        </w:rPr>
        <w:t>Конкурс проводиться щорічно</w:t>
      </w:r>
      <w:r w:rsidRPr="00C344F0">
        <w:rPr>
          <w:sz w:val="28"/>
          <w:lang w:val="ru-RU"/>
        </w:rPr>
        <w:t xml:space="preserve"> </w:t>
      </w:r>
      <w:r>
        <w:rPr>
          <w:sz w:val="28"/>
        </w:rPr>
        <w:t>у рамках Програми.</w:t>
      </w:r>
    </w:p>
    <w:p w:rsidR="00922514" w:rsidRDefault="00922514" w:rsidP="00922514">
      <w:pPr>
        <w:spacing w:before="120" w:after="12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17. Організатор публікує на офіційних сайтах Чернігівської обласної державної адміністрації та Департаменту  економічного розвитку Чернігівської обласної державної адміністрації оголошення про Конкурс, де вказує терміни подання заявок на участь у Конкурсі, телефони для довідок, </w:t>
      </w:r>
      <w:r>
        <w:rPr>
          <w:bCs/>
          <w:sz w:val="28"/>
          <w:szCs w:val="28"/>
        </w:rPr>
        <w:t>електронну</w:t>
      </w:r>
      <w:r w:rsidRPr="00736CC8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дресу та іншу інформацію з питань проведення Конкурсу.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18. Оцінка товарів (продукції), що подаються на Конкурс, проводиться Комісією за критеріями: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lastRenderedPageBreak/>
        <w:t>1) </w:t>
      </w:r>
      <w:r w:rsidRPr="00E43FD0">
        <w:rPr>
          <w:sz w:val="28"/>
        </w:rPr>
        <w:t>наявність</w:t>
      </w:r>
      <w:r>
        <w:rPr>
          <w:sz w:val="28"/>
        </w:rPr>
        <w:t>:</w:t>
      </w:r>
      <w:r w:rsidRPr="00E43FD0">
        <w:rPr>
          <w:sz w:val="28"/>
        </w:rPr>
        <w:t xml:space="preserve"> сертифікатів </w:t>
      </w:r>
      <w:r>
        <w:rPr>
          <w:sz w:val="28"/>
        </w:rPr>
        <w:t>систем управління; експертних висновків на   товар (продукцію); висновків державної санітарно-епідеміологічної експертизи; протоколів випробувань (в акредитованих лабораторіях); звітів аудиту щодо додержання операторами ринку вимог законодавства стосовно постійно діючих процедур, що застосовані на принципах системи аналізу небезпечних факторів та контролю у критичних точках НАССР, проведеного державним органом або приватною аудиторською компанією</w:t>
      </w:r>
      <w:r w:rsidRPr="00E43FD0">
        <w:rPr>
          <w:sz w:val="28"/>
        </w:rPr>
        <w:t>;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2) наявність відзнак (нагород) за участь в інших конкурсах та виставково-ярмаркових заходах;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3) позитивна динаміка обсягів реалізації продукції за останній звітний рік (у порівнянні з попереднім роком);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4) </w:t>
      </w:r>
      <w:r w:rsidRPr="00DA52B0">
        <w:rPr>
          <w:sz w:val="28"/>
          <w:szCs w:val="28"/>
        </w:rPr>
        <w:t>експорт товарів (продукції)</w:t>
      </w:r>
      <w:r>
        <w:rPr>
          <w:sz w:val="28"/>
        </w:rPr>
        <w:t>;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5) відсутність скарг та рекламацій на товар (продукцію) за останній звітний рік.</w:t>
      </w:r>
    </w:p>
    <w:p w:rsidR="00922514" w:rsidRDefault="00922514" w:rsidP="00922514">
      <w:pPr>
        <w:spacing w:before="120" w:after="120"/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19. </w:t>
      </w:r>
      <w:r>
        <w:rPr>
          <w:sz w:val="28"/>
        </w:rPr>
        <w:t>Для участі у Конкурсі суб’єкти підприємництва подають Організатору: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1) заявку (окремо за кожним найменуванням, назвою товару (продукції)) встановленого зразка </w:t>
      </w:r>
      <w:r w:rsidRPr="00735959">
        <w:rPr>
          <w:sz w:val="28"/>
          <w:szCs w:val="28"/>
        </w:rPr>
        <w:t>згідно з додатк</w:t>
      </w:r>
      <w:r>
        <w:rPr>
          <w:sz w:val="28"/>
          <w:szCs w:val="28"/>
        </w:rPr>
        <w:t>о</w:t>
      </w:r>
      <w:r w:rsidRPr="00735959">
        <w:rPr>
          <w:sz w:val="28"/>
          <w:szCs w:val="28"/>
        </w:rPr>
        <w:t xml:space="preserve">м </w:t>
      </w:r>
      <w:r w:rsidRPr="002D53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35959">
        <w:rPr>
          <w:sz w:val="28"/>
          <w:szCs w:val="28"/>
        </w:rPr>
        <w:t>до цього Порядк</w:t>
      </w:r>
      <w:r>
        <w:rPr>
          <w:sz w:val="28"/>
          <w:szCs w:val="28"/>
        </w:rPr>
        <w:t>у</w:t>
      </w:r>
      <w:r>
        <w:rPr>
          <w:sz w:val="28"/>
        </w:rPr>
        <w:t>;</w:t>
      </w:r>
    </w:p>
    <w:p w:rsidR="00922514" w:rsidRPr="006F798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 w:rsidRPr="006F7984">
        <w:rPr>
          <w:sz w:val="28"/>
        </w:rPr>
        <w:t>2) копії</w:t>
      </w:r>
      <w:r>
        <w:rPr>
          <w:sz w:val="28"/>
        </w:rPr>
        <w:t>:</w:t>
      </w:r>
      <w:r w:rsidRPr="006F7984">
        <w:rPr>
          <w:sz w:val="28"/>
        </w:rPr>
        <w:t xml:space="preserve"> сертифікатів систем управління</w:t>
      </w:r>
      <w:r>
        <w:rPr>
          <w:sz w:val="28"/>
        </w:rPr>
        <w:t>;</w:t>
      </w:r>
      <w:r w:rsidRPr="006F7984">
        <w:rPr>
          <w:sz w:val="28"/>
        </w:rPr>
        <w:t xml:space="preserve"> </w:t>
      </w:r>
      <w:r>
        <w:rPr>
          <w:sz w:val="28"/>
        </w:rPr>
        <w:t xml:space="preserve">експертних висновків на товар (продукцію); висновків державної санітарно-епідеміологічної експертизи; протоколів випробувань (в акредитованих лабораторіях); звітів аудиту щодо додержання операторами ринку вимог законодавства стосовно постійно діючих процедур, що застосовані на принципах системи аналізу небезпечних факторів та контролю у критичних точках НАССР, проведеного державним органом або приватною аудиторською компанією </w:t>
      </w:r>
      <w:r w:rsidRPr="006F7984">
        <w:rPr>
          <w:sz w:val="28"/>
        </w:rPr>
        <w:t>(за наявності);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 w:rsidRPr="006F7984">
        <w:rPr>
          <w:sz w:val="28"/>
        </w:rPr>
        <w:t>3) копії документів про відзнаки (нагороди) в інших конкурсах та</w:t>
      </w:r>
      <w:r>
        <w:rPr>
          <w:sz w:val="28"/>
        </w:rPr>
        <w:t xml:space="preserve"> виставково-ярмаркових заходах (за наявності);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4) інформація про експорт товарів (продукції) (за наявності) у довільній формі за підписом керівника;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5) інформація про динаміку обсягів реалізації продукції за останній звітний рік (у порівнянні з попереднім роком) у довільній формі за підписом керівника;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6) інформацію щодо споживчих характеристик товарів (продукції), що представляються на Конкурс та якісні фотокартки товару (продукції);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7) інформація про надходження скарг та рекламацій на товар (продукцію), що представляється на Конкурс, за останній звітний рік (зазначити рік). 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20. Заявка з повним комплектом документів </w:t>
      </w:r>
      <w:r>
        <w:rPr>
          <w:sz w:val="28"/>
          <w:szCs w:val="28"/>
        </w:rPr>
        <w:t>реєструється</w:t>
      </w:r>
      <w:r w:rsidRPr="0073595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систему</w:t>
      </w:r>
      <w:r w:rsidRPr="00735959">
        <w:rPr>
          <w:sz w:val="28"/>
          <w:szCs w:val="28"/>
        </w:rPr>
        <w:t xml:space="preserve"> електронного документообігу</w:t>
      </w:r>
      <w:r>
        <w:rPr>
          <w:sz w:val="28"/>
          <w:szCs w:val="28"/>
        </w:rPr>
        <w:t xml:space="preserve"> Організатора.</w:t>
      </w:r>
    </w:p>
    <w:p w:rsidR="00922514" w:rsidRDefault="00922514" w:rsidP="00922514">
      <w:pPr>
        <w:shd w:val="clear" w:color="auto" w:fill="FFFFFF"/>
        <w:tabs>
          <w:tab w:val="left" w:pos="720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Pr="00735959">
        <w:rPr>
          <w:sz w:val="28"/>
          <w:szCs w:val="28"/>
        </w:rPr>
        <w:t xml:space="preserve">У разі подання неповного пакету документів </w:t>
      </w:r>
      <w:r>
        <w:rPr>
          <w:sz w:val="28"/>
          <w:szCs w:val="28"/>
        </w:rPr>
        <w:t>Організатор повертає їх</w:t>
      </w:r>
      <w:r w:rsidRPr="00735959">
        <w:rPr>
          <w:sz w:val="28"/>
          <w:szCs w:val="28"/>
        </w:rPr>
        <w:t xml:space="preserve"> суб’єкту </w:t>
      </w:r>
      <w:r>
        <w:rPr>
          <w:sz w:val="28"/>
          <w:szCs w:val="28"/>
        </w:rPr>
        <w:t xml:space="preserve">підприємництва </w:t>
      </w:r>
      <w:r w:rsidRPr="00735959">
        <w:rPr>
          <w:sz w:val="28"/>
          <w:szCs w:val="28"/>
        </w:rPr>
        <w:t>без розгляду Комісією</w:t>
      </w:r>
      <w:r w:rsidRPr="008429B6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протягом 3 (трьох) робочих днів з дня отримання</w:t>
      </w:r>
      <w:r w:rsidRPr="00735959">
        <w:rPr>
          <w:sz w:val="28"/>
          <w:szCs w:val="28"/>
        </w:rPr>
        <w:t xml:space="preserve">. 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22. Заявка з повним пакетом документів, що надійшли після кінцевого </w:t>
      </w:r>
      <w:r>
        <w:rPr>
          <w:sz w:val="28"/>
          <w:szCs w:val="28"/>
        </w:rPr>
        <w:lastRenderedPageBreak/>
        <w:t>терміну подання документів, не розглядаються.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23. Комісія здійснює оцінку відповідності критеріям (далі - Оцінка) заявлених на Конкурс товарів (продукції) за бальною системою та визначає кращий товар (продукцію) за кожною номінацією.</w:t>
      </w:r>
    </w:p>
    <w:p w:rsidR="00922514" w:rsidRPr="002416A1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 w:rsidRPr="007F3E9C">
        <w:rPr>
          <w:sz w:val="28"/>
        </w:rPr>
        <w:t>2</w:t>
      </w:r>
      <w:r>
        <w:rPr>
          <w:sz w:val="28"/>
        </w:rPr>
        <w:t>4</w:t>
      </w:r>
      <w:r w:rsidRPr="007F3E9C">
        <w:rPr>
          <w:sz w:val="28"/>
        </w:rPr>
        <w:t>. </w:t>
      </w:r>
      <w:r>
        <w:rPr>
          <w:sz w:val="28"/>
        </w:rPr>
        <w:t xml:space="preserve">Відповідність одному критерію </w:t>
      </w:r>
      <w:r w:rsidRPr="004D791E">
        <w:rPr>
          <w:sz w:val="28"/>
        </w:rPr>
        <w:t xml:space="preserve">– </w:t>
      </w:r>
      <w:r>
        <w:rPr>
          <w:sz w:val="28"/>
        </w:rPr>
        <w:t>один бал.</w:t>
      </w:r>
    </w:p>
    <w:p w:rsidR="00922514" w:rsidRDefault="00922514" w:rsidP="00922514">
      <w:pPr>
        <w:widowControl w:val="0"/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25. Переможцями Конкурсу у кожній номінації є учасники, товари (продукція) яких за результатами Оцінки отримали найбільшу сумарну кількість балів. </w:t>
      </w:r>
      <w:r>
        <w:rPr>
          <w:sz w:val="28"/>
          <w:szCs w:val="28"/>
        </w:rPr>
        <w:t>При цьому у кожній номінації Конкурсу можуть отримати перемогу декілька видів товарів (продукції) від</w:t>
      </w:r>
      <w:r w:rsidRPr="00817B10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 або різних суб’єктів підприємництва.</w:t>
      </w:r>
    </w:p>
    <w:p w:rsidR="00922514" w:rsidRDefault="00922514" w:rsidP="00922514">
      <w:pPr>
        <w:shd w:val="clear" w:color="auto" w:fill="FFFFFF"/>
        <w:tabs>
          <w:tab w:val="left" w:pos="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26. </w:t>
      </w:r>
      <w:r w:rsidRPr="00735959">
        <w:rPr>
          <w:sz w:val="28"/>
          <w:szCs w:val="28"/>
        </w:rPr>
        <w:t xml:space="preserve">Рішення Комісії </w:t>
      </w:r>
      <w:r>
        <w:rPr>
          <w:sz w:val="28"/>
          <w:szCs w:val="28"/>
        </w:rPr>
        <w:t xml:space="preserve">щодо переможців Конкурсу </w:t>
      </w:r>
      <w:r w:rsidRPr="00735959">
        <w:rPr>
          <w:sz w:val="28"/>
          <w:szCs w:val="28"/>
        </w:rPr>
        <w:t xml:space="preserve">оформлюється протоколом, який підписується головою Комісії, її заступником та </w:t>
      </w:r>
      <w:r>
        <w:rPr>
          <w:sz w:val="28"/>
          <w:szCs w:val="28"/>
        </w:rPr>
        <w:t xml:space="preserve">присутніми </w:t>
      </w:r>
      <w:r w:rsidRPr="00735959">
        <w:rPr>
          <w:sz w:val="28"/>
          <w:szCs w:val="28"/>
        </w:rPr>
        <w:t>членами Коміс</w:t>
      </w:r>
      <w:r>
        <w:rPr>
          <w:sz w:val="28"/>
          <w:szCs w:val="28"/>
        </w:rPr>
        <w:t>ії</w:t>
      </w:r>
      <w:r w:rsidRPr="00735959">
        <w:rPr>
          <w:sz w:val="28"/>
          <w:szCs w:val="28"/>
        </w:rPr>
        <w:t>.</w:t>
      </w:r>
    </w:p>
    <w:p w:rsidR="00922514" w:rsidRDefault="00922514" w:rsidP="00922514">
      <w:pPr>
        <w:shd w:val="clear" w:color="auto" w:fill="FFFFFF"/>
        <w:tabs>
          <w:tab w:val="left" w:pos="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27. Переможці Конкурсу отримують дипломи «Кращий товар Чернігівщини». </w:t>
      </w:r>
    </w:p>
    <w:p w:rsidR="00922514" w:rsidRDefault="00922514" w:rsidP="00922514">
      <w:pPr>
        <w:shd w:val="clear" w:color="auto" w:fill="FFFFFF"/>
        <w:tabs>
          <w:tab w:val="left" w:pos="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28. Інформація та відомості щодо переможців Конкурсу та їх товарів (продукції) оприлюднюються на офіційних сайтах Чернігівської обласної державної адміністрації та Департаменту  економічного розвитку Чернігівської обласної державної адміністрації.</w:t>
      </w:r>
    </w:p>
    <w:p w:rsidR="00922514" w:rsidRDefault="00922514" w:rsidP="00922514">
      <w:pPr>
        <w:rPr>
          <w:sz w:val="28"/>
          <w:szCs w:val="28"/>
        </w:rPr>
      </w:pPr>
    </w:p>
    <w:p w:rsidR="00922514" w:rsidRPr="00735959" w:rsidRDefault="00922514" w:rsidP="00922514">
      <w:pPr>
        <w:rPr>
          <w:sz w:val="28"/>
          <w:szCs w:val="28"/>
        </w:rPr>
      </w:pPr>
      <w:r w:rsidRPr="00735959">
        <w:rPr>
          <w:sz w:val="28"/>
          <w:szCs w:val="28"/>
        </w:rPr>
        <w:t>Директор</w:t>
      </w:r>
    </w:p>
    <w:p w:rsidR="00922514" w:rsidRPr="00735959" w:rsidRDefault="00922514" w:rsidP="00922514">
      <w:pPr>
        <w:rPr>
          <w:sz w:val="28"/>
          <w:szCs w:val="28"/>
        </w:rPr>
      </w:pPr>
      <w:r w:rsidRPr="00735959">
        <w:rPr>
          <w:sz w:val="28"/>
          <w:szCs w:val="28"/>
        </w:rPr>
        <w:t xml:space="preserve">Департаменту економічного розвитку </w:t>
      </w:r>
    </w:p>
    <w:p w:rsidR="00922514" w:rsidRPr="00735959" w:rsidRDefault="00922514" w:rsidP="00922514">
      <w:pPr>
        <w:rPr>
          <w:sz w:val="28"/>
          <w:szCs w:val="28"/>
        </w:rPr>
      </w:pPr>
      <w:r w:rsidRPr="00735959">
        <w:rPr>
          <w:sz w:val="28"/>
          <w:szCs w:val="28"/>
        </w:rPr>
        <w:t>обласної державної адміністрації</w:t>
      </w:r>
      <w:r w:rsidRPr="00735959">
        <w:rPr>
          <w:sz w:val="28"/>
          <w:szCs w:val="28"/>
        </w:rPr>
        <w:tab/>
      </w:r>
      <w:r w:rsidRPr="0073595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О.Д. </w:t>
      </w:r>
      <w:proofErr w:type="spellStart"/>
      <w:r w:rsidRPr="00735959">
        <w:rPr>
          <w:sz w:val="28"/>
          <w:szCs w:val="28"/>
        </w:rPr>
        <w:t>Хомик</w:t>
      </w:r>
      <w:proofErr w:type="spellEnd"/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60"/>
        <w:rPr>
          <w:sz w:val="28"/>
          <w:szCs w:val="28"/>
        </w:rPr>
      </w:pPr>
    </w:p>
    <w:p w:rsidR="00922514" w:rsidRDefault="00922514" w:rsidP="00922514">
      <w:pPr>
        <w:ind w:left="4820"/>
        <w:rPr>
          <w:sz w:val="26"/>
          <w:szCs w:val="26"/>
        </w:rPr>
      </w:pPr>
    </w:p>
    <w:p w:rsidR="00922514" w:rsidRDefault="00922514" w:rsidP="00922514">
      <w:pPr>
        <w:ind w:left="4820"/>
        <w:rPr>
          <w:sz w:val="26"/>
          <w:szCs w:val="26"/>
        </w:rPr>
      </w:pPr>
    </w:p>
    <w:p w:rsidR="00922514" w:rsidRDefault="00922514" w:rsidP="00922514">
      <w:pPr>
        <w:ind w:left="4820"/>
        <w:rPr>
          <w:sz w:val="26"/>
          <w:szCs w:val="26"/>
        </w:rPr>
      </w:pPr>
    </w:p>
    <w:p w:rsidR="00922514" w:rsidRDefault="00922514" w:rsidP="00922514">
      <w:pPr>
        <w:ind w:left="4820"/>
        <w:rPr>
          <w:sz w:val="26"/>
          <w:szCs w:val="26"/>
        </w:rPr>
      </w:pPr>
    </w:p>
    <w:p w:rsidR="00922514" w:rsidRDefault="00922514" w:rsidP="00922514">
      <w:pPr>
        <w:ind w:left="4820"/>
        <w:rPr>
          <w:sz w:val="26"/>
          <w:szCs w:val="26"/>
        </w:rPr>
      </w:pPr>
    </w:p>
    <w:p w:rsidR="00305F27" w:rsidRDefault="00305F27" w:rsidP="00922514">
      <w:pPr>
        <w:ind w:left="4820"/>
        <w:rPr>
          <w:sz w:val="26"/>
          <w:szCs w:val="26"/>
        </w:rPr>
      </w:pPr>
    </w:p>
    <w:p w:rsidR="00305F27" w:rsidRDefault="00305F27" w:rsidP="00922514">
      <w:pPr>
        <w:ind w:left="4820"/>
        <w:rPr>
          <w:sz w:val="26"/>
          <w:szCs w:val="26"/>
        </w:rPr>
      </w:pPr>
    </w:p>
    <w:p w:rsidR="00305F27" w:rsidRDefault="00305F27" w:rsidP="00922514">
      <w:pPr>
        <w:ind w:left="4820"/>
        <w:rPr>
          <w:sz w:val="26"/>
          <w:szCs w:val="26"/>
        </w:rPr>
      </w:pPr>
    </w:p>
    <w:p w:rsidR="00305F27" w:rsidRDefault="00305F27" w:rsidP="00922514">
      <w:pPr>
        <w:ind w:left="4820"/>
        <w:rPr>
          <w:sz w:val="26"/>
          <w:szCs w:val="26"/>
        </w:rPr>
      </w:pPr>
    </w:p>
    <w:p w:rsidR="00922514" w:rsidRDefault="00922514" w:rsidP="00305F27">
      <w:pPr>
        <w:rPr>
          <w:sz w:val="26"/>
          <w:szCs w:val="26"/>
        </w:rPr>
      </w:pPr>
    </w:p>
    <w:p w:rsidR="00922514" w:rsidRPr="0028036E" w:rsidRDefault="00922514" w:rsidP="00922514">
      <w:pPr>
        <w:ind w:left="4820"/>
        <w:rPr>
          <w:bCs/>
          <w:sz w:val="26"/>
          <w:szCs w:val="26"/>
        </w:rPr>
      </w:pPr>
      <w:r w:rsidRPr="0028036E">
        <w:rPr>
          <w:sz w:val="26"/>
          <w:szCs w:val="26"/>
        </w:rPr>
        <w:lastRenderedPageBreak/>
        <w:t xml:space="preserve">Додаток до Порядку </w:t>
      </w:r>
      <w:r w:rsidRPr="0028036E">
        <w:rPr>
          <w:bCs/>
          <w:sz w:val="26"/>
          <w:szCs w:val="26"/>
        </w:rPr>
        <w:t xml:space="preserve">проведення щорічного обласного конкурсу </w:t>
      </w:r>
    </w:p>
    <w:p w:rsidR="00922514" w:rsidRPr="0028036E" w:rsidRDefault="00922514" w:rsidP="00922514">
      <w:pPr>
        <w:ind w:left="4820"/>
        <w:rPr>
          <w:sz w:val="26"/>
          <w:szCs w:val="26"/>
        </w:rPr>
      </w:pPr>
      <w:r w:rsidRPr="0028036E">
        <w:rPr>
          <w:bCs/>
          <w:sz w:val="26"/>
          <w:szCs w:val="26"/>
        </w:rPr>
        <w:t>«Кращий товар Чернігівщини»</w:t>
      </w:r>
    </w:p>
    <w:p w:rsidR="00922514" w:rsidRPr="0096388C" w:rsidRDefault="00922514" w:rsidP="00922514">
      <w:pPr>
        <w:ind w:left="4860"/>
        <w:rPr>
          <w:sz w:val="24"/>
          <w:szCs w:val="24"/>
        </w:rPr>
      </w:pPr>
    </w:p>
    <w:p w:rsidR="00922514" w:rsidRDefault="00922514" w:rsidP="00922514">
      <w:pPr>
        <w:shd w:val="clear" w:color="auto" w:fill="FFFFFF"/>
        <w:ind w:left="4860"/>
        <w:rPr>
          <w:sz w:val="28"/>
          <w:szCs w:val="28"/>
        </w:rPr>
      </w:pPr>
    </w:p>
    <w:p w:rsidR="00922514" w:rsidRDefault="00922514" w:rsidP="00922514">
      <w:pPr>
        <w:shd w:val="clear" w:color="auto" w:fill="FFFFFF"/>
        <w:ind w:left="4860"/>
        <w:rPr>
          <w:sz w:val="26"/>
          <w:szCs w:val="26"/>
        </w:rPr>
      </w:pPr>
      <w:r w:rsidRPr="00A6638A">
        <w:rPr>
          <w:sz w:val="26"/>
          <w:szCs w:val="26"/>
        </w:rPr>
        <w:t xml:space="preserve">Голові комісії  з питань </w:t>
      </w:r>
      <w:r w:rsidRPr="00A6638A">
        <w:rPr>
          <w:bCs/>
          <w:sz w:val="26"/>
          <w:szCs w:val="26"/>
        </w:rPr>
        <w:t xml:space="preserve">проведення </w:t>
      </w:r>
      <w:r>
        <w:rPr>
          <w:bCs/>
          <w:sz w:val="26"/>
          <w:szCs w:val="26"/>
        </w:rPr>
        <w:t xml:space="preserve">щорічного </w:t>
      </w:r>
      <w:r w:rsidRPr="00A6638A">
        <w:rPr>
          <w:bCs/>
          <w:sz w:val="26"/>
          <w:szCs w:val="26"/>
        </w:rPr>
        <w:t xml:space="preserve">обласного конкурсу </w:t>
      </w:r>
      <w:r>
        <w:rPr>
          <w:bCs/>
          <w:sz w:val="26"/>
          <w:szCs w:val="26"/>
        </w:rPr>
        <w:br/>
      </w:r>
      <w:r w:rsidRPr="00A6638A">
        <w:rPr>
          <w:bCs/>
          <w:sz w:val="26"/>
          <w:szCs w:val="26"/>
        </w:rPr>
        <w:t>«Кращий товар Чернігівщини»</w:t>
      </w:r>
      <w:r>
        <w:rPr>
          <w:bCs/>
          <w:sz w:val="28"/>
          <w:szCs w:val="28"/>
        </w:rPr>
        <w:t xml:space="preserve"> </w:t>
      </w:r>
    </w:p>
    <w:p w:rsidR="00922514" w:rsidRPr="00735959" w:rsidRDefault="00922514" w:rsidP="00922514">
      <w:pPr>
        <w:shd w:val="clear" w:color="auto" w:fill="FFFFFF"/>
        <w:ind w:left="4860"/>
        <w:rPr>
          <w:sz w:val="28"/>
          <w:szCs w:val="28"/>
        </w:rPr>
      </w:pPr>
      <w:r w:rsidRPr="00735959">
        <w:rPr>
          <w:sz w:val="28"/>
          <w:szCs w:val="28"/>
        </w:rPr>
        <w:t>______________________________</w:t>
      </w:r>
    </w:p>
    <w:p w:rsidR="00922514" w:rsidRPr="00735959" w:rsidRDefault="00922514" w:rsidP="00922514">
      <w:pPr>
        <w:shd w:val="clear" w:color="auto" w:fill="FFFFFF"/>
        <w:ind w:left="4860"/>
        <w:rPr>
          <w:sz w:val="28"/>
          <w:szCs w:val="28"/>
        </w:rPr>
      </w:pPr>
      <w:r w:rsidRPr="00735959">
        <w:rPr>
          <w:sz w:val="28"/>
          <w:szCs w:val="28"/>
        </w:rPr>
        <w:t>______________________________</w:t>
      </w:r>
    </w:p>
    <w:p w:rsidR="00922514" w:rsidRPr="00921C63" w:rsidRDefault="00922514" w:rsidP="00922514">
      <w:pPr>
        <w:shd w:val="clear" w:color="auto" w:fill="FFFFFF"/>
        <w:ind w:left="4860"/>
        <w:jc w:val="center"/>
        <w:rPr>
          <w:b/>
          <w:sz w:val="16"/>
          <w:szCs w:val="16"/>
        </w:rPr>
      </w:pPr>
      <w:r w:rsidRPr="00921C63">
        <w:rPr>
          <w:sz w:val="16"/>
          <w:szCs w:val="16"/>
        </w:rPr>
        <w:t>(повна назва суб’єкта підприємництва)</w:t>
      </w:r>
    </w:p>
    <w:p w:rsidR="00922514" w:rsidRPr="00CD4DF4" w:rsidRDefault="00922514" w:rsidP="00922514">
      <w:pPr>
        <w:jc w:val="center"/>
        <w:rPr>
          <w:sz w:val="28"/>
          <w:szCs w:val="28"/>
        </w:rPr>
      </w:pPr>
    </w:p>
    <w:p w:rsidR="00922514" w:rsidRPr="0028036E" w:rsidRDefault="00922514" w:rsidP="00922514">
      <w:pPr>
        <w:jc w:val="center"/>
        <w:rPr>
          <w:sz w:val="26"/>
          <w:szCs w:val="26"/>
        </w:rPr>
      </w:pPr>
      <w:r w:rsidRPr="0028036E">
        <w:rPr>
          <w:sz w:val="26"/>
          <w:szCs w:val="26"/>
        </w:rPr>
        <w:t xml:space="preserve">ЗАЯВКА </w:t>
      </w:r>
    </w:p>
    <w:p w:rsidR="00922514" w:rsidRPr="0028036E" w:rsidRDefault="00922514" w:rsidP="00922514">
      <w:pPr>
        <w:jc w:val="center"/>
        <w:rPr>
          <w:bCs/>
          <w:sz w:val="26"/>
          <w:szCs w:val="26"/>
        </w:rPr>
      </w:pPr>
      <w:r w:rsidRPr="0028036E">
        <w:rPr>
          <w:sz w:val="26"/>
          <w:szCs w:val="26"/>
        </w:rPr>
        <w:t xml:space="preserve">на участь у щорічному </w:t>
      </w:r>
      <w:r w:rsidRPr="0028036E">
        <w:rPr>
          <w:bCs/>
          <w:sz w:val="26"/>
          <w:szCs w:val="26"/>
        </w:rPr>
        <w:t>обласному конкурсі</w:t>
      </w:r>
    </w:p>
    <w:p w:rsidR="00922514" w:rsidRPr="0028036E" w:rsidRDefault="00922514" w:rsidP="00922514">
      <w:pPr>
        <w:jc w:val="center"/>
        <w:rPr>
          <w:sz w:val="26"/>
          <w:szCs w:val="26"/>
        </w:rPr>
      </w:pPr>
      <w:r w:rsidRPr="0028036E">
        <w:rPr>
          <w:bCs/>
          <w:sz w:val="26"/>
          <w:szCs w:val="26"/>
        </w:rPr>
        <w:t xml:space="preserve"> «Кращий товар Чернігівщини» - 20__</w:t>
      </w:r>
    </w:p>
    <w:p w:rsidR="00922514" w:rsidRPr="00E47E0F" w:rsidRDefault="00922514" w:rsidP="00922514">
      <w:pPr>
        <w:ind w:left="-360"/>
        <w:jc w:val="center"/>
        <w:rPr>
          <w:sz w:val="12"/>
          <w:szCs w:val="12"/>
        </w:rPr>
      </w:pPr>
      <w:r w:rsidRPr="00735959">
        <w:rPr>
          <w:b/>
          <w:sz w:val="28"/>
          <w:szCs w:val="28"/>
        </w:rPr>
        <w:tab/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81"/>
        <w:gridCol w:w="2977"/>
      </w:tblGrid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1.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Посада, ПІБ керівника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2.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Код ЄДРПОУ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3.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Юридична адреса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4.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Фактична адреса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5.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 xml:space="preserve">Контактні телефони, </w:t>
            </w:r>
            <w:proofErr w:type="spellStart"/>
            <w:r w:rsidRPr="009768BB">
              <w:rPr>
                <w:sz w:val="24"/>
                <w:szCs w:val="24"/>
              </w:rPr>
              <w:t>ел</w:t>
            </w:r>
            <w:proofErr w:type="spellEnd"/>
            <w:r w:rsidRPr="009768BB">
              <w:rPr>
                <w:sz w:val="24"/>
                <w:szCs w:val="24"/>
              </w:rPr>
              <w:t>. пошта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6.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КВЕД за основним видом діяльності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7.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Номінація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8.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Найменування, назва  товару (продукції), що подаються на Конкурс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9.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Наявність документів, що підтверджують відповідність продукції (немає/є і зазначити які)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10.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  <w:highlight w:val="yellow"/>
              </w:rPr>
            </w:pPr>
            <w:r w:rsidRPr="009768BB">
              <w:rPr>
                <w:sz w:val="24"/>
                <w:szCs w:val="24"/>
              </w:rPr>
              <w:t xml:space="preserve">Наявність відзнак (нагород) </w:t>
            </w:r>
            <w:r>
              <w:rPr>
                <w:sz w:val="24"/>
                <w:szCs w:val="24"/>
              </w:rPr>
              <w:t xml:space="preserve">за участь </w:t>
            </w:r>
            <w:r w:rsidRPr="009768BB">
              <w:rPr>
                <w:sz w:val="24"/>
                <w:szCs w:val="24"/>
              </w:rPr>
              <w:t>в інших конкурсах та виставково-ярмаркових заходах (немає/є і зазначити в яких)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11.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Чи експортується товар (продукція), що подається на Конкурс (ні/так і зазначити куди експортується)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12.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Наявність скарг та рекламацій на товар (продукцію), що представля</w:t>
            </w:r>
            <w:r>
              <w:rPr>
                <w:sz w:val="24"/>
                <w:szCs w:val="24"/>
              </w:rPr>
              <w:t>є</w:t>
            </w:r>
            <w:r w:rsidRPr="009768BB">
              <w:rPr>
                <w:sz w:val="24"/>
                <w:szCs w:val="24"/>
              </w:rPr>
              <w:t>ться на Конкурс</w:t>
            </w:r>
            <w:r>
              <w:rPr>
                <w:sz w:val="24"/>
                <w:szCs w:val="24"/>
              </w:rPr>
              <w:t>,</w:t>
            </w:r>
            <w:r w:rsidRPr="009768BB">
              <w:rPr>
                <w:sz w:val="24"/>
                <w:szCs w:val="24"/>
              </w:rPr>
              <w:t xml:space="preserve"> за останній звітний рік (зазначити рік) (немає/є і зазначити з якого приводу)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514" w:rsidRPr="009768BB" w:rsidTr="00ED286C">
        <w:tc>
          <w:tcPr>
            <w:tcW w:w="720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13.</w:t>
            </w:r>
          </w:p>
        </w:tc>
        <w:tc>
          <w:tcPr>
            <w:tcW w:w="5981" w:type="dxa"/>
            <w:shd w:val="clear" w:color="auto" w:fill="auto"/>
          </w:tcPr>
          <w:p w:rsidR="00922514" w:rsidRPr="009768BB" w:rsidRDefault="00922514" w:rsidP="00ED286C">
            <w:pPr>
              <w:rPr>
                <w:sz w:val="24"/>
                <w:szCs w:val="24"/>
              </w:rPr>
            </w:pPr>
            <w:r w:rsidRPr="009768BB">
              <w:rPr>
                <w:sz w:val="24"/>
                <w:szCs w:val="24"/>
              </w:rPr>
              <w:t>Динаміка обсягів і темпів реалізації товару за останній звітний рік (зазначити рік), тис. грн. (+/- % до попереднього року)</w:t>
            </w:r>
          </w:p>
        </w:tc>
        <w:tc>
          <w:tcPr>
            <w:tcW w:w="2977" w:type="dxa"/>
            <w:shd w:val="clear" w:color="auto" w:fill="auto"/>
          </w:tcPr>
          <w:p w:rsidR="00922514" w:rsidRPr="009768BB" w:rsidRDefault="00922514" w:rsidP="00ED28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2514" w:rsidRPr="00A6638A" w:rsidRDefault="00922514" w:rsidP="00922514">
      <w:pPr>
        <w:spacing w:before="120"/>
        <w:ind w:firstLine="709"/>
        <w:jc w:val="both"/>
        <w:rPr>
          <w:sz w:val="26"/>
          <w:szCs w:val="26"/>
        </w:rPr>
      </w:pPr>
      <w:r w:rsidRPr="00A6638A">
        <w:rPr>
          <w:sz w:val="26"/>
          <w:szCs w:val="26"/>
        </w:rPr>
        <w:t>Подаючи цю заявку та документи до неї, засвідчую, що подані документи є достовірними.</w:t>
      </w:r>
    </w:p>
    <w:p w:rsidR="00922514" w:rsidRPr="00A6638A" w:rsidRDefault="00922514" w:rsidP="00922514">
      <w:pPr>
        <w:jc w:val="both"/>
        <w:rPr>
          <w:sz w:val="26"/>
          <w:szCs w:val="26"/>
        </w:rPr>
      </w:pPr>
    </w:p>
    <w:p w:rsidR="00922514" w:rsidRPr="00A6638A" w:rsidRDefault="00922514" w:rsidP="00922514">
      <w:pPr>
        <w:rPr>
          <w:sz w:val="26"/>
          <w:szCs w:val="26"/>
        </w:rPr>
      </w:pPr>
      <w:r w:rsidRPr="00A6638A">
        <w:rPr>
          <w:sz w:val="26"/>
          <w:szCs w:val="26"/>
        </w:rPr>
        <w:t>Додатки: на _____</w:t>
      </w:r>
      <w:proofErr w:type="spellStart"/>
      <w:r w:rsidRPr="00A6638A">
        <w:rPr>
          <w:sz w:val="26"/>
          <w:szCs w:val="26"/>
        </w:rPr>
        <w:t>арк</w:t>
      </w:r>
      <w:proofErr w:type="spellEnd"/>
      <w:r w:rsidRPr="00A6638A">
        <w:rPr>
          <w:sz w:val="26"/>
          <w:szCs w:val="26"/>
        </w:rPr>
        <w:t>. у ____ примірнику.</w:t>
      </w:r>
    </w:p>
    <w:p w:rsidR="00922514" w:rsidRDefault="00922514" w:rsidP="00922514">
      <w:pPr>
        <w:ind w:firstLine="567"/>
        <w:jc w:val="both"/>
      </w:pPr>
    </w:p>
    <w:p w:rsidR="00922514" w:rsidRPr="005407FD" w:rsidRDefault="00922514" w:rsidP="00922514">
      <w:pPr>
        <w:ind w:firstLine="567"/>
        <w:jc w:val="both"/>
        <w:rPr>
          <w:sz w:val="16"/>
          <w:szCs w:val="16"/>
        </w:rPr>
      </w:pPr>
      <w:r w:rsidRPr="005407FD">
        <w:rPr>
          <w:sz w:val="16"/>
          <w:szCs w:val="16"/>
        </w:rPr>
        <w:t>Шляхом підписання цього документа надаю згоду Департаменту економічного розвитку Чернігівської обласної державної адміністрації на обробку моїх особистих даних, даних щодо суб’єкта підприємництва відповідно до Закону України «Про захист персональних даних».</w:t>
      </w:r>
    </w:p>
    <w:p w:rsidR="00922514" w:rsidRPr="0028036E" w:rsidRDefault="00922514" w:rsidP="00922514">
      <w:pPr>
        <w:rPr>
          <w:sz w:val="16"/>
          <w:szCs w:val="16"/>
        </w:rPr>
      </w:pPr>
      <w:r>
        <w:rPr>
          <w:sz w:val="28"/>
          <w:szCs w:val="28"/>
        </w:rPr>
        <w:t>____________</w:t>
      </w:r>
      <w:r w:rsidRPr="005407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________</w:t>
      </w:r>
      <w:r w:rsidRPr="005407F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______</w:t>
      </w:r>
      <w:r w:rsidRPr="005407FD">
        <w:rPr>
          <w:sz w:val="28"/>
          <w:szCs w:val="28"/>
        </w:rPr>
        <w:br/>
      </w:r>
      <w:r w:rsidRPr="0028036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28036E">
        <w:rPr>
          <w:sz w:val="16"/>
          <w:szCs w:val="16"/>
        </w:rPr>
        <w:t xml:space="preserve">(Посада керівника)                                     </w:t>
      </w:r>
      <w:r>
        <w:rPr>
          <w:sz w:val="16"/>
          <w:szCs w:val="16"/>
        </w:rPr>
        <w:t xml:space="preserve">                                 </w:t>
      </w:r>
      <w:r w:rsidRPr="00202807">
        <w:rPr>
          <w:sz w:val="16"/>
          <w:szCs w:val="16"/>
          <w:lang w:val="ru-RU"/>
        </w:rPr>
        <w:t xml:space="preserve">    </w:t>
      </w:r>
      <w:r w:rsidRPr="0028036E">
        <w:rPr>
          <w:sz w:val="16"/>
          <w:szCs w:val="16"/>
        </w:rPr>
        <w:t xml:space="preserve">  (Підпис)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28036E">
        <w:rPr>
          <w:sz w:val="16"/>
          <w:szCs w:val="16"/>
        </w:rPr>
        <w:t>(ПІБ)</w:t>
      </w:r>
    </w:p>
    <w:p w:rsidR="00922514" w:rsidRPr="005407FD" w:rsidRDefault="00922514" w:rsidP="00922514">
      <w:pPr>
        <w:rPr>
          <w:sz w:val="20"/>
          <w:szCs w:val="20"/>
        </w:rPr>
      </w:pPr>
      <w:r w:rsidRPr="005407FD">
        <w:rPr>
          <w:sz w:val="20"/>
          <w:szCs w:val="20"/>
        </w:rPr>
        <w:t xml:space="preserve">                             </w:t>
      </w:r>
    </w:p>
    <w:p w:rsidR="00922514" w:rsidRPr="00735959" w:rsidRDefault="00922514" w:rsidP="00922514">
      <w:pPr>
        <w:rPr>
          <w:sz w:val="22"/>
          <w:szCs w:val="22"/>
        </w:rPr>
      </w:pPr>
      <w:r w:rsidRPr="00735959">
        <w:rPr>
          <w:sz w:val="22"/>
          <w:szCs w:val="22"/>
        </w:rPr>
        <w:t xml:space="preserve">          М.П.</w:t>
      </w:r>
    </w:p>
    <w:p w:rsidR="00922514" w:rsidRPr="00A6638A" w:rsidRDefault="00922514" w:rsidP="00922514">
      <w:pPr>
        <w:jc w:val="both"/>
        <w:rPr>
          <w:sz w:val="26"/>
          <w:szCs w:val="26"/>
          <w:u w:val="single"/>
        </w:rPr>
      </w:pPr>
      <w:r w:rsidRPr="00A6638A">
        <w:rPr>
          <w:sz w:val="26"/>
          <w:szCs w:val="26"/>
          <w:u w:val="single"/>
        </w:rPr>
        <w:t xml:space="preserve">«   »                        20    р.                                    </w:t>
      </w:r>
    </w:p>
    <w:p w:rsidR="009D5653" w:rsidRPr="00922514" w:rsidRDefault="00922514">
      <w:pPr>
        <w:rPr>
          <w:sz w:val="16"/>
          <w:szCs w:val="16"/>
        </w:rPr>
      </w:pPr>
      <w:r w:rsidRPr="0028036E">
        <w:rPr>
          <w:sz w:val="16"/>
          <w:szCs w:val="16"/>
        </w:rPr>
        <w:t xml:space="preserve">        (число, місяць, рік)</w:t>
      </w:r>
    </w:p>
    <w:sectPr w:rsidR="009D5653" w:rsidRPr="009225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67"/>
    <w:rsid w:val="00305F27"/>
    <w:rsid w:val="005E5C67"/>
    <w:rsid w:val="00922514"/>
    <w:rsid w:val="009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35B4-F708-4A38-A5CF-1C9D2ED4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922514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2514"/>
    <w:rPr>
      <w:rFonts w:eastAsia="Times New Roman" w:cs="Times New Roman"/>
      <w:b/>
      <w:szCs w:val="20"/>
      <w:lang w:eastAsia="x-none"/>
    </w:rPr>
  </w:style>
  <w:style w:type="character" w:styleId="a3">
    <w:name w:val="Hyperlink"/>
    <w:uiPriority w:val="99"/>
    <w:rsid w:val="00922514"/>
    <w:rPr>
      <w:color w:val="0000FF"/>
      <w:u w:val="single"/>
    </w:rPr>
  </w:style>
  <w:style w:type="paragraph" w:customStyle="1" w:styleId="rvps2">
    <w:name w:val="rvps2"/>
    <w:basedOn w:val="a"/>
    <w:rsid w:val="009225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6056</Words>
  <Characters>3452</Characters>
  <Application>Microsoft Office Word</Application>
  <DocSecurity>0</DocSecurity>
  <Lines>28</Lines>
  <Paragraphs>18</Paragraphs>
  <ScaleCrop>false</ScaleCrop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DOCOPERATOR1</dc:creator>
  <cp:keywords/>
  <dc:description/>
  <cp:lastModifiedBy>DOCOPERATOR1</cp:lastModifiedBy>
  <cp:revision>3</cp:revision>
  <dcterms:created xsi:type="dcterms:W3CDTF">2019-07-11T07:30:00Z</dcterms:created>
  <dcterms:modified xsi:type="dcterms:W3CDTF">2019-07-11T07:32:00Z</dcterms:modified>
</cp:coreProperties>
</file>