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2E" w:rsidRDefault="000E062E" w:rsidP="000E062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6762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2E" w:rsidRDefault="000E062E" w:rsidP="000E062E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Україна</w:t>
      </w:r>
    </w:p>
    <w:p w:rsidR="000E062E" w:rsidRDefault="000E062E" w:rsidP="000E062E">
      <w:pPr>
        <w:keepNext/>
        <w:jc w:val="center"/>
        <w:outlineLvl w:val="0"/>
        <w:rPr>
          <w:rFonts w:ascii="Times New Roman" w:hAnsi="Times New Roman"/>
          <w:caps/>
          <w:spacing w:val="30"/>
          <w:sz w:val="28"/>
          <w:szCs w:val="28"/>
        </w:rPr>
      </w:pPr>
      <w:r>
        <w:rPr>
          <w:rFonts w:ascii="Times New Roman" w:hAnsi="Times New Roman"/>
          <w:caps/>
          <w:spacing w:val="30"/>
          <w:sz w:val="28"/>
          <w:szCs w:val="28"/>
        </w:rPr>
        <w:t>ЧЕРНІГІВСЬКА  ОБЛАСНА  ДЕРЖАВНА  АДМІНІСТРАЦІЯ</w:t>
      </w:r>
    </w:p>
    <w:p w:rsidR="000E062E" w:rsidRDefault="000E062E" w:rsidP="000E062E">
      <w:pPr>
        <w:keepNext/>
        <w:jc w:val="center"/>
        <w:outlineLvl w:val="0"/>
        <w:rPr>
          <w:rFonts w:ascii="Times New Roman" w:hAnsi="Times New Roman"/>
          <w:b/>
          <w:bCs/>
          <w:caps/>
          <w:spacing w:val="3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30"/>
          <w:sz w:val="28"/>
          <w:szCs w:val="28"/>
        </w:rPr>
        <w:t>ДЕПАРТАМЕНТ ІНФОРМАЦІЙНОЇ ДІЯЛЬНОСТІ ТА КОМУНІКАЦІЙ З ГРОМАДСЬКІСТЮ</w:t>
      </w:r>
    </w:p>
    <w:p w:rsidR="009418FF" w:rsidRPr="002D0286" w:rsidRDefault="000E062E" w:rsidP="000E062E">
      <w:pPr>
        <w:ind w:right="-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вул. Шевченка, 7, м. Чернігів, 14000, т/ф. 67-57-59, е-пошта</w:t>
      </w:r>
      <w:r w:rsidRPr="002D0286">
        <w:rPr>
          <w:rFonts w:ascii="Times New Roman" w:hAnsi="Times New Roman"/>
          <w:sz w:val="20"/>
        </w:rPr>
        <w:t xml:space="preserve">: </w:t>
      </w:r>
      <w:hyperlink r:id="rId6" w:history="1">
        <w:r w:rsidR="009418FF" w:rsidRPr="002D0286">
          <w:rPr>
            <w:rStyle w:val="a3"/>
            <w:rFonts w:ascii="Times New Roman" w:hAnsi="Times New Roman"/>
            <w:sz w:val="20"/>
          </w:rPr>
          <w:t>did_post@cg.gov.ua</w:t>
        </w:r>
      </w:hyperlink>
      <w:r w:rsidRPr="002D0286">
        <w:rPr>
          <w:rFonts w:ascii="Times New Roman" w:hAnsi="Times New Roman"/>
          <w:sz w:val="20"/>
          <w:u w:val="single"/>
        </w:rPr>
        <w:t>,</w:t>
      </w:r>
    </w:p>
    <w:p w:rsidR="000E062E" w:rsidRDefault="000E062E" w:rsidP="000E062E">
      <w:pPr>
        <w:ind w:right="-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код</w:t>
      </w:r>
      <w:r w:rsidR="009418FF">
        <w:rPr>
          <w:rFonts w:ascii="Times New Roman" w:hAnsi="Times New Roman"/>
          <w:sz w:val="20"/>
        </w:rPr>
        <w:t xml:space="preserve"> згідно</w:t>
      </w:r>
      <w:r w:rsidR="000F1EDB">
        <w:rPr>
          <w:rFonts w:ascii="Times New Roman" w:hAnsi="Times New Roman"/>
          <w:sz w:val="20"/>
        </w:rPr>
        <w:t xml:space="preserve"> з</w:t>
      </w:r>
      <w:r>
        <w:rPr>
          <w:rFonts w:ascii="Times New Roman" w:hAnsi="Times New Roman"/>
          <w:sz w:val="20"/>
        </w:rPr>
        <w:t> ЄДРПОУ 35385900</w:t>
      </w:r>
    </w:p>
    <w:p w:rsidR="000E062E" w:rsidRDefault="000E062E" w:rsidP="000E062E">
      <w:pPr>
        <w:pBdr>
          <w:bottom w:val="thinThickSmallGap" w:sz="18" w:space="5" w:color="auto"/>
        </w:pBdr>
        <w:spacing w:line="48" w:lineRule="auto"/>
        <w:ind w:right="142"/>
        <w:rPr>
          <w:rFonts w:ascii="Times New Roman" w:hAnsi="Times New Roman"/>
          <w:sz w:val="20"/>
        </w:rPr>
      </w:pPr>
    </w:p>
    <w:tbl>
      <w:tblPr>
        <w:tblpPr w:leftFromText="180" w:rightFromText="180" w:bottomFromText="160" w:vertAnchor="text" w:horzAnchor="margin" w:tblpY="99"/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526"/>
        <w:gridCol w:w="1973"/>
        <w:gridCol w:w="823"/>
        <w:gridCol w:w="425"/>
        <w:gridCol w:w="1957"/>
        <w:gridCol w:w="567"/>
        <w:gridCol w:w="1729"/>
      </w:tblGrid>
      <w:tr w:rsidR="000E062E" w:rsidTr="00EF26F7">
        <w:trPr>
          <w:trHeight w:hRule="exact" w:val="568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62E" w:rsidRPr="00187B80" w:rsidRDefault="000E062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dxa"/>
            <w:vAlign w:val="bottom"/>
            <w:hideMark/>
          </w:tcPr>
          <w:p w:rsidR="000E062E" w:rsidRPr="00187B80" w:rsidRDefault="000E062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B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62E" w:rsidRPr="00187B80" w:rsidRDefault="000E062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vAlign w:val="bottom"/>
          </w:tcPr>
          <w:p w:rsidR="000E062E" w:rsidRPr="00187B80" w:rsidRDefault="000E062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E062E" w:rsidRPr="00187B80" w:rsidRDefault="000E062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B80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062E" w:rsidRPr="00187B80" w:rsidRDefault="000E062E" w:rsidP="00C60276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B80">
              <w:rPr>
                <w:rFonts w:ascii="Times New Roman" w:hAnsi="Times New Roman"/>
                <w:sz w:val="28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  <w:hideMark/>
          </w:tcPr>
          <w:p w:rsidR="000E062E" w:rsidRPr="00187B80" w:rsidRDefault="000E062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B80">
              <w:rPr>
                <w:rFonts w:ascii="Times New Roman" w:hAnsi="Times New Roman"/>
                <w:sz w:val="28"/>
                <w:szCs w:val="28"/>
              </w:rPr>
              <w:t xml:space="preserve">  від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62E" w:rsidRPr="003D24D5" w:rsidRDefault="000E062E" w:rsidP="00EB0C0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062E" w:rsidRPr="00AB39C4" w:rsidRDefault="00AB39C4" w:rsidP="000E062E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EF220" wp14:editId="721B61C1">
                <wp:simplePos x="0" y="0"/>
                <wp:positionH relativeFrom="column">
                  <wp:posOffset>3206115</wp:posOffset>
                </wp:positionH>
                <wp:positionV relativeFrom="paragraph">
                  <wp:posOffset>554990</wp:posOffset>
                </wp:positionV>
                <wp:extent cx="2952750" cy="12573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276" w:rsidRDefault="00C60276" w:rsidP="00C6027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26A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Уповноваженому з питань запобігання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та виявлення корупції обласної </w:t>
                            </w:r>
                            <w:r w:rsidRPr="00226A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державної адміністрації</w:t>
                            </w:r>
                          </w:p>
                          <w:p w:rsidR="00C60276" w:rsidRPr="00226A58" w:rsidRDefault="00C60276" w:rsidP="00C6027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Івану </w:t>
                            </w:r>
                            <w:r w:rsidRPr="008C07D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ЕРЕСОЦЬКОМУ </w:t>
                            </w:r>
                          </w:p>
                          <w:p w:rsidR="00AB39C4" w:rsidRPr="002A234D" w:rsidRDefault="00AB39C4" w:rsidP="00C94BF3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EF220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52.45pt;margin-top:43.7pt;width:232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" stroked="f">
                <v:textbox>
                  <w:txbxContent>
                    <w:p w:rsidR="00C60276" w:rsidRDefault="00C60276" w:rsidP="00C60276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26A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Уповноваженому з питань запобігання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та виявлення корупції обласної </w:t>
                      </w:r>
                      <w:r w:rsidRPr="00226A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державної адміністрації</w:t>
                      </w:r>
                    </w:p>
                    <w:p w:rsidR="00C60276" w:rsidRPr="00226A58" w:rsidRDefault="00C60276" w:rsidP="00C60276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Івану </w:t>
                      </w:r>
                      <w:r w:rsidRPr="008C07D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ЕРЕСОЦЬКОМУ </w:t>
                      </w:r>
                    </w:p>
                    <w:p w:rsidR="00AB39C4" w:rsidRPr="002A234D" w:rsidRDefault="00AB39C4" w:rsidP="00C94BF3">
                      <w:pPr>
                        <w:spacing w:line="360" w:lineRule="auto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62E" w:rsidRDefault="000E062E" w:rsidP="000E062E">
      <w:pPr>
        <w:rPr>
          <w:rFonts w:ascii="Times New Roman" w:hAnsi="Times New Roman"/>
          <w:sz w:val="28"/>
          <w:szCs w:val="28"/>
        </w:rPr>
      </w:pPr>
    </w:p>
    <w:p w:rsidR="000E062E" w:rsidRDefault="000E062E" w:rsidP="000E062E">
      <w:pPr>
        <w:rPr>
          <w:rFonts w:ascii="Times New Roman" w:hAnsi="Times New Roman"/>
          <w:sz w:val="28"/>
          <w:szCs w:val="28"/>
        </w:rPr>
      </w:pPr>
    </w:p>
    <w:p w:rsidR="000E062E" w:rsidRDefault="000E062E" w:rsidP="000E062E">
      <w:pPr>
        <w:rPr>
          <w:rFonts w:ascii="Times New Roman" w:hAnsi="Times New Roman"/>
          <w:sz w:val="28"/>
          <w:szCs w:val="28"/>
        </w:rPr>
      </w:pPr>
    </w:p>
    <w:p w:rsidR="000E062E" w:rsidRDefault="000E062E" w:rsidP="000E062E">
      <w:pPr>
        <w:rPr>
          <w:rFonts w:ascii="Times New Roman" w:hAnsi="Times New Roman"/>
          <w:sz w:val="28"/>
          <w:szCs w:val="28"/>
        </w:rPr>
      </w:pPr>
    </w:p>
    <w:p w:rsidR="000E062E" w:rsidRDefault="000E062E" w:rsidP="000E062E">
      <w:pPr>
        <w:rPr>
          <w:rFonts w:ascii="Times New Roman" w:hAnsi="Times New Roman"/>
          <w:sz w:val="28"/>
          <w:szCs w:val="28"/>
        </w:rPr>
      </w:pPr>
    </w:p>
    <w:p w:rsidR="00C60276" w:rsidRDefault="00C60276" w:rsidP="00586F80">
      <w:pPr>
        <w:rPr>
          <w:rFonts w:ascii="Times New Roman" w:hAnsi="Times New Roman"/>
          <w:b/>
          <w:i/>
          <w:sz w:val="24"/>
          <w:szCs w:val="24"/>
        </w:rPr>
      </w:pPr>
    </w:p>
    <w:p w:rsidR="00C60276" w:rsidRDefault="00C60276" w:rsidP="00586F80">
      <w:pPr>
        <w:rPr>
          <w:rFonts w:ascii="Times New Roman" w:hAnsi="Times New Roman"/>
          <w:b/>
          <w:i/>
          <w:sz w:val="24"/>
          <w:szCs w:val="24"/>
        </w:rPr>
      </w:pPr>
    </w:p>
    <w:p w:rsidR="00DE66EC" w:rsidRPr="00DE66EC" w:rsidRDefault="00DE66EC" w:rsidP="00586F80">
      <w:pPr>
        <w:rPr>
          <w:rFonts w:ascii="Times New Roman" w:hAnsi="Times New Roman"/>
          <w:sz w:val="28"/>
          <w:szCs w:val="28"/>
        </w:rPr>
      </w:pPr>
      <w:r w:rsidRPr="00DE66EC">
        <w:rPr>
          <w:rFonts w:ascii="Times New Roman" w:hAnsi="Times New Roman"/>
          <w:b/>
          <w:i/>
          <w:sz w:val="24"/>
          <w:szCs w:val="24"/>
        </w:rPr>
        <w:t xml:space="preserve">Про </w:t>
      </w:r>
      <w:r w:rsidR="00EF26F7">
        <w:rPr>
          <w:rFonts w:ascii="Times New Roman" w:hAnsi="Times New Roman"/>
          <w:b/>
          <w:i/>
          <w:sz w:val="24"/>
          <w:szCs w:val="24"/>
        </w:rPr>
        <w:t xml:space="preserve">надання </w:t>
      </w:r>
      <w:r w:rsidR="00C60276">
        <w:rPr>
          <w:rFonts w:ascii="Times New Roman" w:hAnsi="Times New Roman"/>
          <w:b/>
          <w:i/>
          <w:sz w:val="24"/>
          <w:szCs w:val="24"/>
        </w:rPr>
        <w:t>інформації</w:t>
      </w:r>
    </w:p>
    <w:p w:rsidR="00DE66EC" w:rsidRPr="00DE66EC" w:rsidRDefault="00DE66EC" w:rsidP="00DE66EC">
      <w:pPr>
        <w:rPr>
          <w:rFonts w:ascii="Times New Roman" w:hAnsi="Times New Roman"/>
          <w:sz w:val="28"/>
          <w:szCs w:val="28"/>
        </w:rPr>
      </w:pPr>
    </w:p>
    <w:p w:rsidR="00C60276" w:rsidRPr="008C07D9" w:rsidRDefault="00C60276" w:rsidP="00C6027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0276">
        <w:rPr>
          <w:rFonts w:ascii="Times New Roman" w:hAnsi="Times New Roman"/>
          <w:sz w:val="28"/>
          <w:szCs w:val="28"/>
        </w:rPr>
        <w:t>Відповідно до підпункту 9 пункту 3 наказу Національного агентства з питань запобігання корупції від 17.03.2020 № 102/20 зареєстрованого в Міністерстві юстиції України 21.04.2020 № 361/34644 «Про затвердження Типового положення про уповноважений підрозділ (уповноважену особу) з питань запобігання та виявлення корупції»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7D9">
        <w:rPr>
          <w:rFonts w:ascii="Times New Roman" w:hAnsi="Times New Roman"/>
          <w:sz w:val="28"/>
          <w:szCs w:val="28"/>
        </w:rPr>
        <w:t xml:space="preserve">Департамент інформаційної діяльності та комунікацій з громадськістю обласної державної адміністрації надає </w:t>
      </w:r>
      <w:r>
        <w:rPr>
          <w:rFonts w:ascii="Times New Roman" w:hAnsi="Times New Roman"/>
          <w:sz w:val="28"/>
          <w:szCs w:val="28"/>
        </w:rPr>
        <w:t>наступну інформацію.</w:t>
      </w:r>
    </w:p>
    <w:p w:rsidR="00C60276" w:rsidRPr="008C07D9" w:rsidRDefault="00C60276" w:rsidP="00C6027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07D9">
        <w:rPr>
          <w:rFonts w:ascii="Times New Roman" w:hAnsi="Times New Roman"/>
          <w:sz w:val="28"/>
          <w:szCs w:val="28"/>
        </w:rPr>
        <w:t>Протягом звітного періоду працівники Департаменту інформаційної діяльності та комунікацій з громадськістю Чернігівської обласної державної адміністрації не притягувалися до відповідальності за вчинення корупційних або пов’язаних з корупцією правопорушень. Відповідно, судові рішення не приймалися.</w:t>
      </w:r>
    </w:p>
    <w:p w:rsidR="00C60276" w:rsidRPr="008C07D9" w:rsidRDefault="00C60276" w:rsidP="00C6027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07D9">
        <w:rPr>
          <w:rFonts w:ascii="Times New Roman" w:hAnsi="Times New Roman"/>
          <w:sz w:val="28"/>
          <w:szCs w:val="28"/>
        </w:rPr>
        <w:t>Кримінальні чи адміністративні провадження за корупційні чи пов’язані з корупцією правопорушення до суду не передавалися через їх відсутність.</w:t>
      </w:r>
    </w:p>
    <w:p w:rsidR="00C60276" w:rsidRPr="008C07D9" w:rsidRDefault="00C60276" w:rsidP="00C6027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07D9">
        <w:rPr>
          <w:rFonts w:ascii="Times New Roman" w:hAnsi="Times New Roman"/>
          <w:sz w:val="28"/>
          <w:szCs w:val="28"/>
        </w:rPr>
        <w:t>Протягом звітного періоду працівники Департаменту інформаційної діяльності та комунікацій з громадськістю Чернігівської обласної державної адміністрації не звільнялися із займаних посад за вчинення корупційних або пов’язаних з корупцією правопорушень.</w:t>
      </w:r>
    </w:p>
    <w:p w:rsidR="00C60276" w:rsidRPr="008C07D9" w:rsidRDefault="00C60276" w:rsidP="00C6027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07D9">
        <w:rPr>
          <w:rFonts w:ascii="Times New Roman" w:hAnsi="Times New Roman"/>
          <w:sz w:val="28"/>
          <w:szCs w:val="28"/>
        </w:rPr>
        <w:t xml:space="preserve">Уповноваженою особою з питань запобігання та виявлення корупції у Департаменті інформаційної діяльності та комунікацій з громадськістю обласної державної адміністрації протягом 2019 року не вносились подання з метою виявлення причин та умов, що сприяли вчиненню </w:t>
      </w:r>
      <w:r w:rsidRPr="008C07D9">
        <w:rPr>
          <w:rFonts w:ascii="Times New Roman" w:hAnsi="Times New Roman"/>
          <w:sz w:val="28"/>
          <w:szCs w:val="28"/>
        </w:rPr>
        <w:lastRenderedPageBreak/>
        <w:t>корупційного чи пов’язаного із корупцією правопорушення, або невиконання вимог Закону.</w:t>
      </w:r>
    </w:p>
    <w:p w:rsidR="00C60276" w:rsidRDefault="00C60276" w:rsidP="00C6027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07D9">
        <w:rPr>
          <w:rFonts w:ascii="Times New Roman" w:hAnsi="Times New Roman"/>
          <w:sz w:val="28"/>
          <w:szCs w:val="28"/>
        </w:rPr>
        <w:t xml:space="preserve">Протягом звітного періоду працівники Департаменту не притягувалися до адміністративної відповідальності за правопорушення, пов’язані із </w:t>
      </w:r>
    </w:p>
    <w:p w:rsidR="00DE66EC" w:rsidRDefault="00C60276" w:rsidP="00C60276">
      <w:pPr>
        <w:ind w:left="927"/>
        <w:jc w:val="both"/>
        <w:rPr>
          <w:rFonts w:ascii="Times New Roman" w:hAnsi="Times New Roman"/>
          <w:sz w:val="28"/>
          <w:szCs w:val="28"/>
        </w:rPr>
      </w:pPr>
      <w:r w:rsidRPr="008C07D9">
        <w:rPr>
          <w:rFonts w:ascii="Times New Roman" w:hAnsi="Times New Roman"/>
          <w:sz w:val="28"/>
          <w:szCs w:val="28"/>
        </w:rPr>
        <w:t>корупцією. Відповідно, адміністративні протоколи не складалися у зв’язку з відсутністю зазначених фактів.</w:t>
      </w:r>
    </w:p>
    <w:p w:rsidR="00622511" w:rsidRPr="00E71318" w:rsidRDefault="00622511" w:rsidP="0062251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66EC" w:rsidRPr="00DE66EC" w:rsidRDefault="00DE66EC" w:rsidP="00DE66EC">
      <w:pPr>
        <w:rPr>
          <w:rFonts w:ascii="Times New Roman" w:hAnsi="Times New Roman"/>
          <w:sz w:val="28"/>
          <w:szCs w:val="28"/>
        </w:rPr>
      </w:pPr>
    </w:p>
    <w:p w:rsidR="00DE66EC" w:rsidRPr="00DE66EC" w:rsidRDefault="00DE66EC" w:rsidP="00DE66EC">
      <w:pPr>
        <w:rPr>
          <w:rFonts w:ascii="Times New Roman" w:hAnsi="Times New Roman"/>
          <w:sz w:val="28"/>
          <w:szCs w:val="28"/>
        </w:rPr>
      </w:pPr>
    </w:p>
    <w:p w:rsidR="00DE66EC" w:rsidRPr="00DE66EC" w:rsidRDefault="00DE66EC" w:rsidP="00DE66EC">
      <w:pPr>
        <w:rPr>
          <w:rFonts w:ascii="Times New Roman" w:hAnsi="Times New Roman"/>
          <w:sz w:val="28"/>
          <w:szCs w:val="28"/>
        </w:rPr>
      </w:pPr>
    </w:p>
    <w:p w:rsidR="00DE66EC" w:rsidRPr="00DE66EC" w:rsidRDefault="00CE11D2" w:rsidP="00CE11D2">
      <w:pPr>
        <w:tabs>
          <w:tab w:val="left" w:pos="7088"/>
        </w:tabs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 w:rsidR="00DE66EC">
        <w:rPr>
          <w:rFonts w:ascii="Times New Roman" w:hAnsi="Times New Roman"/>
          <w:iCs/>
          <w:sz w:val="28"/>
        </w:rPr>
        <w:t xml:space="preserve">Оксана </w:t>
      </w:r>
      <w:r w:rsidR="00DE66EC" w:rsidRPr="00DE66EC">
        <w:rPr>
          <w:rFonts w:ascii="Times New Roman" w:hAnsi="Times New Roman"/>
          <w:iCs/>
          <w:sz w:val="28"/>
        </w:rPr>
        <w:t>СТЕЛЬМАХ</w:t>
      </w:r>
    </w:p>
    <w:p w:rsidR="000E062E" w:rsidRPr="009543FD" w:rsidRDefault="000E062E" w:rsidP="000E062E">
      <w:pPr>
        <w:rPr>
          <w:rFonts w:ascii="Times New Roman" w:hAnsi="Times New Roman"/>
          <w:sz w:val="28"/>
          <w:szCs w:val="28"/>
          <w:lang w:val="ru-RU"/>
        </w:rPr>
      </w:pPr>
    </w:p>
    <w:p w:rsidR="000E062E" w:rsidRDefault="000E062E" w:rsidP="000E062E">
      <w:pPr>
        <w:rPr>
          <w:rFonts w:ascii="Times New Roman" w:hAnsi="Times New Roman"/>
          <w:sz w:val="28"/>
          <w:szCs w:val="28"/>
        </w:rPr>
      </w:pPr>
    </w:p>
    <w:p w:rsidR="00C671CA" w:rsidRDefault="00C671CA" w:rsidP="000E062E">
      <w:pPr>
        <w:rPr>
          <w:rFonts w:ascii="Times New Roman" w:hAnsi="Times New Roman"/>
          <w:sz w:val="28"/>
          <w:szCs w:val="28"/>
        </w:rPr>
      </w:pPr>
    </w:p>
    <w:p w:rsidR="00A22A68" w:rsidRDefault="00A22A68" w:rsidP="000E062E">
      <w:pPr>
        <w:rPr>
          <w:rFonts w:ascii="Times New Roman" w:hAnsi="Times New Roman"/>
          <w:sz w:val="28"/>
          <w:szCs w:val="28"/>
        </w:rPr>
      </w:pPr>
    </w:p>
    <w:p w:rsidR="00A22A68" w:rsidRDefault="00A22A68" w:rsidP="000E062E">
      <w:pPr>
        <w:rPr>
          <w:rFonts w:ascii="Times New Roman" w:hAnsi="Times New Roman"/>
          <w:sz w:val="28"/>
          <w:szCs w:val="28"/>
        </w:rPr>
      </w:pPr>
    </w:p>
    <w:p w:rsidR="00A22A68" w:rsidRDefault="00A22A68" w:rsidP="000E062E">
      <w:pPr>
        <w:rPr>
          <w:rFonts w:ascii="Times New Roman" w:hAnsi="Times New Roman"/>
          <w:sz w:val="28"/>
          <w:szCs w:val="28"/>
        </w:rPr>
      </w:pPr>
    </w:p>
    <w:p w:rsidR="00C60276" w:rsidRDefault="00C60276" w:rsidP="000E062E">
      <w:pPr>
        <w:rPr>
          <w:rFonts w:ascii="Times New Roman" w:hAnsi="Times New Roman"/>
          <w:sz w:val="28"/>
          <w:szCs w:val="28"/>
        </w:rPr>
      </w:pPr>
    </w:p>
    <w:p w:rsidR="00C60276" w:rsidRDefault="00C60276" w:rsidP="000E062E">
      <w:pPr>
        <w:rPr>
          <w:rFonts w:ascii="Times New Roman" w:hAnsi="Times New Roman"/>
          <w:sz w:val="28"/>
          <w:szCs w:val="28"/>
        </w:rPr>
      </w:pPr>
    </w:p>
    <w:p w:rsidR="00C60276" w:rsidRDefault="00C60276" w:rsidP="000E062E">
      <w:pPr>
        <w:rPr>
          <w:rFonts w:ascii="Times New Roman" w:hAnsi="Times New Roman"/>
          <w:sz w:val="28"/>
          <w:szCs w:val="28"/>
        </w:rPr>
      </w:pPr>
    </w:p>
    <w:p w:rsidR="00C60276" w:rsidRDefault="00C60276" w:rsidP="000E062E">
      <w:pPr>
        <w:rPr>
          <w:rFonts w:ascii="Times New Roman" w:hAnsi="Times New Roman"/>
          <w:sz w:val="28"/>
          <w:szCs w:val="28"/>
        </w:rPr>
      </w:pPr>
    </w:p>
    <w:p w:rsidR="00C60276" w:rsidRDefault="00C60276" w:rsidP="000E062E">
      <w:pPr>
        <w:rPr>
          <w:rFonts w:ascii="Times New Roman" w:hAnsi="Times New Roman"/>
          <w:sz w:val="28"/>
          <w:szCs w:val="28"/>
        </w:rPr>
      </w:pPr>
    </w:p>
    <w:p w:rsidR="00C60276" w:rsidRDefault="00C60276" w:rsidP="000E062E">
      <w:pPr>
        <w:rPr>
          <w:rFonts w:ascii="Times New Roman" w:hAnsi="Times New Roman"/>
          <w:sz w:val="28"/>
          <w:szCs w:val="28"/>
        </w:rPr>
      </w:pPr>
    </w:p>
    <w:p w:rsidR="00C60276" w:rsidRDefault="00C60276" w:rsidP="000E062E">
      <w:pPr>
        <w:rPr>
          <w:rFonts w:ascii="Times New Roman" w:hAnsi="Times New Roman"/>
          <w:sz w:val="28"/>
          <w:szCs w:val="28"/>
        </w:rPr>
      </w:pPr>
    </w:p>
    <w:p w:rsidR="00C60276" w:rsidRDefault="00C60276" w:rsidP="000E062E">
      <w:pPr>
        <w:rPr>
          <w:rFonts w:ascii="Times New Roman" w:hAnsi="Times New Roman"/>
          <w:sz w:val="28"/>
          <w:szCs w:val="28"/>
        </w:rPr>
      </w:pPr>
    </w:p>
    <w:p w:rsidR="00C60276" w:rsidRDefault="00C60276" w:rsidP="000E062E">
      <w:pPr>
        <w:rPr>
          <w:rFonts w:ascii="Times New Roman" w:hAnsi="Times New Roman"/>
          <w:sz w:val="28"/>
          <w:szCs w:val="28"/>
        </w:rPr>
      </w:pPr>
    </w:p>
    <w:p w:rsidR="00C60276" w:rsidRDefault="00C60276" w:rsidP="000E062E">
      <w:pPr>
        <w:rPr>
          <w:rFonts w:ascii="Times New Roman" w:hAnsi="Times New Roman"/>
          <w:sz w:val="28"/>
          <w:szCs w:val="28"/>
        </w:rPr>
      </w:pPr>
    </w:p>
    <w:p w:rsidR="00A22A68" w:rsidRDefault="00A22A68" w:rsidP="000E062E">
      <w:pPr>
        <w:rPr>
          <w:rFonts w:ascii="Times New Roman" w:hAnsi="Times New Roman"/>
          <w:sz w:val="28"/>
          <w:szCs w:val="28"/>
        </w:rPr>
      </w:pPr>
    </w:p>
    <w:p w:rsidR="00C671CA" w:rsidRDefault="00C671CA" w:rsidP="000E062E">
      <w:pPr>
        <w:rPr>
          <w:rFonts w:ascii="Times New Roman" w:hAnsi="Times New Roman"/>
          <w:sz w:val="28"/>
          <w:szCs w:val="28"/>
        </w:rPr>
      </w:pPr>
    </w:p>
    <w:p w:rsidR="009D5653" w:rsidRPr="00530156" w:rsidRDefault="008822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Слезко Ігор 67-58-91</w:t>
      </w:r>
    </w:p>
    <w:sectPr w:rsidR="009D5653" w:rsidRPr="00530156" w:rsidSect="00C6027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ntiqu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12F7"/>
    <w:multiLevelType w:val="hybridMultilevel"/>
    <w:tmpl w:val="A04C32A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54FCC"/>
    <w:multiLevelType w:val="hybridMultilevel"/>
    <w:tmpl w:val="08BEB84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ED0995"/>
    <w:multiLevelType w:val="hybridMultilevel"/>
    <w:tmpl w:val="C7964B12"/>
    <w:lvl w:ilvl="0" w:tplc="F7481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2E"/>
    <w:rsid w:val="000E062E"/>
    <w:rsid w:val="000F1EDB"/>
    <w:rsid w:val="000F4913"/>
    <w:rsid w:val="00187B80"/>
    <w:rsid w:val="001B3B16"/>
    <w:rsid w:val="002D0286"/>
    <w:rsid w:val="003D24D5"/>
    <w:rsid w:val="004F0072"/>
    <w:rsid w:val="00530156"/>
    <w:rsid w:val="00586F80"/>
    <w:rsid w:val="00622511"/>
    <w:rsid w:val="00647600"/>
    <w:rsid w:val="0071628D"/>
    <w:rsid w:val="00796BCF"/>
    <w:rsid w:val="00882224"/>
    <w:rsid w:val="008C4ED0"/>
    <w:rsid w:val="00920D70"/>
    <w:rsid w:val="009418FF"/>
    <w:rsid w:val="009543FD"/>
    <w:rsid w:val="009D5653"/>
    <w:rsid w:val="00A22A68"/>
    <w:rsid w:val="00A52A33"/>
    <w:rsid w:val="00AB39C4"/>
    <w:rsid w:val="00C03899"/>
    <w:rsid w:val="00C46267"/>
    <w:rsid w:val="00C60276"/>
    <w:rsid w:val="00C671CA"/>
    <w:rsid w:val="00C765A6"/>
    <w:rsid w:val="00CB2678"/>
    <w:rsid w:val="00CE11D2"/>
    <w:rsid w:val="00CF7F18"/>
    <w:rsid w:val="00DE66EC"/>
    <w:rsid w:val="00EB0C0F"/>
    <w:rsid w:val="00EF26F7"/>
    <w:rsid w:val="00F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04D0A-F2BD-4EAD-8F1F-8144DB04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2E"/>
    <w:pPr>
      <w:spacing w:after="0" w:line="240" w:lineRule="auto"/>
    </w:pPr>
    <w:rPr>
      <w:rFonts w:ascii="UkrainianAntique" w:eastAsia="Times New Roman" w:hAnsi="UkrainianAntique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06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06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9C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B3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_post@cg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DOCOPERATOR1</dc:creator>
  <cp:keywords/>
  <dc:description/>
  <cp:lastModifiedBy>KEY-OPERATOR</cp:lastModifiedBy>
  <cp:revision>4</cp:revision>
  <dcterms:created xsi:type="dcterms:W3CDTF">2020-12-18T09:49:00Z</dcterms:created>
  <dcterms:modified xsi:type="dcterms:W3CDTF">2021-02-12T08:50:00Z</dcterms:modified>
</cp:coreProperties>
</file>