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173B5" w14:textId="4E5783A1" w:rsidR="001A29F7" w:rsidRPr="00AD6327" w:rsidRDefault="000702C1" w:rsidP="001A29F7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1A29F7" w:rsidRPr="00AD6327">
        <w:rPr>
          <w:b/>
          <w:sz w:val="24"/>
          <w:szCs w:val="24"/>
          <w:lang w:val="ru-RU"/>
        </w:rPr>
        <w:t>УКРАЇНА</w:t>
      </w:r>
    </w:p>
    <w:p w14:paraId="7B10A551" w14:textId="77777777" w:rsidR="001A29F7" w:rsidRPr="00AD6327" w:rsidRDefault="001A29F7" w:rsidP="001A29F7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AD6327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14:paraId="48A307F7" w14:textId="77777777" w:rsidR="001A29F7" w:rsidRPr="00AD6327" w:rsidRDefault="001A29F7" w:rsidP="001A29F7">
      <w:pPr>
        <w:spacing w:before="120"/>
        <w:jc w:val="center"/>
        <w:rPr>
          <w:b/>
          <w:spacing w:val="100"/>
          <w:sz w:val="28"/>
          <w:szCs w:val="28"/>
        </w:rPr>
      </w:pPr>
      <w:r w:rsidRPr="00AD6327">
        <w:rPr>
          <w:b/>
          <w:spacing w:val="100"/>
          <w:sz w:val="28"/>
          <w:szCs w:val="28"/>
        </w:rPr>
        <w:t>РОЗПОРЯДЖЕННЯ</w:t>
      </w:r>
    </w:p>
    <w:p w14:paraId="31756C2B" w14:textId="77777777" w:rsidR="001A29F7" w:rsidRPr="00AD6327" w:rsidRDefault="001A29F7" w:rsidP="001A29F7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A29F7" w:rsidRPr="00AD6327" w14:paraId="07A9D913" w14:textId="77777777" w:rsidTr="00A43F0A">
        <w:trPr>
          <w:trHeight w:val="620"/>
        </w:trPr>
        <w:tc>
          <w:tcPr>
            <w:tcW w:w="3622" w:type="dxa"/>
          </w:tcPr>
          <w:p w14:paraId="00C37482" w14:textId="2551AAFD" w:rsidR="001A29F7" w:rsidRPr="00AD6327" w:rsidRDefault="001A29F7" w:rsidP="00AF6022">
            <w:pPr>
              <w:spacing w:before="120"/>
              <w:rPr>
                <w:b/>
                <w:sz w:val="28"/>
                <w:szCs w:val="28"/>
              </w:rPr>
            </w:pPr>
            <w:r w:rsidRPr="00AF6022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AF6022" w:rsidRPr="00AF6022">
              <w:rPr>
                <w:color w:val="000000" w:themeColor="text1"/>
                <w:sz w:val="28"/>
                <w:szCs w:val="28"/>
              </w:rPr>
              <w:t xml:space="preserve">12 листопада </w:t>
            </w:r>
            <w:r w:rsidRPr="00AF6022">
              <w:rPr>
                <w:color w:val="000000" w:themeColor="text1"/>
                <w:sz w:val="28"/>
                <w:szCs w:val="28"/>
              </w:rPr>
              <w:t>20</w:t>
            </w:r>
            <w:r w:rsidRPr="00AF6022">
              <w:rPr>
                <w:color w:val="000000" w:themeColor="text1"/>
                <w:sz w:val="28"/>
                <w:szCs w:val="28"/>
                <w:lang w:val="ru-RU"/>
              </w:rPr>
              <w:t>19</w:t>
            </w:r>
            <w:r w:rsidRPr="00AF6022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65594C42" w14:textId="77777777" w:rsidR="001A29F7" w:rsidRPr="00AD6327" w:rsidRDefault="001A29F7" w:rsidP="00A43F0A">
            <w:pPr>
              <w:spacing w:before="120"/>
              <w:jc w:val="center"/>
              <w:rPr>
                <w:sz w:val="28"/>
                <w:szCs w:val="28"/>
              </w:rPr>
            </w:pPr>
            <w:r w:rsidRPr="00AD6327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2DCF6030" w14:textId="4E8F0EC0" w:rsidR="001A29F7" w:rsidRPr="00AD6327" w:rsidRDefault="001A29F7" w:rsidP="00AF6022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AF6022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AF6022" w:rsidRPr="00AF6022">
              <w:rPr>
                <w:color w:val="000000" w:themeColor="text1"/>
                <w:sz w:val="28"/>
                <w:szCs w:val="28"/>
              </w:rPr>
              <w:t>645</w:t>
            </w:r>
          </w:p>
        </w:tc>
      </w:tr>
    </w:tbl>
    <w:p w14:paraId="19F953E5" w14:textId="77777777" w:rsidR="001A29F7" w:rsidRPr="00AD6327" w:rsidRDefault="001A29F7" w:rsidP="001A29F7">
      <w:pPr>
        <w:rPr>
          <w:sz w:val="28"/>
          <w:szCs w:val="28"/>
        </w:rPr>
      </w:pPr>
    </w:p>
    <w:p w14:paraId="0D142F31" w14:textId="77777777" w:rsidR="001A29F7" w:rsidRPr="001E6C5D" w:rsidRDefault="001A29F7" w:rsidP="001A29F7">
      <w:pPr>
        <w:pStyle w:val="20"/>
        <w:shd w:val="clear" w:color="auto" w:fill="auto"/>
        <w:spacing w:line="240" w:lineRule="auto"/>
        <w:ind w:left="23" w:hanging="23"/>
        <w:rPr>
          <w:rStyle w:val="2"/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1E6C5D">
        <w:rPr>
          <w:rStyle w:val="2"/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Про припинення дії договору </w:t>
      </w:r>
    </w:p>
    <w:p w14:paraId="5A632AB7" w14:textId="77777777" w:rsidR="001A29F7" w:rsidRPr="001E6C5D" w:rsidRDefault="001A29F7" w:rsidP="001A29F7">
      <w:pPr>
        <w:pStyle w:val="20"/>
        <w:shd w:val="clear" w:color="auto" w:fill="auto"/>
        <w:spacing w:line="240" w:lineRule="auto"/>
        <w:ind w:left="23" w:hanging="23"/>
        <w:rPr>
          <w:rFonts w:ascii="Times New Roman" w:hAnsi="Times New Roman" w:cs="Times New Roman"/>
          <w:b w:val="0"/>
          <w:i w:val="0"/>
        </w:rPr>
      </w:pPr>
      <w:r w:rsidRPr="001E6C5D">
        <w:rPr>
          <w:rStyle w:val="2"/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оренди землі</w:t>
      </w:r>
    </w:p>
    <w:p w14:paraId="296A8600" w14:textId="77777777" w:rsidR="001A29F7" w:rsidRPr="00AD6327" w:rsidRDefault="001A29F7" w:rsidP="001E6C5D">
      <w:pPr>
        <w:ind w:firstLine="567"/>
        <w:jc w:val="both"/>
        <w:rPr>
          <w:rStyle w:val="a8"/>
          <w:color w:val="000000"/>
          <w:sz w:val="28"/>
          <w:szCs w:val="28"/>
          <w:lang w:eastAsia="uk-UA"/>
        </w:rPr>
      </w:pPr>
    </w:p>
    <w:p w14:paraId="76A36778" w14:textId="11AC41B7" w:rsidR="001A29F7" w:rsidRPr="00AD6327" w:rsidRDefault="001A29F7" w:rsidP="001A29F7">
      <w:pPr>
        <w:spacing w:after="120"/>
        <w:ind w:firstLine="567"/>
        <w:jc w:val="both"/>
        <w:rPr>
          <w:sz w:val="28"/>
          <w:szCs w:val="28"/>
        </w:rPr>
      </w:pPr>
      <w:r w:rsidRPr="00AD6327">
        <w:rPr>
          <w:sz w:val="28"/>
          <w:szCs w:val="28"/>
        </w:rPr>
        <w:t xml:space="preserve">Відповідно до ч. 5 ст. 122, п. «а» ст. 141 Земельного кодексу України, у зв’язку з клопотанням </w:t>
      </w:r>
      <w:r w:rsidR="00EF7A5F" w:rsidRPr="00AF6022">
        <w:rPr>
          <w:sz w:val="28"/>
          <w:szCs w:val="28"/>
        </w:rPr>
        <w:t>громадянина</w:t>
      </w:r>
      <w:r w:rsidRPr="00AF6022">
        <w:rPr>
          <w:sz w:val="28"/>
          <w:szCs w:val="28"/>
        </w:rPr>
        <w:t xml:space="preserve"> </w:t>
      </w:r>
      <w:r w:rsidR="00B50309" w:rsidRPr="00AF6022">
        <w:rPr>
          <w:sz w:val="28"/>
          <w:szCs w:val="28"/>
        </w:rPr>
        <w:t>Ємченк</w:t>
      </w:r>
      <w:r w:rsidR="001E6C5D" w:rsidRPr="00AF6022">
        <w:rPr>
          <w:sz w:val="28"/>
          <w:szCs w:val="28"/>
        </w:rPr>
        <w:t>а</w:t>
      </w:r>
      <w:r w:rsidR="00B50309" w:rsidRPr="00AF6022">
        <w:rPr>
          <w:sz w:val="28"/>
          <w:szCs w:val="28"/>
        </w:rPr>
        <w:t xml:space="preserve"> Володимира</w:t>
      </w:r>
      <w:r w:rsidR="00B50309">
        <w:rPr>
          <w:sz w:val="28"/>
          <w:szCs w:val="28"/>
        </w:rPr>
        <w:t xml:space="preserve"> Павловича</w:t>
      </w:r>
      <w:r w:rsidRPr="00AD6327">
        <w:rPr>
          <w:sz w:val="28"/>
          <w:szCs w:val="28"/>
        </w:rPr>
        <w:t>,</w:t>
      </w:r>
      <w:r w:rsidRPr="001E6C5D">
        <w:rPr>
          <w:spacing w:val="40"/>
          <w:sz w:val="28"/>
          <w:szCs w:val="28"/>
        </w:rPr>
        <w:t xml:space="preserve"> </w:t>
      </w:r>
    </w:p>
    <w:p w14:paraId="75C54CA5" w14:textId="77777777" w:rsidR="001A29F7" w:rsidRPr="00AD6327" w:rsidRDefault="001A29F7" w:rsidP="001E6C5D">
      <w:pPr>
        <w:pStyle w:val="a6"/>
        <w:spacing w:after="120"/>
        <w:ind w:firstLine="567"/>
      </w:pPr>
      <w:r w:rsidRPr="00AD6327">
        <w:rPr>
          <w:b/>
          <w:spacing w:val="40"/>
        </w:rPr>
        <w:t>зобов’язую</w:t>
      </w:r>
      <w:r w:rsidRPr="00AD6327">
        <w:t>:</w:t>
      </w:r>
    </w:p>
    <w:p w14:paraId="2D1A3F11" w14:textId="7FE8E24B" w:rsidR="001A29F7" w:rsidRPr="00AD6327" w:rsidRDefault="001E6C5D" w:rsidP="001E6C5D">
      <w:pPr>
        <w:pStyle w:val="HTML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Припинити дію договору оренди </w:t>
      </w:r>
      <w:r w:rsidR="00B50309">
        <w:rPr>
          <w:rFonts w:ascii="Times New Roman" w:hAnsi="Times New Roman"/>
          <w:sz w:val="28"/>
          <w:szCs w:val="28"/>
          <w:lang w:val="uk-UA"/>
        </w:rPr>
        <w:t xml:space="preserve">земельної ділянки водного фонду з розташованим на ній водним </w:t>
      </w:r>
      <w:r w:rsidR="00EF7A5F">
        <w:rPr>
          <w:rFonts w:ascii="Times New Roman" w:hAnsi="Times New Roman"/>
          <w:sz w:val="28"/>
          <w:szCs w:val="28"/>
          <w:lang w:val="uk-UA"/>
        </w:rPr>
        <w:t>об’єктом</w:t>
      </w:r>
      <w:r w:rsidR="00B50309">
        <w:rPr>
          <w:rFonts w:ascii="Times New Roman" w:hAnsi="Times New Roman"/>
          <w:sz w:val="28"/>
          <w:szCs w:val="28"/>
          <w:lang w:val="uk-UA"/>
        </w:rPr>
        <w:t>, який знаходиться в урочищі «</w:t>
      </w:r>
      <w:proofErr w:type="spellStart"/>
      <w:r w:rsidR="00B50309">
        <w:rPr>
          <w:rFonts w:ascii="Times New Roman" w:hAnsi="Times New Roman"/>
          <w:sz w:val="28"/>
          <w:szCs w:val="28"/>
          <w:lang w:val="uk-UA"/>
        </w:rPr>
        <w:t>Водяниківщина</w:t>
      </w:r>
      <w:proofErr w:type="spellEnd"/>
      <w:r w:rsidR="00B50309">
        <w:rPr>
          <w:rFonts w:ascii="Times New Roman" w:hAnsi="Times New Roman"/>
          <w:sz w:val="28"/>
          <w:szCs w:val="28"/>
          <w:lang w:val="uk-UA"/>
        </w:rPr>
        <w:t xml:space="preserve">» на території </w:t>
      </w:r>
      <w:proofErr w:type="spellStart"/>
      <w:r w:rsidR="00B50309">
        <w:rPr>
          <w:rFonts w:ascii="Times New Roman" w:hAnsi="Times New Roman"/>
          <w:sz w:val="28"/>
          <w:szCs w:val="28"/>
          <w:lang w:val="uk-UA"/>
        </w:rPr>
        <w:t>Харитонівської</w:t>
      </w:r>
      <w:proofErr w:type="spellEnd"/>
      <w:r w:rsidR="00B50309">
        <w:rPr>
          <w:rFonts w:ascii="Times New Roman" w:hAnsi="Times New Roman"/>
          <w:sz w:val="28"/>
          <w:szCs w:val="28"/>
          <w:lang w:val="uk-UA"/>
        </w:rPr>
        <w:t xml:space="preserve"> сільської ради Срібнянського району Чернігівської області</w:t>
      </w:r>
      <w:r w:rsidR="006A5C76">
        <w:rPr>
          <w:rFonts w:ascii="Times New Roman" w:hAnsi="Times New Roman"/>
          <w:sz w:val="28"/>
          <w:szCs w:val="28"/>
          <w:lang w:val="uk-UA"/>
        </w:rPr>
        <w:t>,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50309">
        <w:rPr>
          <w:rFonts w:ascii="Times New Roman" w:hAnsi="Times New Roman"/>
          <w:sz w:val="28"/>
          <w:szCs w:val="28"/>
          <w:lang w:val="uk-UA"/>
        </w:rPr>
        <w:t>05 травня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 200</w:t>
      </w:r>
      <w:r w:rsidR="00B50309">
        <w:rPr>
          <w:rFonts w:ascii="Times New Roman" w:hAnsi="Times New Roman"/>
          <w:sz w:val="28"/>
          <w:szCs w:val="28"/>
          <w:lang w:val="uk-UA"/>
        </w:rPr>
        <w:t>9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 укладеного між Чернігівською обласною державною адміністрацією та</w:t>
      </w:r>
      <w:r w:rsidR="00EF7A5F">
        <w:rPr>
          <w:rFonts w:ascii="Times New Roman" w:hAnsi="Times New Roman"/>
          <w:sz w:val="28"/>
          <w:szCs w:val="28"/>
          <w:lang w:val="uk-UA"/>
        </w:rPr>
        <w:t xml:space="preserve"> громадянином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309" w:rsidRPr="00AF6022">
        <w:rPr>
          <w:rFonts w:ascii="Times New Roman" w:hAnsi="Times New Roman"/>
          <w:sz w:val="28"/>
          <w:szCs w:val="28"/>
          <w:lang w:val="uk-UA"/>
        </w:rPr>
        <w:t>Ємченк</w:t>
      </w:r>
      <w:r w:rsidRPr="00AF6022">
        <w:rPr>
          <w:rFonts w:ascii="Times New Roman" w:hAnsi="Times New Roman"/>
          <w:sz w:val="28"/>
          <w:szCs w:val="28"/>
          <w:lang w:val="uk-UA"/>
        </w:rPr>
        <w:t>ом</w:t>
      </w:r>
      <w:r w:rsidR="00B50309">
        <w:rPr>
          <w:rFonts w:ascii="Times New Roman" w:hAnsi="Times New Roman"/>
          <w:sz w:val="28"/>
          <w:szCs w:val="28"/>
          <w:lang w:val="uk-UA"/>
        </w:rPr>
        <w:t xml:space="preserve"> Володимиром Павловичем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 і зареєстрованого у </w:t>
      </w:r>
      <w:r w:rsidR="00B50309">
        <w:rPr>
          <w:rFonts w:ascii="Times New Roman" w:hAnsi="Times New Roman"/>
          <w:sz w:val="28"/>
          <w:szCs w:val="28"/>
          <w:lang w:val="uk-UA"/>
        </w:rPr>
        <w:t>Срібнянському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 районному відділі ДЗК, про що у Державному реєстрі земель вчинено запис від </w:t>
      </w:r>
      <w:r w:rsidR="00B50309">
        <w:rPr>
          <w:rFonts w:ascii="Times New Roman" w:hAnsi="Times New Roman"/>
          <w:sz w:val="28"/>
          <w:szCs w:val="28"/>
          <w:lang w:val="uk-UA"/>
        </w:rPr>
        <w:t>05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>.0</w:t>
      </w:r>
      <w:r w:rsidR="00B50309">
        <w:rPr>
          <w:rFonts w:ascii="Times New Roman" w:hAnsi="Times New Roman"/>
          <w:sz w:val="28"/>
          <w:szCs w:val="28"/>
          <w:lang w:val="uk-UA"/>
        </w:rPr>
        <w:t>5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>.200</w:t>
      </w:r>
      <w:r w:rsidR="00B50309">
        <w:rPr>
          <w:rFonts w:ascii="Times New Roman" w:hAnsi="Times New Roman"/>
          <w:sz w:val="28"/>
          <w:szCs w:val="28"/>
          <w:lang w:val="uk-UA"/>
        </w:rPr>
        <w:t>9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62868">
        <w:rPr>
          <w:rFonts w:ascii="Times New Roman" w:hAnsi="Times New Roman"/>
          <w:sz w:val="28"/>
          <w:szCs w:val="28"/>
          <w:lang w:val="uk-UA"/>
        </w:rPr>
        <w:t> 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>040</w:t>
      </w:r>
      <w:r w:rsidR="00B50309">
        <w:rPr>
          <w:rFonts w:ascii="Times New Roman" w:hAnsi="Times New Roman"/>
          <w:sz w:val="28"/>
          <w:szCs w:val="28"/>
          <w:lang w:val="uk-UA"/>
        </w:rPr>
        <w:t>9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>8</w:t>
      </w:r>
      <w:r w:rsidR="00B50309">
        <w:rPr>
          <w:rFonts w:ascii="Times New Roman" w:hAnsi="Times New Roman"/>
          <w:sz w:val="28"/>
          <w:szCs w:val="28"/>
          <w:lang w:val="uk-UA"/>
        </w:rPr>
        <w:t>5300003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="00E62868">
        <w:rPr>
          <w:rFonts w:ascii="Times New Roman" w:hAnsi="Times New Roman"/>
          <w:sz w:val="28"/>
          <w:szCs w:val="28"/>
          <w:lang w:val="uk-UA"/>
        </w:rPr>
        <w:t>,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 внесеними додатковою угодою від </w:t>
      </w:r>
      <w:r w:rsidR="00B50309">
        <w:rPr>
          <w:rFonts w:ascii="Times New Roman" w:hAnsi="Times New Roman"/>
          <w:sz w:val="28"/>
          <w:szCs w:val="28"/>
          <w:lang w:val="uk-UA"/>
        </w:rPr>
        <w:t>01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>.0</w:t>
      </w:r>
      <w:r w:rsidR="00B50309">
        <w:rPr>
          <w:rFonts w:ascii="Times New Roman" w:hAnsi="Times New Roman"/>
          <w:sz w:val="28"/>
          <w:szCs w:val="28"/>
          <w:lang w:val="uk-UA"/>
        </w:rPr>
        <w:t>3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>.2018, площею 19,</w:t>
      </w:r>
      <w:r w:rsidR="00EF7A5F">
        <w:rPr>
          <w:rFonts w:ascii="Times New Roman" w:hAnsi="Times New Roman"/>
          <w:sz w:val="28"/>
          <w:szCs w:val="28"/>
          <w:lang w:val="uk-UA"/>
        </w:rPr>
        <w:t>1691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 xml:space="preserve"> га </w:t>
      </w:r>
      <w:r w:rsidR="00E62868">
        <w:rPr>
          <w:rFonts w:ascii="Times New Roman" w:hAnsi="Times New Roman"/>
          <w:sz w:val="28"/>
          <w:szCs w:val="28"/>
          <w:lang w:val="uk-UA"/>
        </w:rPr>
        <w:t>(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>кадастровий номер 742</w:t>
      </w:r>
      <w:r w:rsidR="00EF7A5F">
        <w:rPr>
          <w:rFonts w:ascii="Times New Roman" w:hAnsi="Times New Roman"/>
          <w:sz w:val="28"/>
          <w:szCs w:val="28"/>
          <w:lang w:val="uk-UA"/>
        </w:rPr>
        <w:t>189000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>:0</w:t>
      </w:r>
      <w:r w:rsidR="00EF7A5F">
        <w:rPr>
          <w:rFonts w:ascii="Times New Roman" w:hAnsi="Times New Roman"/>
          <w:sz w:val="28"/>
          <w:szCs w:val="28"/>
          <w:lang w:val="uk-UA"/>
        </w:rPr>
        <w:t>3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>:00</w:t>
      </w:r>
      <w:r w:rsidR="00EF7A5F">
        <w:rPr>
          <w:rFonts w:ascii="Times New Roman" w:hAnsi="Times New Roman"/>
          <w:sz w:val="28"/>
          <w:szCs w:val="28"/>
          <w:lang w:val="uk-UA"/>
        </w:rPr>
        <w:t>1</w:t>
      </w:r>
      <w:r w:rsidR="001A29F7" w:rsidRPr="00AD6327">
        <w:rPr>
          <w:rFonts w:ascii="Times New Roman" w:hAnsi="Times New Roman"/>
          <w:sz w:val="28"/>
          <w:szCs w:val="28"/>
          <w:lang w:val="uk-UA"/>
        </w:rPr>
        <w:t>:0</w:t>
      </w:r>
      <w:r w:rsidR="00EF7A5F">
        <w:rPr>
          <w:rFonts w:ascii="Times New Roman" w:hAnsi="Times New Roman"/>
          <w:sz w:val="28"/>
          <w:szCs w:val="28"/>
          <w:lang w:val="uk-UA"/>
        </w:rPr>
        <w:t>602</w:t>
      </w:r>
      <w:r w:rsidR="00E62868">
        <w:rPr>
          <w:rFonts w:ascii="Times New Roman" w:hAnsi="Times New Roman"/>
          <w:sz w:val="28"/>
          <w:szCs w:val="28"/>
          <w:lang w:val="uk-UA"/>
        </w:rPr>
        <w:t>)</w:t>
      </w:r>
      <w:r w:rsidR="0021424F">
        <w:rPr>
          <w:rFonts w:ascii="Times New Roman" w:hAnsi="Times New Roman"/>
          <w:sz w:val="28"/>
          <w:szCs w:val="28"/>
          <w:lang w:val="uk-UA"/>
        </w:rPr>
        <w:t>.</w:t>
      </w:r>
    </w:p>
    <w:p w14:paraId="62F24305" w14:textId="47E8224C" w:rsidR="001A29F7" w:rsidRPr="00AD6327" w:rsidRDefault="001E6C5D" w:rsidP="001E6C5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7A5F" w:rsidRPr="00AF6022">
        <w:rPr>
          <w:sz w:val="28"/>
          <w:szCs w:val="28"/>
        </w:rPr>
        <w:t>Громадянину Ємченк</w:t>
      </w:r>
      <w:r w:rsidR="00E62868" w:rsidRPr="00AF6022">
        <w:rPr>
          <w:sz w:val="28"/>
          <w:szCs w:val="28"/>
        </w:rPr>
        <w:t>у</w:t>
      </w:r>
      <w:r w:rsidR="00EF7A5F">
        <w:rPr>
          <w:sz w:val="28"/>
          <w:szCs w:val="28"/>
        </w:rPr>
        <w:t xml:space="preserve"> Володимиру Павловичу</w:t>
      </w:r>
      <w:r w:rsidR="001A29F7" w:rsidRPr="00AD6327">
        <w:rPr>
          <w:sz w:val="28"/>
          <w:szCs w:val="28"/>
        </w:rPr>
        <w:t xml:space="preserve"> укласти з Чернігівською обласною державною адміністрацією угоду про припинення договору оренди землі, зазначеного в п.</w:t>
      </w:r>
      <w:r w:rsidR="00CD5EC0">
        <w:rPr>
          <w:sz w:val="28"/>
          <w:szCs w:val="28"/>
        </w:rPr>
        <w:t> </w:t>
      </w:r>
      <w:r w:rsidR="001A29F7" w:rsidRPr="00AD6327">
        <w:rPr>
          <w:sz w:val="28"/>
          <w:szCs w:val="28"/>
        </w:rPr>
        <w:t>1 розпорядження.</w:t>
      </w:r>
    </w:p>
    <w:p w14:paraId="0301FA7A" w14:textId="393793CA" w:rsidR="001A29F7" w:rsidRPr="00AD6327" w:rsidRDefault="001E6C5D" w:rsidP="001E6C5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A29F7" w:rsidRPr="00AD6327">
        <w:rPr>
          <w:sz w:val="28"/>
          <w:szCs w:val="28"/>
        </w:rPr>
        <w:t xml:space="preserve">Контроль за виконанням розпорядження покласти на заступника голови обласної державної адміністрації згідно з розподілом обов’язків. </w:t>
      </w:r>
    </w:p>
    <w:p w14:paraId="53BF5085" w14:textId="77777777" w:rsidR="001A29F7" w:rsidRPr="00CD5EC0" w:rsidRDefault="001A29F7" w:rsidP="001A29F7">
      <w:pPr>
        <w:jc w:val="both"/>
        <w:rPr>
          <w:bCs/>
          <w:iCs/>
          <w:sz w:val="28"/>
          <w:szCs w:val="28"/>
        </w:rPr>
      </w:pPr>
    </w:p>
    <w:p w14:paraId="6D80ED5C" w14:textId="77777777" w:rsidR="001A29F7" w:rsidRPr="00CD5EC0" w:rsidRDefault="001A29F7" w:rsidP="001A29F7">
      <w:pPr>
        <w:jc w:val="both"/>
        <w:rPr>
          <w:bCs/>
          <w:iCs/>
          <w:sz w:val="28"/>
          <w:szCs w:val="28"/>
        </w:rPr>
      </w:pPr>
    </w:p>
    <w:p w14:paraId="051F015E" w14:textId="243E5C65" w:rsidR="009F5385" w:rsidRPr="002402B9" w:rsidRDefault="009F5385" w:rsidP="009F5385">
      <w:pPr>
        <w:pStyle w:val="a6"/>
        <w:tabs>
          <w:tab w:val="left" w:pos="7088"/>
        </w:tabs>
      </w:pPr>
      <w:r>
        <w:t>Г</w:t>
      </w:r>
      <w:r w:rsidRPr="002402B9">
        <w:t>олов</w:t>
      </w:r>
      <w:r>
        <w:t>а</w:t>
      </w:r>
      <w:r>
        <w:rPr>
          <w:lang w:val="ru-RU"/>
        </w:rPr>
        <w:t xml:space="preserve">                                                                       </w:t>
      </w:r>
      <w:r w:rsidR="006A5C76">
        <w:rPr>
          <w:lang w:val="ru-RU"/>
        </w:rPr>
        <w:t xml:space="preserve">      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Андрій</w:t>
      </w:r>
      <w:proofErr w:type="spellEnd"/>
      <w:r>
        <w:rPr>
          <w:lang w:val="ru-RU"/>
        </w:rPr>
        <w:t xml:space="preserve"> ПРОКОПЕНКО</w:t>
      </w:r>
    </w:p>
    <w:p w14:paraId="50E83DA2" w14:textId="11841372" w:rsidR="001A29F7" w:rsidRPr="00AD6327" w:rsidRDefault="001A29F7" w:rsidP="009F5385">
      <w:pPr>
        <w:pStyle w:val="a6"/>
        <w:tabs>
          <w:tab w:val="left" w:pos="1350"/>
        </w:tabs>
      </w:pPr>
    </w:p>
    <w:p w14:paraId="78915EAB" w14:textId="77777777" w:rsidR="001A29F7" w:rsidRPr="00AD6327" w:rsidRDefault="001A29F7" w:rsidP="001A29F7">
      <w:pPr>
        <w:pStyle w:val="a6"/>
      </w:pPr>
    </w:p>
    <w:p w14:paraId="7BE9B8C2" w14:textId="77777777" w:rsidR="001A29F7" w:rsidRPr="00AD6327" w:rsidRDefault="001A29F7" w:rsidP="001A29F7">
      <w:pPr>
        <w:pStyle w:val="a6"/>
      </w:pPr>
    </w:p>
    <w:p w14:paraId="5061E762" w14:textId="77777777" w:rsidR="001A29F7" w:rsidRPr="00AD6327" w:rsidRDefault="001A29F7" w:rsidP="001A29F7">
      <w:pPr>
        <w:pStyle w:val="a6"/>
      </w:pPr>
    </w:p>
    <w:p w14:paraId="56F66CA6" w14:textId="77777777" w:rsidR="001A29F7" w:rsidRPr="00AD6327" w:rsidRDefault="001A29F7" w:rsidP="001A29F7">
      <w:pPr>
        <w:pStyle w:val="a6"/>
      </w:pPr>
    </w:p>
    <w:p w14:paraId="46B2F22C" w14:textId="77777777" w:rsidR="001A29F7" w:rsidRPr="00AD6327" w:rsidRDefault="001A29F7" w:rsidP="001A29F7">
      <w:pPr>
        <w:pStyle w:val="a6"/>
      </w:pPr>
    </w:p>
    <w:p w14:paraId="5A0161F7" w14:textId="77777777" w:rsidR="001A29F7" w:rsidRDefault="001A29F7" w:rsidP="001A29F7">
      <w:pPr>
        <w:pStyle w:val="a6"/>
      </w:pPr>
    </w:p>
    <w:p w14:paraId="406267EF" w14:textId="77777777" w:rsidR="00CD5EC0" w:rsidRDefault="00CD5EC0" w:rsidP="001A29F7">
      <w:pPr>
        <w:pStyle w:val="a6"/>
      </w:pPr>
    </w:p>
    <w:p w14:paraId="1A3A04BB" w14:textId="77777777" w:rsidR="00CD5EC0" w:rsidRPr="00AD6327" w:rsidRDefault="00CD5EC0" w:rsidP="001A29F7">
      <w:pPr>
        <w:pStyle w:val="a6"/>
      </w:pPr>
    </w:p>
    <w:p w14:paraId="021834B9" w14:textId="77777777" w:rsidR="001A29F7" w:rsidRPr="00AD6327" w:rsidRDefault="001A29F7" w:rsidP="001A29F7">
      <w:pPr>
        <w:pStyle w:val="a6"/>
      </w:pPr>
      <w:bookmarkStart w:id="0" w:name="_GoBack"/>
      <w:bookmarkEnd w:id="0"/>
    </w:p>
    <w:sectPr w:rsidR="001A29F7" w:rsidRPr="00AD6327" w:rsidSect="0029092E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C3AE6" w14:textId="77777777" w:rsidR="006F1BC9" w:rsidRDefault="006F1BC9">
      <w:r>
        <w:separator/>
      </w:r>
    </w:p>
  </w:endnote>
  <w:endnote w:type="continuationSeparator" w:id="0">
    <w:p w14:paraId="02CCEE5C" w14:textId="77777777" w:rsidR="006F1BC9" w:rsidRDefault="006F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0B075" w14:textId="77777777" w:rsidR="006F1BC9" w:rsidRDefault="006F1BC9">
      <w:r>
        <w:separator/>
      </w:r>
    </w:p>
  </w:footnote>
  <w:footnote w:type="continuationSeparator" w:id="0">
    <w:p w14:paraId="4511322E" w14:textId="77777777" w:rsidR="006F1BC9" w:rsidRDefault="006F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041D1" w14:textId="77777777" w:rsidR="00F224F9" w:rsidRDefault="007F74A7" w:rsidP="00C151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09C6F8" w14:textId="77777777" w:rsidR="00F224F9" w:rsidRDefault="006F1B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DF563" w14:textId="77777777" w:rsidR="00F224F9" w:rsidRPr="00882329" w:rsidRDefault="007F74A7" w:rsidP="00C151C4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AF6022">
      <w:rPr>
        <w:rStyle w:val="a5"/>
        <w:noProof/>
        <w:sz w:val="24"/>
        <w:szCs w:val="24"/>
      </w:rPr>
      <w:t>4</w:t>
    </w:r>
    <w:r w:rsidRPr="00882329">
      <w:rPr>
        <w:rStyle w:val="a5"/>
        <w:sz w:val="24"/>
        <w:szCs w:val="24"/>
      </w:rPr>
      <w:fldChar w:fldCharType="end"/>
    </w:r>
  </w:p>
  <w:p w14:paraId="579BC290" w14:textId="77777777" w:rsidR="00F224F9" w:rsidRDefault="006F1B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C7CB5" w14:textId="5BC18410" w:rsidR="00F224F9" w:rsidRDefault="001A29F7" w:rsidP="00C151C4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 wp14:anchorId="712871BD" wp14:editId="77C85714">
          <wp:extent cx="428625" cy="5715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882"/>
    <w:multiLevelType w:val="hybridMultilevel"/>
    <w:tmpl w:val="6324B0F8"/>
    <w:lvl w:ilvl="0" w:tplc="18DAC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073A6"/>
    <w:multiLevelType w:val="hybridMultilevel"/>
    <w:tmpl w:val="CBB2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F7"/>
    <w:rsid w:val="00032ED6"/>
    <w:rsid w:val="000702C1"/>
    <w:rsid w:val="000C24E8"/>
    <w:rsid w:val="00106817"/>
    <w:rsid w:val="001A29F7"/>
    <w:rsid w:val="001E6C5D"/>
    <w:rsid w:val="001F564A"/>
    <w:rsid w:val="0021424F"/>
    <w:rsid w:val="0029092E"/>
    <w:rsid w:val="002A4D87"/>
    <w:rsid w:val="002E7271"/>
    <w:rsid w:val="00330773"/>
    <w:rsid w:val="00345704"/>
    <w:rsid w:val="00415B32"/>
    <w:rsid w:val="005E2E48"/>
    <w:rsid w:val="0062549E"/>
    <w:rsid w:val="00684794"/>
    <w:rsid w:val="006A5C76"/>
    <w:rsid w:val="006F1BC9"/>
    <w:rsid w:val="007F74A7"/>
    <w:rsid w:val="008B1985"/>
    <w:rsid w:val="009F5385"/>
    <w:rsid w:val="00AD6327"/>
    <w:rsid w:val="00AF6022"/>
    <w:rsid w:val="00B50309"/>
    <w:rsid w:val="00C05899"/>
    <w:rsid w:val="00C7700B"/>
    <w:rsid w:val="00CD5EC0"/>
    <w:rsid w:val="00CF12AB"/>
    <w:rsid w:val="00D96CB3"/>
    <w:rsid w:val="00E37A96"/>
    <w:rsid w:val="00E62868"/>
    <w:rsid w:val="00EF7A5F"/>
    <w:rsid w:val="00F70162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29F7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29F7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header"/>
    <w:basedOn w:val="a"/>
    <w:link w:val="a4"/>
    <w:rsid w:val="001A29F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A2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A29F7"/>
  </w:style>
  <w:style w:type="paragraph" w:styleId="a6">
    <w:name w:val="Body Text"/>
    <w:basedOn w:val="a"/>
    <w:link w:val="a7"/>
    <w:rsid w:val="001A29F7"/>
    <w:pPr>
      <w:jc w:val="both"/>
    </w:pPr>
    <w:rPr>
      <w:sz w:val="28"/>
      <w:szCs w:val="28"/>
    </w:rPr>
  </w:style>
  <w:style w:type="character" w:customStyle="1" w:styleId="a7">
    <w:name w:val="Основний текст Знак"/>
    <w:basedOn w:val="a0"/>
    <w:link w:val="a6"/>
    <w:rsid w:val="001A2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1A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HTML0">
    <w:name w:val="Стандартний HTML Знак"/>
    <w:basedOn w:val="a0"/>
    <w:link w:val="HTML"/>
    <w:rsid w:val="001A29F7"/>
    <w:rPr>
      <w:rFonts w:ascii="Courier New" w:eastAsia="Courier New" w:hAnsi="Courier New" w:cs="Times New Roman"/>
      <w:color w:val="000000"/>
      <w:sz w:val="14"/>
      <w:szCs w:val="14"/>
      <w:lang w:val="en-US"/>
    </w:rPr>
  </w:style>
  <w:style w:type="character" w:customStyle="1" w:styleId="2">
    <w:name w:val="Основний текст (2)_"/>
    <w:link w:val="20"/>
    <w:rsid w:val="001A29F7"/>
    <w:rPr>
      <w:rFonts w:eastAsia="Courier New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A29F7"/>
    <w:pPr>
      <w:widowControl w:val="0"/>
      <w:shd w:val="clear" w:color="auto" w:fill="FFFFFF"/>
      <w:spacing w:line="317" w:lineRule="exact"/>
      <w:ind w:firstLine="567"/>
      <w:jc w:val="both"/>
    </w:pPr>
    <w:rPr>
      <w:rFonts w:asciiTheme="minorHAnsi" w:eastAsia="Courier New" w:hAnsiTheme="minorHAnsi" w:cstheme="minorBidi"/>
      <w:b/>
      <w:bCs/>
      <w:i/>
      <w:iCs/>
      <w:spacing w:val="1"/>
      <w:sz w:val="25"/>
      <w:szCs w:val="25"/>
      <w:shd w:val="clear" w:color="auto" w:fill="FFFFFF"/>
      <w:lang w:eastAsia="en-US"/>
    </w:rPr>
  </w:style>
  <w:style w:type="character" w:customStyle="1" w:styleId="a8">
    <w:name w:val="Основний текст_ Знак Знак"/>
    <w:link w:val="a9"/>
    <w:rsid w:val="001A29F7"/>
    <w:rPr>
      <w:rFonts w:eastAsia="Courier New"/>
      <w:spacing w:val="6"/>
      <w:sz w:val="25"/>
      <w:szCs w:val="25"/>
      <w:shd w:val="clear" w:color="auto" w:fill="FFFFFF"/>
      <w:lang w:eastAsia="ru-RU"/>
    </w:rPr>
  </w:style>
  <w:style w:type="paragraph" w:customStyle="1" w:styleId="a9">
    <w:name w:val="Основний текст_ Знак"/>
    <w:basedOn w:val="a"/>
    <w:link w:val="a8"/>
    <w:rsid w:val="001A29F7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asciiTheme="minorHAnsi" w:eastAsia="Courier New" w:hAnsiTheme="minorHAnsi" w:cstheme="minorBidi"/>
      <w:spacing w:val="6"/>
      <w:sz w:val="25"/>
      <w:szCs w:val="25"/>
    </w:rPr>
  </w:style>
  <w:style w:type="paragraph" w:customStyle="1" w:styleId="aa">
    <w:name w:val="_Коротко"/>
    <w:basedOn w:val="a"/>
    <w:rsid w:val="001A29F7"/>
    <w:pPr>
      <w:spacing w:after="120"/>
      <w:ind w:right="5103"/>
    </w:pPr>
    <w:rPr>
      <w:b/>
      <w:bCs/>
      <w:i/>
      <w:i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37A9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37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29F7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29F7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header"/>
    <w:basedOn w:val="a"/>
    <w:link w:val="a4"/>
    <w:rsid w:val="001A29F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A2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A29F7"/>
  </w:style>
  <w:style w:type="paragraph" w:styleId="a6">
    <w:name w:val="Body Text"/>
    <w:basedOn w:val="a"/>
    <w:link w:val="a7"/>
    <w:rsid w:val="001A29F7"/>
    <w:pPr>
      <w:jc w:val="both"/>
    </w:pPr>
    <w:rPr>
      <w:sz w:val="28"/>
      <w:szCs w:val="28"/>
    </w:rPr>
  </w:style>
  <w:style w:type="character" w:customStyle="1" w:styleId="a7">
    <w:name w:val="Основний текст Знак"/>
    <w:basedOn w:val="a0"/>
    <w:link w:val="a6"/>
    <w:rsid w:val="001A2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1A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HTML0">
    <w:name w:val="Стандартний HTML Знак"/>
    <w:basedOn w:val="a0"/>
    <w:link w:val="HTML"/>
    <w:rsid w:val="001A29F7"/>
    <w:rPr>
      <w:rFonts w:ascii="Courier New" w:eastAsia="Courier New" w:hAnsi="Courier New" w:cs="Times New Roman"/>
      <w:color w:val="000000"/>
      <w:sz w:val="14"/>
      <w:szCs w:val="14"/>
      <w:lang w:val="en-US"/>
    </w:rPr>
  </w:style>
  <w:style w:type="character" w:customStyle="1" w:styleId="2">
    <w:name w:val="Основний текст (2)_"/>
    <w:link w:val="20"/>
    <w:rsid w:val="001A29F7"/>
    <w:rPr>
      <w:rFonts w:eastAsia="Courier New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A29F7"/>
    <w:pPr>
      <w:widowControl w:val="0"/>
      <w:shd w:val="clear" w:color="auto" w:fill="FFFFFF"/>
      <w:spacing w:line="317" w:lineRule="exact"/>
      <w:ind w:firstLine="567"/>
      <w:jc w:val="both"/>
    </w:pPr>
    <w:rPr>
      <w:rFonts w:asciiTheme="minorHAnsi" w:eastAsia="Courier New" w:hAnsiTheme="minorHAnsi" w:cstheme="minorBidi"/>
      <w:b/>
      <w:bCs/>
      <w:i/>
      <w:iCs/>
      <w:spacing w:val="1"/>
      <w:sz w:val="25"/>
      <w:szCs w:val="25"/>
      <w:shd w:val="clear" w:color="auto" w:fill="FFFFFF"/>
      <w:lang w:eastAsia="en-US"/>
    </w:rPr>
  </w:style>
  <w:style w:type="character" w:customStyle="1" w:styleId="a8">
    <w:name w:val="Основний текст_ Знак Знак"/>
    <w:link w:val="a9"/>
    <w:rsid w:val="001A29F7"/>
    <w:rPr>
      <w:rFonts w:eastAsia="Courier New"/>
      <w:spacing w:val="6"/>
      <w:sz w:val="25"/>
      <w:szCs w:val="25"/>
      <w:shd w:val="clear" w:color="auto" w:fill="FFFFFF"/>
      <w:lang w:eastAsia="ru-RU"/>
    </w:rPr>
  </w:style>
  <w:style w:type="paragraph" w:customStyle="1" w:styleId="a9">
    <w:name w:val="Основний текст_ Знак"/>
    <w:basedOn w:val="a"/>
    <w:link w:val="a8"/>
    <w:rsid w:val="001A29F7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asciiTheme="minorHAnsi" w:eastAsia="Courier New" w:hAnsiTheme="minorHAnsi" w:cstheme="minorBidi"/>
      <w:spacing w:val="6"/>
      <w:sz w:val="25"/>
      <w:szCs w:val="25"/>
    </w:rPr>
  </w:style>
  <w:style w:type="paragraph" w:customStyle="1" w:styleId="aa">
    <w:name w:val="_Коротко"/>
    <w:basedOn w:val="a"/>
    <w:rsid w:val="001A29F7"/>
    <w:pPr>
      <w:spacing w:after="120"/>
      <w:ind w:right="5103"/>
    </w:pPr>
    <w:rPr>
      <w:b/>
      <w:bCs/>
      <w:i/>
      <w:i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37A9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37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2</cp:revision>
  <dcterms:created xsi:type="dcterms:W3CDTF">2019-11-13T06:48:00Z</dcterms:created>
  <dcterms:modified xsi:type="dcterms:W3CDTF">2019-11-13T06:48:00Z</dcterms:modified>
</cp:coreProperties>
</file>