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6" w:rsidRPr="007C21E7" w:rsidRDefault="007E6F21" w:rsidP="00F153E6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5610" cy="57848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6" w:rsidRPr="007C21E7" w:rsidRDefault="00F153E6" w:rsidP="00F153E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153E6" w:rsidRPr="007C21E7" w:rsidRDefault="00F153E6" w:rsidP="00F153E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F153E6" w:rsidRPr="007C21E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7934CA" w:rsidP="00F153E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грудня </w:t>
            </w:r>
          </w:p>
        </w:tc>
        <w:tc>
          <w:tcPr>
            <w:tcW w:w="1842" w:type="dxa"/>
            <w:vAlign w:val="bottom"/>
          </w:tcPr>
          <w:p w:rsidR="00F153E6" w:rsidRPr="007C21E7" w:rsidRDefault="00495202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C66142">
              <w:rPr>
                <w:color w:val="000000"/>
                <w:sz w:val="28"/>
                <w:szCs w:val="28"/>
              </w:rPr>
              <w:t>8</w:t>
            </w:r>
            <w:r w:rsidR="0085388E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366" w:type="dxa"/>
            <w:vAlign w:val="bottom"/>
          </w:tcPr>
          <w:p w:rsidR="00F153E6" w:rsidRPr="007C21E7" w:rsidRDefault="00F153E6" w:rsidP="00F153E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FF32B2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934CA">
              <w:rPr>
                <w:color w:val="000000"/>
                <w:sz w:val="28"/>
                <w:szCs w:val="28"/>
              </w:rPr>
              <w:t>761</w:t>
            </w:r>
          </w:p>
        </w:tc>
      </w:tr>
    </w:tbl>
    <w:p w:rsidR="00F153E6" w:rsidRPr="007C21E7" w:rsidRDefault="00F153E6" w:rsidP="00F153E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C2DB9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призначення обласних</w:t>
      </w:r>
    </w:p>
    <w:p w:rsidR="00495202" w:rsidRP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стипендій </w:t>
      </w:r>
      <w:r w:rsidR="009519B5">
        <w:rPr>
          <w:b/>
          <w:i/>
          <w:sz w:val="28"/>
          <w:szCs w:val="28"/>
        </w:rPr>
        <w:t>творчій молоді</w:t>
      </w:r>
    </w:p>
    <w:p w:rsidR="0085388E" w:rsidRPr="00DC2DB9" w:rsidRDefault="0085388E" w:rsidP="00DC2DB9">
      <w:pPr>
        <w:ind w:left="540"/>
        <w:rPr>
          <w:b/>
          <w:i/>
          <w:sz w:val="28"/>
          <w:szCs w:val="28"/>
        </w:rPr>
      </w:pPr>
    </w:p>
    <w:p w:rsidR="00484B4B" w:rsidRDefault="00A54725" w:rsidP="008A0C28">
      <w:pPr>
        <w:pStyle w:val="HTML"/>
        <w:shd w:val="clear" w:color="auto" w:fill="FFFFFF"/>
        <w:tabs>
          <w:tab w:val="clear" w:pos="916"/>
          <w:tab w:val="clear" w:pos="1832"/>
          <w:tab w:val="left" w:pos="-426"/>
        </w:tabs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рішення дев</w:t>
      </w:r>
      <w:r w:rsidRPr="00A5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3E60">
        <w:rPr>
          <w:rFonts w:ascii="Times New Roman" w:hAnsi="Times New Roman" w:cs="Times New Roman"/>
          <w:sz w:val="28"/>
          <w:szCs w:val="28"/>
          <w:lang w:val="uk-UA"/>
        </w:rPr>
        <w:t>ятнадця</w:t>
      </w:r>
      <w:r>
        <w:rPr>
          <w:rFonts w:ascii="Times New Roman" w:hAnsi="Times New Roman" w:cs="Times New Roman"/>
          <w:sz w:val="28"/>
          <w:szCs w:val="28"/>
          <w:lang w:val="uk-UA"/>
        </w:rPr>
        <w:t>тої</w:t>
      </w:r>
      <w:r w:rsidRPr="00A5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четвертого скликання </w:t>
      </w:r>
      <w:r w:rsidR="00A33E60">
        <w:rPr>
          <w:rFonts w:ascii="Times New Roman" w:hAnsi="Times New Roman" w:cs="Times New Roman"/>
          <w:sz w:val="28"/>
          <w:szCs w:val="28"/>
          <w:lang w:val="uk-UA"/>
        </w:rPr>
        <w:t>Черніг</w:t>
      </w:r>
      <w:r w:rsidR="00C86C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3E60"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 від 22 грудня 2005 року «Про обла</w:t>
      </w:r>
      <w:r w:rsidR="0064261D">
        <w:rPr>
          <w:rFonts w:ascii="Times New Roman" w:hAnsi="Times New Roman" w:cs="Times New Roman"/>
          <w:sz w:val="28"/>
          <w:szCs w:val="28"/>
          <w:lang w:val="uk-UA"/>
        </w:rPr>
        <w:t>сні стипендії творчій молоді»</w:t>
      </w:r>
      <w:r w:rsidR="00A33E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84B4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B5AF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ради </w:t>
      </w:r>
      <w:r w:rsidR="00484B4B">
        <w:rPr>
          <w:rFonts w:ascii="Times New Roman" w:hAnsi="Times New Roman" w:cs="Times New Roman"/>
          <w:sz w:val="28"/>
          <w:szCs w:val="28"/>
          <w:lang w:val="uk-UA"/>
        </w:rPr>
        <w:t>від 7</w:t>
      </w:r>
      <w:r w:rsidR="00484B4B" w:rsidRPr="00DF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B4B">
        <w:rPr>
          <w:rFonts w:ascii="Times New Roman" w:hAnsi="Times New Roman" w:cs="Times New Roman"/>
          <w:sz w:val="28"/>
          <w:szCs w:val="28"/>
          <w:lang w:val="uk-UA"/>
        </w:rPr>
        <w:t>грудня 2017 року №</w:t>
      </w:r>
      <w:r w:rsidR="00F446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4B4B">
        <w:rPr>
          <w:rFonts w:ascii="Times New Roman" w:hAnsi="Times New Roman" w:cs="Times New Roman"/>
          <w:sz w:val="28"/>
          <w:szCs w:val="28"/>
          <w:lang w:val="uk-UA"/>
        </w:rPr>
        <w:t>20-11</w:t>
      </w:r>
      <w:r w:rsidR="00C86C1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84B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14A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обласної ради від 22 грудня </w:t>
      </w:r>
      <w:r w:rsidR="004623DA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614A">
        <w:rPr>
          <w:rFonts w:ascii="Times New Roman" w:hAnsi="Times New Roman" w:cs="Times New Roman"/>
          <w:sz w:val="28"/>
          <w:szCs w:val="28"/>
          <w:lang w:val="uk-UA"/>
        </w:rPr>
        <w:t>2005 року «Про обласні стипендії творчій молоді</w:t>
      </w:r>
      <w:r w:rsidR="004623D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A0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28" w:rsidRPr="009C64DB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</w:t>
      </w:r>
      <w:r w:rsidR="00484B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2DB9" w:rsidRDefault="00C66142" w:rsidP="006F7FBE">
      <w:pPr>
        <w:numPr>
          <w:ilvl w:val="0"/>
          <w:numId w:val="4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на 2019</w:t>
      </w:r>
      <w:r w:rsidR="006D2ACA">
        <w:rPr>
          <w:sz w:val="28"/>
          <w:szCs w:val="28"/>
        </w:rPr>
        <w:t xml:space="preserve"> рік щомісячні </w:t>
      </w:r>
      <w:r w:rsidR="00A54725">
        <w:rPr>
          <w:sz w:val="28"/>
          <w:szCs w:val="28"/>
        </w:rPr>
        <w:t xml:space="preserve">обласні </w:t>
      </w:r>
      <w:r w:rsidR="006D2ACA">
        <w:rPr>
          <w:sz w:val="28"/>
          <w:szCs w:val="28"/>
        </w:rPr>
        <w:t xml:space="preserve">стипендії </w:t>
      </w:r>
      <w:r w:rsidR="00A54725">
        <w:rPr>
          <w:sz w:val="28"/>
          <w:szCs w:val="28"/>
        </w:rPr>
        <w:t xml:space="preserve">творчій молоді </w:t>
      </w:r>
      <w:r w:rsidR="006D2ACA">
        <w:rPr>
          <w:sz w:val="28"/>
          <w:szCs w:val="28"/>
        </w:rPr>
        <w:t>в розмі</w:t>
      </w:r>
      <w:r w:rsidR="00A33E60">
        <w:rPr>
          <w:sz w:val="28"/>
          <w:szCs w:val="28"/>
        </w:rPr>
        <w:t>рі 1 прожиткового мінімуму</w:t>
      </w:r>
      <w:r w:rsidR="00C86C1C">
        <w:rPr>
          <w:sz w:val="28"/>
          <w:szCs w:val="28"/>
        </w:rPr>
        <w:t xml:space="preserve"> </w:t>
      </w:r>
      <w:r w:rsidR="00A33E60">
        <w:rPr>
          <w:sz w:val="28"/>
          <w:szCs w:val="28"/>
        </w:rPr>
        <w:t>(кожна), встановленого для працездатних осіб на 01 січня календарного року</w:t>
      </w:r>
      <w:r w:rsidR="00AC55E2">
        <w:rPr>
          <w:sz w:val="28"/>
          <w:szCs w:val="28"/>
        </w:rPr>
        <w:t>:</w:t>
      </w:r>
    </w:p>
    <w:p w:rsidR="00C66142" w:rsidRPr="008A0C28" w:rsidRDefault="00C66142" w:rsidP="00C66142">
      <w:pPr>
        <w:tabs>
          <w:tab w:val="left" w:pos="1276"/>
        </w:tabs>
        <w:jc w:val="both"/>
        <w:rPr>
          <w:sz w:val="16"/>
          <w:szCs w:val="16"/>
        </w:rPr>
      </w:pPr>
    </w:p>
    <w:p w:rsidR="005E07D6" w:rsidRDefault="005E07D6" w:rsidP="005E07D6">
      <w:pPr>
        <w:pStyle w:val="ab"/>
        <w:ind w:left="0" w:firstLine="567"/>
        <w:jc w:val="both"/>
        <w:rPr>
          <w:sz w:val="28"/>
        </w:rPr>
      </w:pPr>
      <w:r w:rsidRPr="00C66142">
        <w:rPr>
          <w:sz w:val="28"/>
        </w:rPr>
        <w:t>Богданову Івану Павловичу</w:t>
      </w:r>
      <w:r w:rsidRPr="004865B7">
        <w:rPr>
          <w:b/>
          <w:sz w:val="28"/>
        </w:rPr>
        <w:t xml:space="preserve"> </w:t>
      </w:r>
      <w:r w:rsidRPr="008D45BE">
        <w:rPr>
          <w:sz w:val="28"/>
          <w:szCs w:val="28"/>
        </w:rPr>
        <w:t>–</w:t>
      </w:r>
      <w:r>
        <w:rPr>
          <w:sz w:val="28"/>
          <w:szCs w:val="28"/>
        </w:rPr>
        <w:t xml:space="preserve"> керівнику художнього академічного </w:t>
      </w:r>
      <w:r w:rsidRPr="00C66142">
        <w:rPr>
          <w:sz w:val="28"/>
          <w:szCs w:val="28"/>
        </w:rPr>
        <w:t>камерного хору ім. Д. Бортнянського Чернігівського обласного філармонійного центру ф</w:t>
      </w:r>
      <w:r>
        <w:rPr>
          <w:sz w:val="28"/>
          <w:szCs w:val="28"/>
        </w:rPr>
        <w:t>естивалів та концертних програм;</w:t>
      </w:r>
      <w:r w:rsidRPr="005E07D6">
        <w:rPr>
          <w:sz w:val="28"/>
        </w:rPr>
        <w:t xml:space="preserve"> </w:t>
      </w:r>
    </w:p>
    <w:p w:rsidR="005E07D6" w:rsidRPr="00C66142" w:rsidRDefault="005E07D6" w:rsidP="005E07D6">
      <w:pPr>
        <w:pStyle w:val="ab"/>
        <w:ind w:left="0" w:firstLine="567"/>
        <w:jc w:val="both"/>
        <w:rPr>
          <w:sz w:val="28"/>
        </w:rPr>
      </w:pPr>
      <w:r w:rsidRPr="00C66142">
        <w:rPr>
          <w:sz w:val="28"/>
        </w:rPr>
        <w:t>Бондарю Євгену Вікторовичу</w:t>
      </w:r>
      <w:r>
        <w:rPr>
          <w:b/>
          <w:sz w:val="28"/>
        </w:rPr>
        <w:t xml:space="preserve"> </w:t>
      </w:r>
      <w:r w:rsidRPr="00C174B4">
        <w:rPr>
          <w:sz w:val="28"/>
        </w:rPr>
        <w:t>–</w:t>
      </w:r>
      <w:r w:rsidRPr="002461FD">
        <w:rPr>
          <w:sz w:val="28"/>
        </w:rPr>
        <w:t xml:space="preserve"> </w:t>
      </w:r>
      <w:r>
        <w:rPr>
          <w:sz w:val="28"/>
        </w:rPr>
        <w:t xml:space="preserve">артисту драми Чернігівського </w:t>
      </w:r>
      <w:r w:rsidRPr="00C66142">
        <w:rPr>
          <w:sz w:val="28"/>
        </w:rPr>
        <w:t>обласного академічного українського музично-драматичного театру ім</w:t>
      </w:r>
      <w:r>
        <w:rPr>
          <w:sz w:val="28"/>
        </w:rPr>
        <w:t>. Т. Г. Шевченка;</w:t>
      </w:r>
      <w:r w:rsidRPr="00C66142">
        <w:rPr>
          <w:sz w:val="28"/>
          <w:szCs w:val="28"/>
        </w:rPr>
        <w:t xml:space="preserve"> </w:t>
      </w:r>
    </w:p>
    <w:p w:rsidR="00C66142" w:rsidRDefault="00C66142" w:rsidP="008A0C28">
      <w:pPr>
        <w:pStyle w:val="ab"/>
        <w:ind w:left="0" w:firstLine="567"/>
        <w:jc w:val="both"/>
        <w:rPr>
          <w:sz w:val="28"/>
          <w:szCs w:val="28"/>
        </w:rPr>
      </w:pPr>
      <w:r w:rsidRPr="00C66142">
        <w:rPr>
          <w:sz w:val="28"/>
          <w:szCs w:val="28"/>
        </w:rPr>
        <w:t>Горбаню Владиславу Володимировичу</w:t>
      </w:r>
      <w:r w:rsidRPr="008D45BE">
        <w:rPr>
          <w:b/>
          <w:sz w:val="28"/>
          <w:szCs w:val="28"/>
        </w:rPr>
        <w:t xml:space="preserve"> </w:t>
      </w:r>
      <w:r w:rsidRPr="008D45BE">
        <w:rPr>
          <w:sz w:val="28"/>
          <w:szCs w:val="28"/>
        </w:rPr>
        <w:t>– артист</w:t>
      </w:r>
      <w:r>
        <w:rPr>
          <w:sz w:val="28"/>
          <w:szCs w:val="28"/>
        </w:rPr>
        <w:t>у</w:t>
      </w:r>
      <w:r w:rsidRPr="008D45BE">
        <w:rPr>
          <w:sz w:val="28"/>
          <w:szCs w:val="28"/>
        </w:rPr>
        <w:t xml:space="preserve"> драми ІІ категорії</w:t>
      </w:r>
      <w:r w:rsidR="008A0C28">
        <w:rPr>
          <w:sz w:val="28"/>
          <w:szCs w:val="28"/>
        </w:rPr>
        <w:t xml:space="preserve"> </w:t>
      </w:r>
      <w:r w:rsidRPr="00C66142">
        <w:rPr>
          <w:sz w:val="28"/>
          <w:szCs w:val="28"/>
        </w:rPr>
        <w:t xml:space="preserve">Ніжинського академічного українського драматичного театру                        </w:t>
      </w:r>
      <w:r>
        <w:rPr>
          <w:sz w:val="28"/>
          <w:szCs w:val="28"/>
        </w:rPr>
        <w:t xml:space="preserve">       ім. М. М. Коцюбинського;</w:t>
      </w:r>
    </w:p>
    <w:p w:rsidR="005E07D6" w:rsidRPr="00C66142" w:rsidRDefault="005E07D6" w:rsidP="005E07D6">
      <w:pPr>
        <w:pStyle w:val="ab"/>
        <w:ind w:left="0" w:firstLine="567"/>
        <w:jc w:val="both"/>
        <w:rPr>
          <w:sz w:val="28"/>
        </w:rPr>
      </w:pPr>
      <w:proofErr w:type="spellStart"/>
      <w:r w:rsidRPr="00C66142">
        <w:rPr>
          <w:sz w:val="28"/>
        </w:rPr>
        <w:t>Маджузі</w:t>
      </w:r>
      <w:proofErr w:type="spellEnd"/>
      <w:r w:rsidRPr="00C66142">
        <w:rPr>
          <w:sz w:val="28"/>
        </w:rPr>
        <w:t xml:space="preserve"> Ярославу Ігор</w:t>
      </w:r>
      <w:r>
        <w:rPr>
          <w:sz w:val="28"/>
        </w:rPr>
        <w:t>о</w:t>
      </w:r>
      <w:r w:rsidRPr="00C66142">
        <w:rPr>
          <w:sz w:val="28"/>
        </w:rPr>
        <w:t>вичу</w:t>
      </w:r>
      <w:r w:rsidRPr="00677135">
        <w:rPr>
          <w:b/>
          <w:sz w:val="28"/>
        </w:rPr>
        <w:t xml:space="preserve"> </w:t>
      </w:r>
      <w:r w:rsidRPr="00677135">
        <w:rPr>
          <w:sz w:val="28"/>
        </w:rPr>
        <w:t>–</w:t>
      </w:r>
      <w:r>
        <w:rPr>
          <w:sz w:val="28"/>
        </w:rPr>
        <w:t xml:space="preserve"> артисту-ляльководу ІІ категорії </w:t>
      </w:r>
      <w:r w:rsidRPr="00C66142">
        <w:rPr>
          <w:sz w:val="28"/>
        </w:rPr>
        <w:t>Чернігівського обласного театрально-видовищного дитячого (лялько</w:t>
      </w:r>
      <w:r>
        <w:rPr>
          <w:sz w:val="28"/>
        </w:rPr>
        <w:t>вого) театру ім. О. П. Довженка;</w:t>
      </w:r>
      <w:r w:rsidRPr="00C66142">
        <w:rPr>
          <w:sz w:val="28"/>
        </w:rPr>
        <w:t xml:space="preserve"> </w:t>
      </w:r>
    </w:p>
    <w:p w:rsidR="00C66142" w:rsidRPr="00C66142" w:rsidRDefault="00C66142" w:rsidP="008A0C28">
      <w:pPr>
        <w:ind w:firstLine="567"/>
        <w:jc w:val="both"/>
        <w:rPr>
          <w:sz w:val="28"/>
          <w:szCs w:val="28"/>
        </w:rPr>
      </w:pPr>
      <w:proofErr w:type="spellStart"/>
      <w:r w:rsidRPr="00C66142">
        <w:rPr>
          <w:sz w:val="28"/>
        </w:rPr>
        <w:t>Обєднікову</w:t>
      </w:r>
      <w:proofErr w:type="spellEnd"/>
      <w:r w:rsidRPr="00C66142">
        <w:rPr>
          <w:sz w:val="28"/>
        </w:rPr>
        <w:t xml:space="preserve"> Дмитру Юрійовичу</w:t>
      </w:r>
      <w:r w:rsidRPr="00C66142">
        <w:rPr>
          <w:b/>
          <w:sz w:val="28"/>
        </w:rPr>
        <w:t xml:space="preserve"> </w:t>
      </w:r>
      <w:r w:rsidRPr="00C66142">
        <w:rPr>
          <w:sz w:val="28"/>
          <w:szCs w:val="28"/>
        </w:rPr>
        <w:t>–</w:t>
      </w:r>
      <w:r w:rsidR="00C46926">
        <w:rPr>
          <w:sz w:val="28"/>
          <w:szCs w:val="28"/>
        </w:rPr>
        <w:t xml:space="preserve"> головному</w:t>
      </w:r>
      <w:r w:rsidRPr="00C66142">
        <w:rPr>
          <w:sz w:val="28"/>
          <w:szCs w:val="28"/>
        </w:rPr>
        <w:t xml:space="preserve"> режисер</w:t>
      </w:r>
      <w:r w:rsidR="00C46926">
        <w:rPr>
          <w:sz w:val="28"/>
          <w:szCs w:val="28"/>
        </w:rPr>
        <w:t>у</w:t>
      </w:r>
      <w:r w:rsidRPr="00C66142">
        <w:rPr>
          <w:sz w:val="28"/>
          <w:szCs w:val="28"/>
        </w:rPr>
        <w:t xml:space="preserve"> обласного філармонійного центру ф</w:t>
      </w:r>
      <w:r>
        <w:rPr>
          <w:sz w:val="28"/>
          <w:szCs w:val="28"/>
        </w:rPr>
        <w:t>естивалів та концертних програм;</w:t>
      </w:r>
      <w:r w:rsidRPr="00C66142">
        <w:rPr>
          <w:sz w:val="28"/>
          <w:szCs w:val="28"/>
        </w:rPr>
        <w:t xml:space="preserve"> </w:t>
      </w:r>
    </w:p>
    <w:p w:rsidR="00C66142" w:rsidRDefault="00C66142" w:rsidP="008A0C28">
      <w:pPr>
        <w:pStyle w:val="ab"/>
        <w:ind w:left="0" w:firstLine="567"/>
        <w:jc w:val="both"/>
        <w:rPr>
          <w:sz w:val="28"/>
        </w:rPr>
      </w:pPr>
      <w:r>
        <w:rPr>
          <w:sz w:val="28"/>
        </w:rPr>
        <w:t>Павленку</w:t>
      </w:r>
      <w:r w:rsidRPr="00C66142">
        <w:rPr>
          <w:sz w:val="28"/>
        </w:rPr>
        <w:t xml:space="preserve"> Євгенію Олеговичу</w:t>
      </w:r>
      <w:r>
        <w:rPr>
          <w:b/>
          <w:sz w:val="28"/>
        </w:rPr>
        <w:t xml:space="preserve"> </w:t>
      </w:r>
      <w:r w:rsidRPr="00C174B4">
        <w:rPr>
          <w:sz w:val="28"/>
        </w:rPr>
        <w:t>–</w:t>
      </w:r>
      <w:r>
        <w:rPr>
          <w:sz w:val="28"/>
        </w:rPr>
        <w:t xml:space="preserve"> студенту ІІІ курсу спеціалізації</w:t>
      </w:r>
      <w:r w:rsidR="008A0C28">
        <w:rPr>
          <w:sz w:val="28"/>
        </w:rPr>
        <w:t xml:space="preserve"> </w:t>
      </w:r>
      <w:r w:rsidRPr="00C66142">
        <w:rPr>
          <w:sz w:val="28"/>
        </w:rPr>
        <w:t xml:space="preserve">«Народне інструментальне </w:t>
      </w:r>
      <w:r>
        <w:rPr>
          <w:sz w:val="28"/>
        </w:rPr>
        <w:t>мистецтво»</w:t>
      </w:r>
      <w:r w:rsidRPr="00C66142">
        <w:rPr>
          <w:sz w:val="28"/>
        </w:rPr>
        <w:t xml:space="preserve"> Ніжинського коледжу культури </w:t>
      </w:r>
      <w:r w:rsidR="008A0C28">
        <w:rPr>
          <w:sz w:val="28"/>
        </w:rPr>
        <w:t xml:space="preserve">і мистецтв </w:t>
      </w:r>
      <w:r w:rsidR="008A0C28">
        <w:rPr>
          <w:sz w:val="28"/>
        </w:rPr>
        <w:br/>
        <w:t>ім. М. </w:t>
      </w:r>
      <w:r>
        <w:rPr>
          <w:sz w:val="28"/>
        </w:rPr>
        <w:t>Заньковецької;</w:t>
      </w:r>
      <w:r w:rsidRPr="00C66142">
        <w:rPr>
          <w:sz w:val="28"/>
        </w:rPr>
        <w:t xml:space="preserve"> </w:t>
      </w:r>
    </w:p>
    <w:p w:rsidR="005E07D6" w:rsidRPr="00C66142" w:rsidRDefault="005E07D6" w:rsidP="005E07D6">
      <w:pPr>
        <w:ind w:firstLine="567"/>
        <w:jc w:val="both"/>
        <w:rPr>
          <w:sz w:val="28"/>
        </w:rPr>
      </w:pPr>
      <w:proofErr w:type="spellStart"/>
      <w:r w:rsidRPr="00C66142">
        <w:rPr>
          <w:sz w:val="28"/>
        </w:rPr>
        <w:t>Пунтусу</w:t>
      </w:r>
      <w:proofErr w:type="spellEnd"/>
      <w:r w:rsidRPr="00C66142">
        <w:rPr>
          <w:sz w:val="28"/>
        </w:rPr>
        <w:t xml:space="preserve"> Сергію Сергійовичу</w:t>
      </w:r>
      <w:r w:rsidRPr="00C66142">
        <w:rPr>
          <w:b/>
          <w:sz w:val="28"/>
        </w:rPr>
        <w:t xml:space="preserve"> </w:t>
      </w:r>
      <w:r w:rsidRPr="00C66142">
        <w:rPr>
          <w:sz w:val="28"/>
        </w:rPr>
        <w:t>– артист</w:t>
      </w:r>
      <w:r>
        <w:rPr>
          <w:sz w:val="28"/>
        </w:rPr>
        <w:t>у</w:t>
      </w:r>
      <w:r w:rsidRPr="00C66142">
        <w:rPr>
          <w:sz w:val="28"/>
        </w:rPr>
        <w:t xml:space="preserve"> драми Чернігівського</w:t>
      </w:r>
      <w:r>
        <w:rPr>
          <w:sz w:val="28"/>
        </w:rPr>
        <w:t xml:space="preserve"> </w:t>
      </w:r>
      <w:r w:rsidRPr="00C66142">
        <w:rPr>
          <w:sz w:val="28"/>
        </w:rPr>
        <w:t xml:space="preserve">обласного академічного українського музично-драматичного театру </w:t>
      </w:r>
      <w:r>
        <w:rPr>
          <w:sz w:val="28"/>
        </w:rPr>
        <w:t>ім. Т. Г. Шевченка;</w:t>
      </w:r>
    </w:p>
    <w:p w:rsidR="005E07D6" w:rsidRDefault="00C66142" w:rsidP="008A0C28">
      <w:pPr>
        <w:pStyle w:val="ab"/>
        <w:ind w:left="0" w:firstLine="567"/>
        <w:jc w:val="both"/>
        <w:rPr>
          <w:sz w:val="28"/>
        </w:rPr>
      </w:pPr>
      <w:r w:rsidRPr="00C66142">
        <w:rPr>
          <w:sz w:val="28"/>
        </w:rPr>
        <w:t>Савченку Івану Вікторовичу</w:t>
      </w:r>
      <w:r>
        <w:rPr>
          <w:b/>
          <w:sz w:val="28"/>
        </w:rPr>
        <w:t xml:space="preserve"> </w:t>
      </w:r>
      <w:r w:rsidRPr="00C174B4">
        <w:rPr>
          <w:sz w:val="28"/>
        </w:rPr>
        <w:t>–</w:t>
      </w:r>
      <w:r>
        <w:rPr>
          <w:sz w:val="28"/>
        </w:rPr>
        <w:t xml:space="preserve"> студенту І</w:t>
      </w:r>
      <w:r>
        <w:rPr>
          <w:sz w:val="28"/>
          <w:lang w:val="en-US"/>
        </w:rPr>
        <w:t>V</w:t>
      </w:r>
      <w:r>
        <w:rPr>
          <w:sz w:val="28"/>
        </w:rPr>
        <w:t xml:space="preserve"> курсу фортепіанного</w:t>
      </w:r>
      <w:r w:rsidR="008A0C28">
        <w:rPr>
          <w:sz w:val="28"/>
        </w:rPr>
        <w:t xml:space="preserve"> </w:t>
      </w:r>
      <w:r w:rsidR="00C46926">
        <w:rPr>
          <w:sz w:val="28"/>
        </w:rPr>
        <w:t>в</w:t>
      </w:r>
      <w:r w:rsidRPr="00C66142">
        <w:rPr>
          <w:sz w:val="28"/>
        </w:rPr>
        <w:t>ідділу</w:t>
      </w:r>
      <w:r>
        <w:rPr>
          <w:sz w:val="28"/>
        </w:rPr>
        <w:t xml:space="preserve"> </w:t>
      </w:r>
      <w:r w:rsidRPr="00C66142">
        <w:rPr>
          <w:sz w:val="28"/>
        </w:rPr>
        <w:t>Чернігівського музично</w:t>
      </w:r>
      <w:r>
        <w:rPr>
          <w:sz w:val="28"/>
        </w:rPr>
        <w:t>го коледжу ім. Л. М. Ревуцького;</w:t>
      </w:r>
      <w:r w:rsidRPr="00C66142">
        <w:rPr>
          <w:sz w:val="28"/>
        </w:rPr>
        <w:t xml:space="preserve"> </w:t>
      </w:r>
    </w:p>
    <w:p w:rsidR="00C66142" w:rsidRPr="00C66142" w:rsidRDefault="005E07D6" w:rsidP="008A0C28">
      <w:pPr>
        <w:pStyle w:val="ab"/>
        <w:ind w:left="0" w:firstLine="567"/>
        <w:jc w:val="both"/>
        <w:rPr>
          <w:sz w:val="28"/>
        </w:rPr>
      </w:pPr>
      <w:r w:rsidRPr="00C66142">
        <w:rPr>
          <w:sz w:val="28"/>
        </w:rPr>
        <w:t>Солонець Юлії Юріївні</w:t>
      </w:r>
      <w:r w:rsidRPr="00677135">
        <w:rPr>
          <w:b/>
          <w:sz w:val="28"/>
        </w:rPr>
        <w:t xml:space="preserve"> </w:t>
      </w:r>
      <w:r>
        <w:rPr>
          <w:sz w:val="28"/>
        </w:rPr>
        <w:t>– директору Обласного центру народної творчості;</w:t>
      </w:r>
    </w:p>
    <w:p w:rsidR="00C66142" w:rsidRPr="00C66142" w:rsidRDefault="00C66142" w:rsidP="008A0C28">
      <w:pPr>
        <w:pStyle w:val="ab"/>
        <w:ind w:left="0" w:firstLine="567"/>
        <w:jc w:val="both"/>
        <w:rPr>
          <w:b/>
          <w:sz w:val="28"/>
        </w:rPr>
      </w:pPr>
      <w:proofErr w:type="spellStart"/>
      <w:r>
        <w:rPr>
          <w:sz w:val="28"/>
        </w:rPr>
        <w:lastRenderedPageBreak/>
        <w:t>Сураю</w:t>
      </w:r>
      <w:proofErr w:type="spellEnd"/>
      <w:r w:rsidRPr="00C66142">
        <w:rPr>
          <w:sz w:val="28"/>
        </w:rPr>
        <w:t xml:space="preserve"> Володимиру Петровичу</w:t>
      </w:r>
      <w:r w:rsidRPr="00677135">
        <w:rPr>
          <w:b/>
          <w:sz w:val="28"/>
        </w:rPr>
        <w:t xml:space="preserve"> </w:t>
      </w:r>
      <w:r w:rsidRPr="00677135">
        <w:rPr>
          <w:sz w:val="28"/>
        </w:rPr>
        <w:t>– артист</w:t>
      </w:r>
      <w:r>
        <w:rPr>
          <w:sz w:val="28"/>
        </w:rPr>
        <w:t>у</w:t>
      </w:r>
      <w:r w:rsidRPr="00677135">
        <w:rPr>
          <w:sz w:val="28"/>
        </w:rPr>
        <w:t xml:space="preserve"> драми І категорії</w:t>
      </w:r>
      <w:r w:rsidRPr="00C66142">
        <w:rPr>
          <w:sz w:val="28"/>
        </w:rPr>
        <w:t xml:space="preserve"> </w:t>
      </w:r>
      <w:r w:rsidR="008A0C28">
        <w:rPr>
          <w:sz w:val="28"/>
        </w:rPr>
        <w:t xml:space="preserve"> </w:t>
      </w:r>
      <w:r w:rsidRPr="00C66142">
        <w:rPr>
          <w:sz w:val="28"/>
        </w:rPr>
        <w:t>Чернігівського обласного мол</w:t>
      </w:r>
      <w:r w:rsidR="00C46926">
        <w:rPr>
          <w:sz w:val="28"/>
        </w:rPr>
        <w:t>одіжного театру</w:t>
      </w:r>
      <w:r w:rsidR="005E07D6">
        <w:rPr>
          <w:sz w:val="28"/>
        </w:rPr>
        <w:t>.</w:t>
      </w:r>
      <w:r w:rsidRPr="00C66142">
        <w:rPr>
          <w:sz w:val="28"/>
        </w:rPr>
        <w:t xml:space="preserve"> </w:t>
      </w:r>
    </w:p>
    <w:p w:rsidR="00DC2DB9" w:rsidRPr="00455915" w:rsidRDefault="00455915" w:rsidP="008A0C28">
      <w:pPr>
        <w:pStyle w:val="ab"/>
        <w:numPr>
          <w:ilvl w:val="0"/>
          <w:numId w:val="4"/>
        </w:numPr>
        <w:tabs>
          <w:tab w:val="left" w:pos="1134"/>
        </w:tabs>
        <w:autoSpaceDE/>
        <w:autoSpaceDN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Вип</w:t>
      </w:r>
      <w:r w:rsidR="005304B6" w:rsidRPr="00455915">
        <w:rPr>
          <w:sz w:val="28"/>
          <w:szCs w:val="28"/>
        </w:rPr>
        <w:t xml:space="preserve">лату обласних стипендій </w:t>
      </w:r>
      <w:r w:rsidR="00E379C4" w:rsidRPr="00455915">
        <w:rPr>
          <w:sz w:val="28"/>
          <w:szCs w:val="28"/>
        </w:rPr>
        <w:t xml:space="preserve">творчій молоді </w:t>
      </w:r>
      <w:r w:rsidR="005304B6" w:rsidRPr="00455915">
        <w:rPr>
          <w:sz w:val="28"/>
          <w:szCs w:val="28"/>
        </w:rPr>
        <w:t xml:space="preserve">здійснювати у межах загальних асигнувань, затверджених Департаменту культури і туризму, національностей та релігій </w:t>
      </w:r>
      <w:r w:rsidR="00E379C4" w:rsidRPr="00455915">
        <w:rPr>
          <w:sz w:val="28"/>
          <w:szCs w:val="28"/>
        </w:rPr>
        <w:t>обл</w:t>
      </w:r>
      <w:r w:rsidR="006F7FBE" w:rsidRPr="00455915">
        <w:rPr>
          <w:sz w:val="28"/>
          <w:szCs w:val="28"/>
        </w:rPr>
        <w:t xml:space="preserve">асної </w:t>
      </w:r>
      <w:r w:rsidR="00E379C4" w:rsidRPr="00455915">
        <w:rPr>
          <w:sz w:val="28"/>
          <w:szCs w:val="28"/>
        </w:rPr>
        <w:t>держ</w:t>
      </w:r>
      <w:r w:rsidR="006F7FBE" w:rsidRPr="00455915">
        <w:rPr>
          <w:sz w:val="28"/>
          <w:szCs w:val="28"/>
        </w:rPr>
        <w:t xml:space="preserve">авної </w:t>
      </w:r>
      <w:r w:rsidR="00E379C4" w:rsidRPr="00455915">
        <w:rPr>
          <w:sz w:val="28"/>
          <w:szCs w:val="28"/>
        </w:rPr>
        <w:t>адміністрації</w:t>
      </w:r>
      <w:r w:rsidR="00C66142">
        <w:rPr>
          <w:sz w:val="28"/>
          <w:szCs w:val="28"/>
        </w:rPr>
        <w:t xml:space="preserve"> на 2019</w:t>
      </w:r>
      <w:r w:rsidR="005304B6" w:rsidRPr="00455915">
        <w:rPr>
          <w:sz w:val="28"/>
          <w:szCs w:val="28"/>
        </w:rPr>
        <w:t xml:space="preserve"> рік.</w:t>
      </w:r>
    </w:p>
    <w:p w:rsidR="00D10327" w:rsidRDefault="005304B6" w:rsidP="008A0C28">
      <w:pPr>
        <w:numPr>
          <w:ilvl w:val="0"/>
          <w:numId w:val="4"/>
        </w:numPr>
        <w:tabs>
          <w:tab w:val="left" w:pos="1276"/>
        </w:tabs>
        <w:autoSpaceDE/>
        <w:autoSpaceDN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голови </w:t>
      </w:r>
      <w:r w:rsidR="00D26288">
        <w:rPr>
          <w:sz w:val="28"/>
        </w:rPr>
        <w:t>обл</w:t>
      </w:r>
      <w:r w:rsidR="006F7FBE">
        <w:rPr>
          <w:sz w:val="28"/>
        </w:rPr>
        <w:t xml:space="preserve">асної </w:t>
      </w:r>
      <w:r w:rsidR="00D26288">
        <w:rPr>
          <w:sz w:val="28"/>
        </w:rPr>
        <w:t>держ</w:t>
      </w:r>
      <w:r w:rsidR="006F7FBE">
        <w:rPr>
          <w:sz w:val="28"/>
        </w:rPr>
        <w:t xml:space="preserve">авної </w:t>
      </w:r>
      <w:r w:rsidR="00D26288">
        <w:rPr>
          <w:sz w:val="28"/>
        </w:rPr>
        <w:t>адміністрації</w:t>
      </w:r>
      <w:r w:rsidR="00D26288">
        <w:rPr>
          <w:sz w:val="28"/>
          <w:szCs w:val="28"/>
        </w:rPr>
        <w:t xml:space="preserve"> </w:t>
      </w:r>
      <w:r w:rsidR="001D239E">
        <w:rPr>
          <w:sz w:val="28"/>
          <w:szCs w:val="28"/>
        </w:rPr>
        <w:t xml:space="preserve">згідно з </w:t>
      </w:r>
      <w:r>
        <w:rPr>
          <w:sz w:val="28"/>
          <w:szCs w:val="28"/>
        </w:rPr>
        <w:t>розподіл</w:t>
      </w:r>
      <w:r w:rsidR="001D239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proofErr w:type="spellEnd"/>
      <w:r w:rsidRPr="005304B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. </w:t>
      </w:r>
    </w:p>
    <w:p w:rsidR="00FB5737" w:rsidRPr="007B365A" w:rsidRDefault="00FB5737" w:rsidP="00383C86">
      <w:pPr>
        <w:tabs>
          <w:tab w:val="num" w:pos="0"/>
        </w:tabs>
        <w:autoSpaceDE/>
        <w:autoSpaceDN/>
        <w:ind w:firstLine="720"/>
        <w:jc w:val="both"/>
        <w:rPr>
          <w:sz w:val="16"/>
          <w:szCs w:val="16"/>
        </w:rPr>
      </w:pPr>
    </w:p>
    <w:p w:rsidR="00DC2DB9" w:rsidRDefault="00DC2DB9" w:rsidP="00DC2DB9">
      <w:pPr>
        <w:jc w:val="both"/>
        <w:rPr>
          <w:sz w:val="28"/>
          <w:szCs w:val="28"/>
        </w:rPr>
      </w:pPr>
    </w:p>
    <w:p w:rsidR="003572D3" w:rsidRDefault="003572D3" w:rsidP="00DC2DB9">
      <w:pPr>
        <w:jc w:val="both"/>
        <w:rPr>
          <w:sz w:val="28"/>
          <w:szCs w:val="28"/>
        </w:rPr>
      </w:pPr>
    </w:p>
    <w:p w:rsidR="003572D3" w:rsidRDefault="003572D3" w:rsidP="00DC2DB9">
      <w:pPr>
        <w:jc w:val="both"/>
        <w:rPr>
          <w:sz w:val="28"/>
          <w:szCs w:val="28"/>
        </w:rPr>
      </w:pPr>
    </w:p>
    <w:p w:rsidR="003572D3" w:rsidRPr="00DC2DB9" w:rsidRDefault="003572D3" w:rsidP="00DC2DB9">
      <w:pPr>
        <w:jc w:val="both"/>
        <w:rPr>
          <w:sz w:val="28"/>
          <w:szCs w:val="28"/>
        </w:rPr>
      </w:pPr>
    </w:p>
    <w:p w:rsidR="0009102D" w:rsidRPr="00C66142" w:rsidRDefault="00C66142" w:rsidP="007C158B">
      <w:pPr>
        <w:jc w:val="both"/>
        <w:rPr>
          <w:sz w:val="28"/>
          <w:szCs w:val="28"/>
        </w:rPr>
      </w:pPr>
      <w:r w:rsidRPr="00C66142">
        <w:rPr>
          <w:sz w:val="28"/>
          <w:szCs w:val="28"/>
        </w:rPr>
        <w:t>Голова</w:t>
      </w:r>
      <w:r w:rsidR="007C158B" w:rsidRPr="00C66142">
        <w:rPr>
          <w:sz w:val="28"/>
          <w:szCs w:val="28"/>
        </w:rPr>
        <w:t xml:space="preserve"> </w:t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="008A0C28">
        <w:rPr>
          <w:sz w:val="28"/>
          <w:szCs w:val="28"/>
        </w:rPr>
        <w:tab/>
      </w:r>
      <w:r w:rsidRPr="00C66142">
        <w:rPr>
          <w:sz w:val="28"/>
          <w:szCs w:val="28"/>
        </w:rPr>
        <w:t>О.МИСНИК</w:t>
      </w:r>
    </w:p>
    <w:p w:rsidR="004E1265" w:rsidRPr="00C66142" w:rsidRDefault="004E1265" w:rsidP="007C158B">
      <w:pPr>
        <w:jc w:val="both"/>
        <w:rPr>
          <w:sz w:val="28"/>
          <w:szCs w:val="28"/>
        </w:rPr>
      </w:pPr>
    </w:p>
    <w:p w:rsidR="00AC55E2" w:rsidRPr="00C66142" w:rsidRDefault="00AC55E2" w:rsidP="007C158B">
      <w:pPr>
        <w:jc w:val="both"/>
        <w:rPr>
          <w:sz w:val="28"/>
          <w:szCs w:val="28"/>
        </w:rPr>
      </w:pPr>
      <w:bookmarkStart w:id="0" w:name="_GoBack"/>
      <w:bookmarkEnd w:id="0"/>
    </w:p>
    <w:sectPr w:rsidR="00AC55E2" w:rsidRPr="00C66142" w:rsidSect="001734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F" w:rsidRDefault="00FD0E7F">
      <w:r>
        <w:separator/>
      </w:r>
    </w:p>
  </w:endnote>
  <w:endnote w:type="continuationSeparator" w:id="0">
    <w:p w:rsidR="00FD0E7F" w:rsidRDefault="00F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F" w:rsidRDefault="00FD0E7F">
      <w:r>
        <w:separator/>
      </w:r>
    </w:p>
  </w:footnote>
  <w:footnote w:type="continuationSeparator" w:id="0">
    <w:p w:rsidR="00FD0E7F" w:rsidRDefault="00FD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043038"/>
      <w:docPartObj>
        <w:docPartGallery w:val="Page Numbers (Top of Page)"/>
        <w:docPartUnique/>
      </w:docPartObj>
    </w:sdtPr>
    <w:sdtEndPr/>
    <w:sdtContent>
      <w:p w:rsidR="00173435" w:rsidRDefault="008344CC">
        <w:pPr>
          <w:pStyle w:val="a4"/>
          <w:jc w:val="center"/>
        </w:pPr>
        <w:r>
          <w:fldChar w:fldCharType="begin"/>
        </w:r>
        <w:r w:rsidR="00173435">
          <w:instrText>PAGE   \* MERGEFORMAT</w:instrText>
        </w:r>
        <w:r>
          <w:fldChar w:fldCharType="separate"/>
        </w:r>
        <w:r w:rsidR="007934CA" w:rsidRPr="007934CA">
          <w:rPr>
            <w:noProof/>
            <w:lang w:val="ru-RU"/>
          </w:rPr>
          <w:t>2</w:t>
        </w:r>
        <w:r>
          <w:fldChar w:fldCharType="end"/>
        </w:r>
      </w:p>
    </w:sdtContent>
  </w:sdt>
  <w:p w:rsidR="00173435" w:rsidRDefault="0017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511"/>
    <w:multiLevelType w:val="hybridMultilevel"/>
    <w:tmpl w:val="0D802582"/>
    <w:lvl w:ilvl="0" w:tplc="6840E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A17FE"/>
    <w:multiLevelType w:val="hybridMultilevel"/>
    <w:tmpl w:val="B9963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6FD"/>
    <w:multiLevelType w:val="hybridMultilevel"/>
    <w:tmpl w:val="1ED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C2B38"/>
    <w:multiLevelType w:val="hybridMultilevel"/>
    <w:tmpl w:val="7318BBAA"/>
    <w:lvl w:ilvl="0" w:tplc="54906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307C"/>
    <w:multiLevelType w:val="hybridMultilevel"/>
    <w:tmpl w:val="DF86D1B4"/>
    <w:lvl w:ilvl="0" w:tplc="F7005F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C118DA"/>
    <w:multiLevelType w:val="hybridMultilevel"/>
    <w:tmpl w:val="EA5A2EF6"/>
    <w:lvl w:ilvl="0" w:tplc="FD927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3E138D"/>
    <w:multiLevelType w:val="hybridMultilevel"/>
    <w:tmpl w:val="F788DE6A"/>
    <w:lvl w:ilvl="0" w:tplc="32741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1"/>
    <w:rsid w:val="0000223C"/>
    <w:rsid w:val="000051ED"/>
    <w:rsid w:val="0001423D"/>
    <w:rsid w:val="00014565"/>
    <w:rsid w:val="00023B38"/>
    <w:rsid w:val="00025B60"/>
    <w:rsid w:val="00025E95"/>
    <w:rsid w:val="00027D7D"/>
    <w:rsid w:val="000404E2"/>
    <w:rsid w:val="00052889"/>
    <w:rsid w:val="00062D78"/>
    <w:rsid w:val="00065A82"/>
    <w:rsid w:val="00071A32"/>
    <w:rsid w:val="0009102D"/>
    <w:rsid w:val="000938FF"/>
    <w:rsid w:val="00095804"/>
    <w:rsid w:val="000C25BE"/>
    <w:rsid w:val="000D3BCA"/>
    <w:rsid w:val="000D6FC3"/>
    <w:rsid w:val="001043A4"/>
    <w:rsid w:val="001046A3"/>
    <w:rsid w:val="0010730D"/>
    <w:rsid w:val="00111993"/>
    <w:rsid w:val="00142495"/>
    <w:rsid w:val="001448BC"/>
    <w:rsid w:val="001568E4"/>
    <w:rsid w:val="0015720E"/>
    <w:rsid w:val="001614CE"/>
    <w:rsid w:val="00172B21"/>
    <w:rsid w:val="00173435"/>
    <w:rsid w:val="001B3D50"/>
    <w:rsid w:val="001D239E"/>
    <w:rsid w:val="001E0285"/>
    <w:rsid w:val="001E6749"/>
    <w:rsid w:val="001F5A66"/>
    <w:rsid w:val="00204BCA"/>
    <w:rsid w:val="0022696E"/>
    <w:rsid w:val="00261255"/>
    <w:rsid w:val="00273870"/>
    <w:rsid w:val="00276E93"/>
    <w:rsid w:val="00282F23"/>
    <w:rsid w:val="00286946"/>
    <w:rsid w:val="00286CF5"/>
    <w:rsid w:val="002957A2"/>
    <w:rsid w:val="002C6F12"/>
    <w:rsid w:val="002D1EF2"/>
    <w:rsid w:val="002F63DB"/>
    <w:rsid w:val="00304312"/>
    <w:rsid w:val="00315C80"/>
    <w:rsid w:val="003165BA"/>
    <w:rsid w:val="00336EB6"/>
    <w:rsid w:val="00352571"/>
    <w:rsid w:val="003572D3"/>
    <w:rsid w:val="003659BA"/>
    <w:rsid w:val="00374F64"/>
    <w:rsid w:val="00383C86"/>
    <w:rsid w:val="00392985"/>
    <w:rsid w:val="003B646B"/>
    <w:rsid w:val="003C1CB6"/>
    <w:rsid w:val="003E0C4D"/>
    <w:rsid w:val="003E7298"/>
    <w:rsid w:val="003F18F8"/>
    <w:rsid w:val="003F3E90"/>
    <w:rsid w:val="00406741"/>
    <w:rsid w:val="00406FAE"/>
    <w:rsid w:val="00425ED0"/>
    <w:rsid w:val="00430124"/>
    <w:rsid w:val="00431714"/>
    <w:rsid w:val="00440CFF"/>
    <w:rsid w:val="00453721"/>
    <w:rsid w:val="00455915"/>
    <w:rsid w:val="004623DA"/>
    <w:rsid w:val="00470484"/>
    <w:rsid w:val="00484B4B"/>
    <w:rsid w:val="00495202"/>
    <w:rsid w:val="004B333E"/>
    <w:rsid w:val="004B436E"/>
    <w:rsid w:val="004B6938"/>
    <w:rsid w:val="004C6CD3"/>
    <w:rsid w:val="004D22B7"/>
    <w:rsid w:val="004D282F"/>
    <w:rsid w:val="004D5109"/>
    <w:rsid w:val="004E03E4"/>
    <w:rsid w:val="004E1265"/>
    <w:rsid w:val="004F6117"/>
    <w:rsid w:val="0050256B"/>
    <w:rsid w:val="0052008E"/>
    <w:rsid w:val="005304B6"/>
    <w:rsid w:val="005572E7"/>
    <w:rsid w:val="0056096E"/>
    <w:rsid w:val="00563063"/>
    <w:rsid w:val="00570A33"/>
    <w:rsid w:val="00573001"/>
    <w:rsid w:val="00582EA3"/>
    <w:rsid w:val="00596085"/>
    <w:rsid w:val="005B3109"/>
    <w:rsid w:val="005B74A5"/>
    <w:rsid w:val="005D1924"/>
    <w:rsid w:val="005D269D"/>
    <w:rsid w:val="005D620D"/>
    <w:rsid w:val="005E027B"/>
    <w:rsid w:val="005E07D6"/>
    <w:rsid w:val="0061645F"/>
    <w:rsid w:val="00620CFF"/>
    <w:rsid w:val="00636C82"/>
    <w:rsid w:val="00640160"/>
    <w:rsid w:val="0064261D"/>
    <w:rsid w:val="00643511"/>
    <w:rsid w:val="00645777"/>
    <w:rsid w:val="00667823"/>
    <w:rsid w:val="00674028"/>
    <w:rsid w:val="00682AB5"/>
    <w:rsid w:val="006835F7"/>
    <w:rsid w:val="0069262D"/>
    <w:rsid w:val="00697A89"/>
    <w:rsid w:val="006B09CA"/>
    <w:rsid w:val="006B45F6"/>
    <w:rsid w:val="006D102D"/>
    <w:rsid w:val="006D2ACA"/>
    <w:rsid w:val="006E614A"/>
    <w:rsid w:val="006F7989"/>
    <w:rsid w:val="006F7FBE"/>
    <w:rsid w:val="0070520F"/>
    <w:rsid w:val="00714B41"/>
    <w:rsid w:val="00732B52"/>
    <w:rsid w:val="00754B64"/>
    <w:rsid w:val="007676A0"/>
    <w:rsid w:val="007712B9"/>
    <w:rsid w:val="00781143"/>
    <w:rsid w:val="007928D0"/>
    <w:rsid w:val="007934CA"/>
    <w:rsid w:val="007A2C55"/>
    <w:rsid w:val="007A4E02"/>
    <w:rsid w:val="007B184C"/>
    <w:rsid w:val="007B365A"/>
    <w:rsid w:val="007B4A0D"/>
    <w:rsid w:val="007C158B"/>
    <w:rsid w:val="007C4EBA"/>
    <w:rsid w:val="007C75E2"/>
    <w:rsid w:val="007E0E2D"/>
    <w:rsid w:val="007E6735"/>
    <w:rsid w:val="007E6F21"/>
    <w:rsid w:val="00810A45"/>
    <w:rsid w:val="0083314E"/>
    <w:rsid w:val="008344CC"/>
    <w:rsid w:val="00840E44"/>
    <w:rsid w:val="008440F9"/>
    <w:rsid w:val="008441FE"/>
    <w:rsid w:val="008505DD"/>
    <w:rsid w:val="0085388E"/>
    <w:rsid w:val="00853983"/>
    <w:rsid w:val="008547FC"/>
    <w:rsid w:val="008636F2"/>
    <w:rsid w:val="00870FCC"/>
    <w:rsid w:val="008A0C28"/>
    <w:rsid w:val="008C11C7"/>
    <w:rsid w:val="008C31CD"/>
    <w:rsid w:val="008E703C"/>
    <w:rsid w:val="008F1599"/>
    <w:rsid w:val="00903D14"/>
    <w:rsid w:val="00921305"/>
    <w:rsid w:val="0092289B"/>
    <w:rsid w:val="00936E65"/>
    <w:rsid w:val="00943FC9"/>
    <w:rsid w:val="00946828"/>
    <w:rsid w:val="009519B5"/>
    <w:rsid w:val="00964F8F"/>
    <w:rsid w:val="00965FF2"/>
    <w:rsid w:val="0098139B"/>
    <w:rsid w:val="009916B2"/>
    <w:rsid w:val="00993BA5"/>
    <w:rsid w:val="0099473D"/>
    <w:rsid w:val="009954F4"/>
    <w:rsid w:val="00995938"/>
    <w:rsid w:val="009A5D9A"/>
    <w:rsid w:val="009B56D9"/>
    <w:rsid w:val="009C1418"/>
    <w:rsid w:val="009E52B2"/>
    <w:rsid w:val="009E7667"/>
    <w:rsid w:val="009F4563"/>
    <w:rsid w:val="00A04829"/>
    <w:rsid w:val="00A13CD0"/>
    <w:rsid w:val="00A1435A"/>
    <w:rsid w:val="00A21E92"/>
    <w:rsid w:val="00A258ED"/>
    <w:rsid w:val="00A33E60"/>
    <w:rsid w:val="00A54725"/>
    <w:rsid w:val="00A62107"/>
    <w:rsid w:val="00A72D5E"/>
    <w:rsid w:val="00A83E60"/>
    <w:rsid w:val="00A857E7"/>
    <w:rsid w:val="00A8674A"/>
    <w:rsid w:val="00A9640A"/>
    <w:rsid w:val="00AA0EC3"/>
    <w:rsid w:val="00AB03D5"/>
    <w:rsid w:val="00AC55E2"/>
    <w:rsid w:val="00AC632E"/>
    <w:rsid w:val="00AF2A5C"/>
    <w:rsid w:val="00B03ED7"/>
    <w:rsid w:val="00B10763"/>
    <w:rsid w:val="00B20420"/>
    <w:rsid w:val="00B24B30"/>
    <w:rsid w:val="00B42B06"/>
    <w:rsid w:val="00B560F6"/>
    <w:rsid w:val="00B57F1E"/>
    <w:rsid w:val="00B75437"/>
    <w:rsid w:val="00B94AA2"/>
    <w:rsid w:val="00BD54AC"/>
    <w:rsid w:val="00BD7C7E"/>
    <w:rsid w:val="00BE591E"/>
    <w:rsid w:val="00BF01FC"/>
    <w:rsid w:val="00BF6EAF"/>
    <w:rsid w:val="00C2644C"/>
    <w:rsid w:val="00C31C65"/>
    <w:rsid w:val="00C46926"/>
    <w:rsid w:val="00C55D88"/>
    <w:rsid w:val="00C61004"/>
    <w:rsid w:val="00C66142"/>
    <w:rsid w:val="00C70347"/>
    <w:rsid w:val="00C7224A"/>
    <w:rsid w:val="00C86C1C"/>
    <w:rsid w:val="00C973D9"/>
    <w:rsid w:val="00CC1E3C"/>
    <w:rsid w:val="00CE124D"/>
    <w:rsid w:val="00CE5FB1"/>
    <w:rsid w:val="00CF1CAA"/>
    <w:rsid w:val="00CF32B0"/>
    <w:rsid w:val="00D010EE"/>
    <w:rsid w:val="00D0420C"/>
    <w:rsid w:val="00D06C45"/>
    <w:rsid w:val="00D06E9A"/>
    <w:rsid w:val="00D10327"/>
    <w:rsid w:val="00D210D0"/>
    <w:rsid w:val="00D26288"/>
    <w:rsid w:val="00D26B21"/>
    <w:rsid w:val="00D445E0"/>
    <w:rsid w:val="00D8197E"/>
    <w:rsid w:val="00D95DD1"/>
    <w:rsid w:val="00DA7002"/>
    <w:rsid w:val="00DC2DB9"/>
    <w:rsid w:val="00DC5F6F"/>
    <w:rsid w:val="00DD63BA"/>
    <w:rsid w:val="00DE4B9E"/>
    <w:rsid w:val="00DF34D3"/>
    <w:rsid w:val="00DF6A1D"/>
    <w:rsid w:val="00E04680"/>
    <w:rsid w:val="00E1422C"/>
    <w:rsid w:val="00E143A7"/>
    <w:rsid w:val="00E17898"/>
    <w:rsid w:val="00E21357"/>
    <w:rsid w:val="00E364B1"/>
    <w:rsid w:val="00E379C4"/>
    <w:rsid w:val="00E558D9"/>
    <w:rsid w:val="00E55D96"/>
    <w:rsid w:val="00E76F8F"/>
    <w:rsid w:val="00E82109"/>
    <w:rsid w:val="00E876D8"/>
    <w:rsid w:val="00E944C4"/>
    <w:rsid w:val="00EA0D0E"/>
    <w:rsid w:val="00EA4E91"/>
    <w:rsid w:val="00EB5AF6"/>
    <w:rsid w:val="00EB773D"/>
    <w:rsid w:val="00EC0683"/>
    <w:rsid w:val="00F00D38"/>
    <w:rsid w:val="00F153E6"/>
    <w:rsid w:val="00F25449"/>
    <w:rsid w:val="00F322BF"/>
    <w:rsid w:val="00F43887"/>
    <w:rsid w:val="00F44600"/>
    <w:rsid w:val="00F563E3"/>
    <w:rsid w:val="00F67737"/>
    <w:rsid w:val="00F67D1B"/>
    <w:rsid w:val="00F754CB"/>
    <w:rsid w:val="00F82DF9"/>
    <w:rsid w:val="00F916AD"/>
    <w:rsid w:val="00F941D4"/>
    <w:rsid w:val="00FB5737"/>
    <w:rsid w:val="00FC6061"/>
    <w:rsid w:val="00FD0935"/>
    <w:rsid w:val="00FD0E7F"/>
    <w:rsid w:val="00FF32B2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55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15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455915"/>
    <w:pPr>
      <w:ind w:left="720"/>
      <w:contextualSpacing/>
    </w:pPr>
  </w:style>
  <w:style w:type="paragraph" w:styleId="ac">
    <w:name w:val="Title"/>
    <w:basedOn w:val="a"/>
    <w:link w:val="ad"/>
    <w:qFormat/>
    <w:rsid w:val="004E1265"/>
    <w:pPr>
      <w:autoSpaceDE/>
      <w:autoSpaceDN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4E1265"/>
    <w:rPr>
      <w:sz w:val="28"/>
      <w:lang w:val="uk-UA"/>
    </w:rPr>
  </w:style>
  <w:style w:type="paragraph" w:styleId="ae">
    <w:name w:val="footer"/>
    <w:basedOn w:val="a"/>
    <w:link w:val="af"/>
    <w:uiPriority w:val="99"/>
    <w:unhideWhenUsed/>
    <w:rsid w:val="001734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435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17343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55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15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455915"/>
    <w:pPr>
      <w:ind w:left="720"/>
      <w:contextualSpacing/>
    </w:pPr>
  </w:style>
  <w:style w:type="paragraph" w:styleId="ac">
    <w:name w:val="Title"/>
    <w:basedOn w:val="a"/>
    <w:link w:val="ad"/>
    <w:qFormat/>
    <w:rsid w:val="004E1265"/>
    <w:pPr>
      <w:autoSpaceDE/>
      <w:autoSpaceDN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4E1265"/>
    <w:rPr>
      <w:sz w:val="28"/>
      <w:lang w:val="uk-UA"/>
    </w:rPr>
  </w:style>
  <w:style w:type="paragraph" w:styleId="ae">
    <w:name w:val="footer"/>
    <w:basedOn w:val="a"/>
    <w:link w:val="af"/>
    <w:uiPriority w:val="99"/>
    <w:unhideWhenUsed/>
    <w:rsid w:val="001734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435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17343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Зняття з балансу пам’ятки архітектури</vt:lpstr>
    </vt:vector>
  </TitlesOfParts>
  <Company>MoBIL GROUP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Зняття з балансу пам’ятки архітектури</dc:title>
  <dc:creator>Admin</dc:creator>
  <cp:lastModifiedBy>Протокольна Частина</cp:lastModifiedBy>
  <cp:revision>2</cp:revision>
  <cp:lastPrinted>2017-12-26T10:28:00Z</cp:lastPrinted>
  <dcterms:created xsi:type="dcterms:W3CDTF">2018-12-13T08:04:00Z</dcterms:created>
  <dcterms:modified xsi:type="dcterms:W3CDTF">2018-12-13T08:04:00Z</dcterms:modified>
</cp:coreProperties>
</file>